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F8F61" w14:textId="77777777" w:rsidR="00EE7ECA" w:rsidRPr="009C7156" w:rsidRDefault="00EE7ECA" w:rsidP="00EE7ECA">
      <w:pPr>
        <w:jc w:val="center"/>
        <w:rPr>
          <w:rFonts w:ascii="Open Sans" w:hAnsi="Open Sans" w:cs="Open Sans"/>
          <w:b/>
          <w:bCs/>
          <w:sz w:val="26"/>
          <w:szCs w:val="26"/>
          <w:lang w:eastAsia="de-DE"/>
        </w:rPr>
      </w:pPr>
    </w:p>
    <w:p w14:paraId="480F3B4B" w14:textId="67F9EA56" w:rsidR="003E0AC7" w:rsidRDefault="003E0AC7" w:rsidP="00EE7ECA">
      <w:pPr>
        <w:jc w:val="center"/>
        <w:rPr>
          <w:rFonts w:ascii="Open Sans" w:hAnsi="Open Sans" w:cs="Open Sans"/>
          <w:b/>
          <w:bCs/>
          <w:sz w:val="26"/>
          <w:szCs w:val="26"/>
          <w:lang w:eastAsia="de-DE"/>
        </w:rPr>
      </w:pPr>
      <w:r w:rsidRPr="003E0AC7">
        <w:rPr>
          <w:rFonts w:ascii="Open Sans" w:hAnsi="Open Sans" w:cs="Open Sans"/>
          <w:b/>
          <w:bCs/>
          <w:sz w:val="26"/>
          <w:szCs w:val="26"/>
          <w:lang w:eastAsia="de-DE"/>
        </w:rPr>
        <w:t>Research Projects</w:t>
      </w:r>
      <w:r w:rsidR="007147B5">
        <w:rPr>
          <w:rFonts w:ascii="Open Sans" w:hAnsi="Open Sans" w:cs="Open Sans"/>
          <w:b/>
          <w:bCs/>
          <w:sz w:val="26"/>
          <w:szCs w:val="26"/>
          <w:lang w:eastAsia="de-DE"/>
        </w:rPr>
        <w:t xml:space="preserve"> </w:t>
      </w:r>
      <w:r w:rsidRPr="003E0AC7">
        <w:rPr>
          <w:rFonts w:ascii="Open Sans" w:hAnsi="Open Sans" w:cs="Open Sans"/>
          <w:b/>
          <w:bCs/>
          <w:sz w:val="26"/>
          <w:szCs w:val="26"/>
          <w:lang w:eastAsia="de-DE"/>
        </w:rPr>
        <w:t>/</w:t>
      </w:r>
      <w:r w:rsidR="007147B5">
        <w:rPr>
          <w:rFonts w:ascii="Open Sans" w:hAnsi="Open Sans" w:cs="Open Sans"/>
          <w:b/>
          <w:bCs/>
          <w:sz w:val="26"/>
          <w:szCs w:val="26"/>
          <w:lang w:eastAsia="de-DE"/>
        </w:rPr>
        <w:t xml:space="preserve"> </w:t>
      </w:r>
      <w:r w:rsidR="00191821">
        <w:rPr>
          <w:rFonts w:ascii="Open Sans" w:hAnsi="Open Sans" w:cs="Open Sans"/>
          <w:b/>
          <w:bCs/>
          <w:sz w:val="26"/>
          <w:szCs w:val="26"/>
          <w:lang w:eastAsia="de-DE"/>
        </w:rPr>
        <w:t>Swiss</w:t>
      </w:r>
      <w:r w:rsidRPr="003E0AC7">
        <w:rPr>
          <w:rFonts w:ascii="Open Sans" w:hAnsi="Open Sans" w:cs="Open Sans"/>
          <w:b/>
          <w:bCs/>
          <w:sz w:val="26"/>
          <w:szCs w:val="26"/>
          <w:lang w:eastAsia="de-DE"/>
        </w:rPr>
        <w:t xml:space="preserve"> – Croatian research projects </w:t>
      </w:r>
    </w:p>
    <w:p w14:paraId="5DF84913" w14:textId="4183AE12" w:rsidR="003E0AC7" w:rsidRDefault="003E0AC7" w:rsidP="00EE7ECA">
      <w:pPr>
        <w:jc w:val="center"/>
        <w:rPr>
          <w:rFonts w:ascii="Open Sans" w:hAnsi="Open Sans" w:cs="Open Sans"/>
          <w:b/>
          <w:bCs/>
          <w:sz w:val="26"/>
          <w:szCs w:val="26"/>
          <w:lang w:eastAsia="de-DE"/>
        </w:rPr>
      </w:pPr>
      <w:r w:rsidRPr="003E0AC7">
        <w:rPr>
          <w:rFonts w:ascii="Open Sans" w:hAnsi="Open Sans" w:cs="Open Sans"/>
          <w:b/>
          <w:bCs/>
          <w:sz w:val="26"/>
          <w:szCs w:val="26"/>
          <w:lang w:eastAsia="de-DE"/>
        </w:rPr>
        <w:t>(IP</w:t>
      </w:r>
      <w:r w:rsidR="00665714">
        <w:rPr>
          <w:rFonts w:ascii="Open Sans" w:hAnsi="Open Sans" w:cs="Open Sans"/>
          <w:b/>
          <w:bCs/>
          <w:sz w:val="26"/>
          <w:szCs w:val="26"/>
          <w:lang w:eastAsia="de-DE"/>
        </w:rPr>
        <w:t>C</w:t>
      </w:r>
      <w:r w:rsidR="00793914">
        <w:rPr>
          <w:rFonts w:ascii="Open Sans" w:hAnsi="Open Sans" w:cs="Open Sans"/>
          <w:b/>
          <w:bCs/>
          <w:sz w:val="26"/>
          <w:szCs w:val="26"/>
          <w:lang w:eastAsia="de-DE"/>
        </w:rPr>
        <w:t>H</w:t>
      </w:r>
      <w:r w:rsidRPr="003E0AC7">
        <w:rPr>
          <w:rFonts w:ascii="Open Sans" w:hAnsi="Open Sans" w:cs="Open Sans"/>
          <w:b/>
          <w:bCs/>
          <w:sz w:val="26"/>
          <w:szCs w:val="26"/>
          <w:lang w:eastAsia="de-DE"/>
        </w:rPr>
        <w:t>-202</w:t>
      </w:r>
      <w:r w:rsidR="006C613C">
        <w:rPr>
          <w:rFonts w:ascii="Open Sans" w:hAnsi="Open Sans" w:cs="Open Sans"/>
          <w:b/>
          <w:bCs/>
          <w:sz w:val="26"/>
          <w:szCs w:val="26"/>
          <w:lang w:eastAsia="de-DE"/>
        </w:rPr>
        <w:t>6</w:t>
      </w:r>
      <w:r w:rsidRPr="003E0AC7">
        <w:rPr>
          <w:rFonts w:ascii="Open Sans" w:hAnsi="Open Sans" w:cs="Open Sans"/>
          <w:b/>
          <w:bCs/>
          <w:sz w:val="26"/>
          <w:szCs w:val="26"/>
          <w:lang w:eastAsia="de-DE"/>
        </w:rPr>
        <w:t>-</w:t>
      </w:r>
      <w:r w:rsidR="007D5E5F">
        <w:rPr>
          <w:rFonts w:ascii="Open Sans" w:hAnsi="Open Sans" w:cs="Open Sans"/>
          <w:b/>
          <w:bCs/>
          <w:sz w:val="26"/>
          <w:szCs w:val="26"/>
          <w:lang w:eastAsia="de-DE"/>
        </w:rPr>
        <w:t>10</w:t>
      </w:r>
      <w:r w:rsidRPr="003E0AC7">
        <w:rPr>
          <w:rFonts w:ascii="Open Sans" w:hAnsi="Open Sans" w:cs="Open Sans"/>
          <w:b/>
          <w:bCs/>
          <w:sz w:val="26"/>
          <w:szCs w:val="26"/>
          <w:lang w:eastAsia="de-DE"/>
        </w:rPr>
        <w:t>)</w:t>
      </w:r>
      <w:r w:rsidR="00EE7ECA" w:rsidRPr="009C7156">
        <w:rPr>
          <w:rFonts w:ascii="Open Sans" w:hAnsi="Open Sans" w:cs="Open Sans"/>
          <w:b/>
          <w:bCs/>
          <w:sz w:val="26"/>
          <w:szCs w:val="26"/>
          <w:lang w:eastAsia="de-DE"/>
        </w:rPr>
        <w:t xml:space="preserve"> </w:t>
      </w:r>
    </w:p>
    <w:p w14:paraId="109CB0CE" w14:textId="0B628796" w:rsidR="00EE7ECA" w:rsidRPr="009C7156" w:rsidRDefault="001D2AC6" w:rsidP="00EE7ECA">
      <w:pPr>
        <w:jc w:val="center"/>
        <w:rPr>
          <w:rFonts w:ascii="Open Sans" w:hAnsi="Open Sans" w:cs="Open Sans"/>
          <w:b/>
          <w:bCs/>
          <w:sz w:val="26"/>
          <w:szCs w:val="26"/>
          <w:lang w:eastAsia="de-DE"/>
        </w:rPr>
      </w:pPr>
      <w:r>
        <w:rPr>
          <w:rFonts w:ascii="Open Sans" w:hAnsi="Open Sans" w:cs="Open Sans"/>
          <w:b/>
          <w:bCs/>
          <w:sz w:val="26"/>
          <w:szCs w:val="26"/>
          <w:lang w:val="en-GB" w:eastAsia="de-DE"/>
        </w:rPr>
        <w:t>Title</w:t>
      </w:r>
      <w:r w:rsidRPr="00ED11DE">
        <w:rPr>
          <w:rFonts w:ascii="Open Sans" w:hAnsi="Open Sans" w:cs="Open Sans"/>
          <w:b/>
          <w:bCs/>
          <w:sz w:val="26"/>
          <w:szCs w:val="26"/>
          <w:lang w:val="en-GB" w:eastAsia="de-DE"/>
        </w:rPr>
        <w:t xml:space="preserve"> of the project proposal</w:t>
      </w:r>
      <w:r w:rsidRPr="009C7156">
        <w:rPr>
          <w:rFonts w:ascii="Open Sans" w:hAnsi="Open Sans" w:cs="Open Sans"/>
          <w:b/>
          <w:bCs/>
          <w:sz w:val="26"/>
          <w:szCs w:val="26"/>
          <w:lang w:eastAsia="de-DE"/>
        </w:rPr>
        <w:t xml:space="preserve"> </w:t>
      </w:r>
      <w:r w:rsidR="00EE7ECA" w:rsidRPr="009C7156">
        <w:rPr>
          <w:rFonts w:ascii="Open Sans" w:hAnsi="Open Sans" w:cs="Open Sans"/>
          <w:b/>
          <w:bCs/>
          <w:sz w:val="26"/>
          <w:szCs w:val="26"/>
          <w:lang w:eastAsia="de-DE"/>
        </w:rPr>
        <w:t>[</w:t>
      </w:r>
      <w:r>
        <w:rPr>
          <w:rFonts w:ascii="Open Sans" w:hAnsi="Open Sans" w:cs="Open Sans"/>
          <w:b/>
          <w:bCs/>
          <w:sz w:val="26"/>
          <w:szCs w:val="26"/>
          <w:lang w:val="en-GB" w:eastAsia="de-DE"/>
        </w:rPr>
        <w:t>Institutional</w:t>
      </w:r>
      <w:r w:rsidRPr="00ED11DE">
        <w:rPr>
          <w:rFonts w:ascii="Open Sans" w:hAnsi="Open Sans" w:cs="Open Sans"/>
          <w:b/>
          <w:bCs/>
          <w:sz w:val="26"/>
          <w:szCs w:val="26"/>
          <w:lang w:val="en-GB" w:eastAsia="de-DE"/>
        </w:rPr>
        <w:t xml:space="preserve"> Support Letter</w:t>
      </w:r>
      <w:r w:rsidR="00EE7ECA" w:rsidRPr="009C7156">
        <w:rPr>
          <w:rFonts w:ascii="Open Sans" w:hAnsi="Open Sans" w:cs="Open Sans"/>
          <w:b/>
          <w:bCs/>
          <w:sz w:val="26"/>
          <w:szCs w:val="26"/>
          <w:lang w:eastAsia="de-DE"/>
        </w:rPr>
        <w:t>]</w:t>
      </w:r>
      <w:r w:rsidR="00EE7ECA" w:rsidRPr="009C7156">
        <w:rPr>
          <w:rFonts w:ascii="Open Sans" w:hAnsi="Open Sans" w:cs="Open Sans"/>
          <w:b/>
          <w:bCs/>
          <w:sz w:val="26"/>
          <w:vertAlign w:val="superscript"/>
          <w:lang w:eastAsia="de-DE"/>
        </w:rPr>
        <w:footnoteReference w:id="1"/>
      </w:r>
    </w:p>
    <w:p w14:paraId="66378B60" w14:textId="77777777" w:rsidR="00EE7ECA" w:rsidRPr="009C7156" w:rsidRDefault="00EE7ECA" w:rsidP="00EE7ECA">
      <w:pPr>
        <w:widowControl/>
        <w:spacing w:before="20" w:after="40"/>
        <w:rPr>
          <w:rFonts w:ascii="Open Sans" w:hAnsi="Open Sans" w:cs="Open Sans"/>
          <w:b/>
          <w:sz w:val="18"/>
        </w:rPr>
      </w:pPr>
    </w:p>
    <w:tbl>
      <w:tblPr>
        <w:tblpPr w:leftFromText="180" w:rightFromText="180" w:vertAnchor="text" w:horzAnchor="margin" w:tblpXSpec="center" w:tblpY="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03"/>
        <w:gridCol w:w="7938"/>
      </w:tblGrid>
      <w:tr w:rsidR="007907C2" w:rsidRPr="007907C2" w14:paraId="2D1288E9" w14:textId="77777777" w:rsidTr="00704094">
        <w:trPr>
          <w:trHeight w:val="553"/>
        </w:trPr>
        <w:tc>
          <w:tcPr>
            <w:tcW w:w="10241" w:type="dxa"/>
            <w:gridSpan w:val="2"/>
            <w:vAlign w:val="center"/>
          </w:tcPr>
          <w:p w14:paraId="625D36F7" w14:textId="4E687A99" w:rsidR="007907C2" w:rsidRPr="007907C2" w:rsidRDefault="00CD3E7A" w:rsidP="007907C2">
            <w:pPr>
              <w:jc w:val="center"/>
              <w:rPr>
                <w:rFonts w:ascii="Open Sans" w:hAnsi="Open Sans" w:cs="Open Sans"/>
                <w:sz w:val="18"/>
              </w:rPr>
            </w:pPr>
            <w:r>
              <w:rPr>
                <w:rFonts w:ascii="Open Sans" w:hAnsi="Open Sans" w:cs="Open Sans"/>
                <w:sz w:val="18"/>
                <w:lang w:val="en-GB"/>
              </w:rPr>
              <w:t>INSTITUTIONAL SUPPORT</w:t>
            </w:r>
          </w:p>
        </w:tc>
      </w:tr>
      <w:tr w:rsidR="007907C2" w:rsidRPr="007907C2" w14:paraId="2479798C" w14:textId="77777777" w:rsidTr="00F51898">
        <w:trPr>
          <w:trHeight w:val="672"/>
        </w:trPr>
        <w:tc>
          <w:tcPr>
            <w:tcW w:w="2303" w:type="dxa"/>
            <w:vAlign w:val="center"/>
          </w:tcPr>
          <w:p w14:paraId="3B1B0AB1" w14:textId="293D8C06" w:rsidR="007907C2" w:rsidRPr="007907C2" w:rsidRDefault="001D1946" w:rsidP="00F51898">
            <w:pPr>
              <w:rPr>
                <w:rFonts w:ascii="Open Sans" w:hAnsi="Open Sans" w:cs="Open Sans"/>
                <w:sz w:val="18"/>
              </w:rPr>
            </w:pPr>
            <w:r w:rsidRPr="001D1946">
              <w:rPr>
                <w:rFonts w:ascii="Open Sans" w:hAnsi="Open Sans" w:cs="Open Sans"/>
                <w:sz w:val="18"/>
                <w:lang w:val="en-GB"/>
              </w:rPr>
              <w:t>Existing equipment that will be made available to the research group (provide description and quantity of the equipment).</w:t>
            </w:r>
            <w:r w:rsidR="00EB2654">
              <w:rPr>
                <w:rFonts w:ascii="Open Sans" w:hAnsi="Open Sans" w:cs="Open Sans"/>
                <w:sz w:val="18"/>
                <w:lang w:val="en-GB"/>
              </w:rPr>
              <w:t xml:space="preserve"> </w:t>
            </w:r>
            <w:r w:rsidR="00EB2654">
              <w:rPr>
                <w:rFonts w:ascii="Open Sans" w:hAnsi="Open Sans" w:cs="Open Sans"/>
                <w:sz w:val="18"/>
              </w:rPr>
              <w:t>Next to the name of the equipment please provide the link to</w:t>
            </w:r>
            <w:r w:rsidR="002811B9">
              <w:rPr>
                <w:rFonts w:ascii="Open Sans" w:hAnsi="Open Sans" w:cs="Open Sans"/>
                <w:sz w:val="18"/>
              </w:rPr>
              <w:t xml:space="preserve"> </w:t>
            </w:r>
            <w:r w:rsidR="007E16F2">
              <w:rPr>
                <w:rFonts w:ascii="Open Sans" w:hAnsi="Open Sans" w:cs="Open Sans"/>
                <w:sz w:val="18"/>
              </w:rPr>
              <w:t>Croris</w:t>
            </w:r>
          </w:p>
        </w:tc>
        <w:tc>
          <w:tcPr>
            <w:tcW w:w="7938" w:type="dxa"/>
          </w:tcPr>
          <w:p w14:paraId="1775FD0C" w14:textId="77777777" w:rsidR="007907C2" w:rsidRPr="007907C2" w:rsidRDefault="007907C2" w:rsidP="007907C2">
            <w:pPr>
              <w:rPr>
                <w:rFonts w:ascii="Open Sans" w:hAnsi="Open Sans" w:cs="Open Sans"/>
                <w:sz w:val="18"/>
              </w:rPr>
            </w:pPr>
          </w:p>
        </w:tc>
      </w:tr>
      <w:tr w:rsidR="007907C2" w:rsidRPr="007907C2" w14:paraId="364F54FF" w14:textId="77777777" w:rsidTr="00F51898">
        <w:trPr>
          <w:trHeight w:val="583"/>
        </w:trPr>
        <w:tc>
          <w:tcPr>
            <w:tcW w:w="2303" w:type="dxa"/>
            <w:vAlign w:val="center"/>
          </w:tcPr>
          <w:p w14:paraId="6338AE93" w14:textId="1C2D3ECB" w:rsidR="007907C2" w:rsidRPr="007907C2" w:rsidRDefault="00183EF0" w:rsidP="00F51898">
            <w:pPr>
              <w:rPr>
                <w:rFonts w:ascii="Open Sans" w:hAnsi="Open Sans" w:cs="Open Sans"/>
                <w:sz w:val="18"/>
              </w:rPr>
            </w:pPr>
            <w:r w:rsidRPr="00183EF0">
              <w:rPr>
                <w:rFonts w:ascii="Open Sans" w:hAnsi="Open Sans" w:cs="Open Sans"/>
                <w:sz w:val="18"/>
                <w:lang w:val="en-GB"/>
              </w:rPr>
              <w:t>Describe administrative and technical support and facilities that will be made available to the research group.</w:t>
            </w:r>
          </w:p>
        </w:tc>
        <w:tc>
          <w:tcPr>
            <w:tcW w:w="7938" w:type="dxa"/>
          </w:tcPr>
          <w:p w14:paraId="108E1885" w14:textId="77777777" w:rsidR="007907C2" w:rsidRPr="007907C2" w:rsidRDefault="007907C2" w:rsidP="007907C2">
            <w:pPr>
              <w:rPr>
                <w:rFonts w:ascii="Open Sans" w:hAnsi="Open Sans" w:cs="Open Sans"/>
                <w:sz w:val="18"/>
              </w:rPr>
            </w:pPr>
          </w:p>
        </w:tc>
      </w:tr>
      <w:tr w:rsidR="007907C2" w:rsidRPr="007907C2" w14:paraId="171D8797" w14:textId="77777777" w:rsidTr="00F51898">
        <w:trPr>
          <w:trHeight w:val="983"/>
        </w:trPr>
        <w:tc>
          <w:tcPr>
            <w:tcW w:w="2303" w:type="dxa"/>
            <w:vAlign w:val="center"/>
          </w:tcPr>
          <w:p w14:paraId="1C7C9AB3" w14:textId="6687BC1E" w:rsidR="007907C2" w:rsidRPr="007907C2" w:rsidRDefault="00183EF0" w:rsidP="00F51898">
            <w:pPr>
              <w:rPr>
                <w:rFonts w:ascii="Open Sans" w:hAnsi="Open Sans" w:cs="Open Sans"/>
                <w:sz w:val="18"/>
              </w:rPr>
            </w:pPr>
            <w:r w:rsidRPr="00ED11DE">
              <w:rPr>
                <w:rFonts w:ascii="Open Sans" w:hAnsi="Open Sans" w:cs="Open Sans"/>
                <w:sz w:val="18"/>
                <w:lang w:val="en-GB"/>
              </w:rPr>
              <w:t xml:space="preserve">Obligations of </w:t>
            </w:r>
            <w:r>
              <w:rPr>
                <w:rFonts w:ascii="Open Sans" w:hAnsi="Open Sans" w:cs="Open Sans"/>
                <w:sz w:val="18"/>
                <w:lang w:val="en-GB"/>
              </w:rPr>
              <w:t>the A</w:t>
            </w:r>
            <w:r w:rsidRPr="00ED11DE">
              <w:rPr>
                <w:rFonts w:ascii="Open Sans" w:hAnsi="Open Sans" w:cs="Open Sans"/>
                <w:sz w:val="18"/>
                <w:lang w:val="en-GB"/>
              </w:rPr>
              <w:t xml:space="preserve">pplicant within the </w:t>
            </w:r>
            <w:r>
              <w:rPr>
                <w:rFonts w:ascii="Open Sans" w:hAnsi="Open Sans" w:cs="Open Sans"/>
                <w:sz w:val="18"/>
                <w:lang w:val="en-GB"/>
              </w:rPr>
              <w:t>Institution</w:t>
            </w:r>
            <w:r w:rsidRPr="00ED11DE">
              <w:rPr>
                <w:rFonts w:ascii="Open Sans" w:hAnsi="Open Sans" w:cs="Open Sans"/>
                <w:sz w:val="18"/>
                <w:lang w:val="en-GB"/>
              </w:rPr>
              <w:t xml:space="preserve"> (teaching and </w:t>
            </w:r>
            <w:r>
              <w:rPr>
                <w:rFonts w:ascii="Open Sans" w:hAnsi="Open Sans" w:cs="Open Sans"/>
                <w:sz w:val="18"/>
                <w:lang w:val="en-GB"/>
              </w:rPr>
              <w:t>administrative duties)</w:t>
            </w:r>
            <w:r w:rsidR="007907C2" w:rsidRPr="007907C2">
              <w:rPr>
                <w:rFonts w:ascii="Open Sans" w:hAnsi="Open Sans" w:cs="Open Sans"/>
                <w:sz w:val="18"/>
              </w:rPr>
              <w:t>.</w:t>
            </w:r>
          </w:p>
        </w:tc>
        <w:tc>
          <w:tcPr>
            <w:tcW w:w="7938" w:type="dxa"/>
          </w:tcPr>
          <w:p w14:paraId="73477341" w14:textId="77777777" w:rsidR="007907C2" w:rsidRPr="007907C2" w:rsidRDefault="007907C2" w:rsidP="007907C2">
            <w:pPr>
              <w:rPr>
                <w:rFonts w:ascii="Open Sans" w:hAnsi="Open Sans" w:cs="Open Sans"/>
                <w:sz w:val="18"/>
              </w:rPr>
            </w:pPr>
          </w:p>
        </w:tc>
      </w:tr>
      <w:tr w:rsidR="007907C2" w:rsidRPr="007907C2" w14:paraId="17CEB330" w14:textId="77777777" w:rsidTr="00F51898">
        <w:trPr>
          <w:trHeight w:val="983"/>
        </w:trPr>
        <w:tc>
          <w:tcPr>
            <w:tcW w:w="2303" w:type="dxa"/>
            <w:vAlign w:val="center"/>
          </w:tcPr>
          <w:p w14:paraId="62E772D0" w14:textId="0E0F774C" w:rsidR="007907C2" w:rsidRPr="007907C2" w:rsidRDefault="00183EF0" w:rsidP="00F51898">
            <w:pPr>
              <w:rPr>
                <w:rFonts w:ascii="Open Sans" w:hAnsi="Open Sans" w:cs="Open Sans"/>
                <w:sz w:val="18"/>
              </w:rPr>
            </w:pPr>
            <w:r w:rsidRPr="00183EF0">
              <w:rPr>
                <w:rFonts w:ascii="Open Sans" w:hAnsi="Open Sans" w:cs="Open Sans"/>
                <w:sz w:val="18"/>
                <w:lang w:val="en-GB"/>
              </w:rPr>
              <w:t>Describe how the proposed research fits into the Institution’s research strategy.</w:t>
            </w:r>
          </w:p>
        </w:tc>
        <w:tc>
          <w:tcPr>
            <w:tcW w:w="7938" w:type="dxa"/>
          </w:tcPr>
          <w:p w14:paraId="642C6FED" w14:textId="77777777" w:rsidR="007907C2" w:rsidRPr="007907C2" w:rsidRDefault="007907C2" w:rsidP="007907C2">
            <w:pPr>
              <w:rPr>
                <w:rFonts w:ascii="Open Sans" w:hAnsi="Open Sans" w:cs="Open Sans"/>
                <w:sz w:val="18"/>
              </w:rPr>
            </w:pPr>
          </w:p>
        </w:tc>
      </w:tr>
      <w:tr w:rsidR="007907C2" w:rsidRPr="007907C2" w14:paraId="40339672" w14:textId="77777777" w:rsidTr="00F51898">
        <w:trPr>
          <w:trHeight w:val="983"/>
        </w:trPr>
        <w:tc>
          <w:tcPr>
            <w:tcW w:w="2303" w:type="dxa"/>
            <w:vAlign w:val="center"/>
          </w:tcPr>
          <w:p w14:paraId="6FBCF4FA" w14:textId="4A4B1192" w:rsidR="007907C2" w:rsidRPr="007907C2" w:rsidRDefault="00183EF0" w:rsidP="00F51898">
            <w:pPr>
              <w:rPr>
                <w:rFonts w:ascii="Open Sans" w:hAnsi="Open Sans" w:cs="Open Sans"/>
                <w:sz w:val="18"/>
                <w:szCs w:val="18"/>
              </w:rPr>
            </w:pPr>
            <w:r w:rsidRPr="00183EF0">
              <w:rPr>
                <w:rFonts w:ascii="Open Sans" w:eastAsia="Arial Unicode MS" w:hAnsi="Open Sans" w:cs="Open Sans"/>
                <w:sz w:val="18"/>
                <w:szCs w:val="18"/>
                <w:lang w:val="en-GB"/>
              </w:rPr>
              <w:t>State the research area(s) for which the Institution at which the project is to be implemented has been accredited.</w:t>
            </w:r>
          </w:p>
        </w:tc>
        <w:tc>
          <w:tcPr>
            <w:tcW w:w="7938" w:type="dxa"/>
          </w:tcPr>
          <w:p w14:paraId="3F0F1208" w14:textId="77777777" w:rsidR="007907C2" w:rsidRPr="007907C2" w:rsidRDefault="007907C2" w:rsidP="007907C2">
            <w:pPr>
              <w:rPr>
                <w:rFonts w:ascii="Open Sans" w:hAnsi="Open Sans" w:cs="Open Sans"/>
                <w:sz w:val="18"/>
              </w:rPr>
            </w:pPr>
          </w:p>
        </w:tc>
      </w:tr>
      <w:tr w:rsidR="007907C2" w:rsidRPr="007907C2" w14:paraId="6F776DDD" w14:textId="77777777" w:rsidTr="00F51898">
        <w:trPr>
          <w:trHeight w:val="979"/>
        </w:trPr>
        <w:tc>
          <w:tcPr>
            <w:tcW w:w="2303" w:type="dxa"/>
            <w:vAlign w:val="center"/>
          </w:tcPr>
          <w:p w14:paraId="35DD2199" w14:textId="653EB48F" w:rsidR="007907C2" w:rsidRPr="007907C2" w:rsidRDefault="007907C2" w:rsidP="00F51898">
            <w:pPr>
              <w:rPr>
                <w:rFonts w:ascii="Open Sans" w:hAnsi="Open Sans" w:cs="Open Sans"/>
                <w:sz w:val="18"/>
              </w:rPr>
            </w:pPr>
            <w:r w:rsidRPr="007907C2">
              <w:rPr>
                <w:rFonts w:ascii="Open Sans" w:hAnsi="Open Sans" w:cs="Open Sans"/>
                <w:sz w:val="18"/>
              </w:rPr>
              <w:t>O</w:t>
            </w:r>
            <w:r w:rsidR="00183EF0">
              <w:rPr>
                <w:rFonts w:ascii="Open Sans" w:hAnsi="Open Sans" w:cs="Open Sans"/>
                <w:sz w:val="18"/>
              </w:rPr>
              <w:t>ther</w:t>
            </w:r>
          </w:p>
        </w:tc>
        <w:tc>
          <w:tcPr>
            <w:tcW w:w="7938" w:type="dxa"/>
          </w:tcPr>
          <w:p w14:paraId="7F5EB5F5" w14:textId="77777777" w:rsidR="007907C2" w:rsidRPr="007907C2" w:rsidRDefault="007907C2" w:rsidP="007907C2">
            <w:pPr>
              <w:rPr>
                <w:rFonts w:ascii="Open Sans" w:hAnsi="Open Sans" w:cs="Open Sans"/>
                <w:sz w:val="18"/>
              </w:rPr>
            </w:pPr>
          </w:p>
        </w:tc>
      </w:tr>
    </w:tbl>
    <w:p w14:paraId="5ED8F349" w14:textId="77777777" w:rsidR="00EE7ECA" w:rsidRPr="009C7156" w:rsidRDefault="00EE7ECA" w:rsidP="00EE7ECA">
      <w:pPr>
        <w:rPr>
          <w:rFonts w:ascii="Open Sans" w:hAnsi="Open Sans" w:cs="Open Sans"/>
        </w:rPr>
      </w:pPr>
    </w:p>
    <w:p w14:paraId="43FA1DF2" w14:textId="27327CDF" w:rsidR="00EE7ECA" w:rsidRPr="009C7156" w:rsidRDefault="00CD3E7A" w:rsidP="00C42289">
      <w:pPr>
        <w:spacing w:after="120"/>
        <w:jc w:val="both"/>
        <w:rPr>
          <w:rFonts w:ascii="Open Sans" w:hAnsi="Open Sans" w:cs="Open Sans"/>
          <w:b/>
        </w:rPr>
      </w:pPr>
      <w:r>
        <w:rPr>
          <w:rFonts w:ascii="Open Sans" w:hAnsi="Open Sans" w:cs="Open Sans"/>
          <w:b/>
        </w:rPr>
        <w:t>Declaration</w:t>
      </w:r>
      <w:r w:rsidR="00EE7ECA" w:rsidRPr="009C7156">
        <w:rPr>
          <w:rFonts w:ascii="Open Sans" w:hAnsi="Open Sans" w:cs="Open Sans"/>
          <w:b/>
        </w:rPr>
        <w:t>:</w:t>
      </w:r>
    </w:p>
    <w:p w14:paraId="62E36E32" w14:textId="0854AB77" w:rsidR="00957F19" w:rsidRPr="00957F19" w:rsidRDefault="00CD3E7A" w:rsidP="00C42289">
      <w:pPr>
        <w:jc w:val="both"/>
        <w:rPr>
          <w:rFonts w:ascii="Open Sans" w:hAnsi="Open Sans" w:cs="Open Sans"/>
        </w:rPr>
      </w:pPr>
      <w:r w:rsidRPr="00CD3E7A">
        <w:rPr>
          <w:rFonts w:ascii="Open Sans" w:hAnsi="Open Sans" w:cs="Open Sans"/>
          <w:lang w:val="en-GB"/>
        </w:rPr>
        <w:t>NAME OF THE INSTITUTION, as the legal entity of the Applicant, declares its intention to ensure successful implementation of the project by FIRST AND LAST NAME OF PRINCIPAL INVESTIGATOR, through the commitments stated below, in case the project proposal entitled TITLE OF PROJECT PROPOSAL is financed</w:t>
      </w:r>
      <w:r w:rsidR="00957F19" w:rsidRPr="00957F19">
        <w:rPr>
          <w:rFonts w:ascii="Open Sans" w:hAnsi="Open Sans" w:cs="Open Sans"/>
        </w:rPr>
        <w:t>.</w:t>
      </w:r>
    </w:p>
    <w:p w14:paraId="4A076C93" w14:textId="77777777" w:rsidR="00957F19" w:rsidRPr="00957F19" w:rsidRDefault="00957F19" w:rsidP="00957F19">
      <w:pPr>
        <w:rPr>
          <w:rFonts w:ascii="Open Sans" w:hAnsi="Open Sans" w:cs="Open Sans"/>
        </w:rPr>
      </w:pPr>
    </w:p>
    <w:p w14:paraId="19DD1946" w14:textId="6A43F13C" w:rsidR="00957F19" w:rsidRPr="00957F19" w:rsidRDefault="00FB1233" w:rsidP="007147B5">
      <w:pPr>
        <w:spacing w:after="120"/>
        <w:rPr>
          <w:rFonts w:ascii="Open Sans" w:hAnsi="Open Sans" w:cs="Open Sans"/>
        </w:rPr>
      </w:pPr>
      <w:r>
        <w:rPr>
          <w:rFonts w:ascii="Open Sans" w:hAnsi="Open Sans" w:cs="Open Sans"/>
          <w:lang w:val="en-GB"/>
        </w:rPr>
        <w:t>The</w:t>
      </w:r>
      <w:r w:rsidR="00CD3E7A" w:rsidRPr="00CD3E7A">
        <w:rPr>
          <w:rFonts w:ascii="Open Sans" w:hAnsi="Open Sans" w:cs="Open Sans"/>
          <w:lang w:val="en-GB"/>
        </w:rPr>
        <w:t xml:space="preserve"> Applicant’s legal entity commits, throughout the duration of financing, to the following:</w:t>
      </w:r>
    </w:p>
    <w:p w14:paraId="3613B088" w14:textId="2425E9A1" w:rsidR="00FB1233" w:rsidRPr="00FB1233" w:rsidRDefault="00FB1233" w:rsidP="00C42289">
      <w:pPr>
        <w:widowControl/>
        <w:overflowPunct/>
        <w:autoSpaceDE/>
        <w:autoSpaceDN/>
        <w:adjustRightInd/>
        <w:spacing w:before="120" w:after="120" w:line="276" w:lineRule="auto"/>
        <w:ind w:left="142" w:hanging="142"/>
        <w:contextualSpacing/>
        <w:jc w:val="both"/>
        <w:textAlignment w:val="auto"/>
        <w:rPr>
          <w:rFonts w:ascii="Open Sans" w:hAnsi="Open Sans" w:cs="Open Sans"/>
        </w:rPr>
      </w:pPr>
      <w:r w:rsidRPr="00957F19">
        <w:rPr>
          <w:rFonts w:ascii="Open Sans" w:hAnsi="Open Sans" w:cs="Open Sans"/>
        </w:rPr>
        <w:t>•</w:t>
      </w:r>
      <w:r>
        <w:rPr>
          <w:rFonts w:ascii="Open Sans" w:hAnsi="Open Sans" w:cs="Open Sans"/>
        </w:rPr>
        <w:t xml:space="preserve"> </w:t>
      </w:r>
      <w:r w:rsidRPr="00FB1233">
        <w:rPr>
          <w:rFonts w:ascii="Open Sans" w:hAnsi="Open Sans" w:cs="Open Sans"/>
        </w:rPr>
        <w:t xml:space="preserve">Ensuring that the activities are conducted in a lawful manner and in accordance with the recommendations of the </w:t>
      </w:r>
      <w:r w:rsidR="002D5648">
        <w:rPr>
          <w:rFonts w:ascii="Open Sans" w:hAnsi="Open Sans" w:cs="Open Sans"/>
        </w:rPr>
        <w:t>HRZZ</w:t>
      </w:r>
      <w:r w:rsidRPr="00FB1233">
        <w:rPr>
          <w:rFonts w:ascii="Open Sans" w:hAnsi="Open Sans" w:cs="Open Sans"/>
        </w:rPr>
        <w:t xml:space="preserve"> and assuming all obligations arising from their implementation;</w:t>
      </w:r>
    </w:p>
    <w:p w14:paraId="73B70469" w14:textId="77777777" w:rsidR="00FB1233" w:rsidRPr="00FB1233" w:rsidRDefault="00957F19" w:rsidP="007147B5">
      <w:pPr>
        <w:ind w:left="142" w:hanging="142"/>
        <w:jc w:val="both"/>
        <w:rPr>
          <w:rFonts w:ascii="Open Sans" w:hAnsi="Open Sans" w:cs="Open Sans"/>
        </w:rPr>
      </w:pPr>
      <w:r w:rsidRPr="00FB1233">
        <w:rPr>
          <w:rFonts w:ascii="Open Sans" w:hAnsi="Open Sans" w:cs="Open Sans"/>
        </w:rPr>
        <w:t>•</w:t>
      </w:r>
      <w:r w:rsidR="005353E3" w:rsidRPr="00FB1233">
        <w:rPr>
          <w:rFonts w:ascii="Open Sans" w:hAnsi="Open Sans" w:cs="Open Sans"/>
        </w:rPr>
        <w:t xml:space="preserve"> </w:t>
      </w:r>
      <w:r w:rsidR="00FB1233" w:rsidRPr="00FB1233">
        <w:rPr>
          <w:rFonts w:ascii="Open Sans" w:hAnsi="Open Sans" w:cs="Open Sans"/>
        </w:rPr>
        <w:t>Confirming that the Principal investigator is permanently employed or a member of the Croatian Academy of Sciences and Arts;</w:t>
      </w:r>
    </w:p>
    <w:p w14:paraId="15B55C5A" w14:textId="462AD194" w:rsidR="00957F19" w:rsidRPr="00957F19" w:rsidRDefault="00957F19" w:rsidP="00957F19">
      <w:pPr>
        <w:rPr>
          <w:rFonts w:ascii="Open Sans" w:hAnsi="Open Sans" w:cs="Open Sans"/>
        </w:rPr>
      </w:pPr>
    </w:p>
    <w:p w14:paraId="7426A4D1" w14:textId="77777777" w:rsidR="00FB1233" w:rsidRDefault="00FB1233" w:rsidP="00957F19">
      <w:pPr>
        <w:rPr>
          <w:rFonts w:ascii="Open Sans" w:hAnsi="Open Sans" w:cs="Open Sans"/>
        </w:rPr>
      </w:pPr>
    </w:p>
    <w:p w14:paraId="3B6F21FC" w14:textId="763897DB" w:rsidR="00FB1233" w:rsidRDefault="00957F19" w:rsidP="007147B5">
      <w:pPr>
        <w:ind w:left="142" w:hanging="142"/>
        <w:rPr>
          <w:rFonts w:ascii="Open Sans" w:hAnsi="Open Sans" w:cs="Open Sans"/>
        </w:rPr>
      </w:pPr>
      <w:r w:rsidRPr="00957F19">
        <w:rPr>
          <w:rFonts w:ascii="Open Sans" w:hAnsi="Open Sans" w:cs="Open Sans"/>
        </w:rPr>
        <w:t>•</w:t>
      </w:r>
      <w:r w:rsidR="005353E3">
        <w:rPr>
          <w:rFonts w:ascii="Open Sans" w:hAnsi="Open Sans" w:cs="Open Sans"/>
        </w:rPr>
        <w:t xml:space="preserve"> </w:t>
      </w:r>
      <w:r w:rsidR="00FB1233" w:rsidRPr="00FB1233">
        <w:rPr>
          <w:rFonts w:ascii="Open Sans" w:hAnsi="Open Sans" w:cs="Open Sans"/>
        </w:rPr>
        <w:t>Ensuring that the project activities are carried out under the scientific management of the Principal Investigator, who is expected to devote sufficient working hours to the proposed project</w:t>
      </w:r>
    </w:p>
    <w:p w14:paraId="6C1089C2" w14:textId="0EC9FE97" w:rsidR="00957F19" w:rsidRPr="00957F19" w:rsidRDefault="00957F19" w:rsidP="007147B5">
      <w:pPr>
        <w:ind w:left="142" w:hanging="142"/>
        <w:rPr>
          <w:rFonts w:ascii="Open Sans" w:hAnsi="Open Sans" w:cs="Open Sans"/>
        </w:rPr>
      </w:pPr>
      <w:r w:rsidRPr="00FB1233">
        <w:rPr>
          <w:rFonts w:ascii="Open Sans" w:hAnsi="Open Sans" w:cs="Open Sans"/>
        </w:rPr>
        <w:t>•</w:t>
      </w:r>
      <w:r w:rsidR="005353E3" w:rsidRPr="00FB1233">
        <w:rPr>
          <w:rFonts w:ascii="Open Sans" w:hAnsi="Open Sans" w:cs="Open Sans"/>
        </w:rPr>
        <w:t xml:space="preserve"> </w:t>
      </w:r>
      <w:r w:rsidR="00FB1233" w:rsidRPr="00FB1233">
        <w:rPr>
          <w:rFonts w:ascii="Open Sans" w:hAnsi="Open Sans" w:cs="Open Sans"/>
        </w:rPr>
        <w:t>Supporting the Principal Investigator with project management and providing him/her with adequate administrative assistance, especially with the processing and interpretation of financial information, financial management and financial reporting as well as with the general logistics of the project;</w:t>
      </w:r>
    </w:p>
    <w:p w14:paraId="1A6E0166" w14:textId="77777777" w:rsidR="00FB1233" w:rsidRDefault="00957F19" w:rsidP="007147B5">
      <w:pPr>
        <w:ind w:left="142" w:hanging="142"/>
        <w:rPr>
          <w:rFonts w:ascii="Open Sans" w:hAnsi="Open Sans" w:cs="Open Sans"/>
        </w:rPr>
      </w:pPr>
      <w:r w:rsidRPr="00957F19">
        <w:rPr>
          <w:rFonts w:ascii="Open Sans" w:hAnsi="Open Sans" w:cs="Open Sans"/>
        </w:rPr>
        <w:t>•</w:t>
      </w:r>
      <w:r w:rsidR="005353E3">
        <w:rPr>
          <w:rFonts w:ascii="Open Sans" w:hAnsi="Open Sans" w:cs="Open Sans"/>
        </w:rPr>
        <w:t xml:space="preserve"> </w:t>
      </w:r>
      <w:r w:rsidR="00FB1233" w:rsidRPr="00FB1233">
        <w:rPr>
          <w:rFonts w:ascii="Open Sans" w:hAnsi="Open Sans" w:cs="Open Sans"/>
        </w:rPr>
        <w:t>Providing the Principal Investigator and his/her team members with support during research, in particular through infrastructure, equipment, products and other services required for research implementation</w:t>
      </w:r>
    </w:p>
    <w:p w14:paraId="3012B1DA" w14:textId="024E8C6E" w:rsidR="00FB1233" w:rsidRPr="00FB1233" w:rsidRDefault="00957F19" w:rsidP="007147B5">
      <w:pPr>
        <w:rPr>
          <w:rFonts w:ascii="Open Sans" w:hAnsi="Open Sans" w:cs="Open Sans"/>
        </w:rPr>
      </w:pPr>
      <w:r w:rsidRPr="00FB1233">
        <w:rPr>
          <w:rFonts w:ascii="Open Sans" w:hAnsi="Open Sans" w:cs="Open Sans"/>
        </w:rPr>
        <w:t>•</w:t>
      </w:r>
      <w:r w:rsidR="005353E3" w:rsidRPr="00FB1233">
        <w:rPr>
          <w:rFonts w:ascii="Open Sans" w:hAnsi="Open Sans" w:cs="Open Sans"/>
        </w:rPr>
        <w:t xml:space="preserve"> </w:t>
      </w:r>
      <w:r w:rsidR="00FB1233" w:rsidRPr="00FB1233">
        <w:rPr>
          <w:rFonts w:ascii="Open Sans" w:hAnsi="Open Sans" w:cs="Open Sans"/>
        </w:rPr>
        <w:t>Ensuring the necessary scientific autonomy of the Principal Investigator.</w:t>
      </w:r>
    </w:p>
    <w:p w14:paraId="37DDC870" w14:textId="5BCF057F" w:rsidR="00957F19" w:rsidRPr="00957F19" w:rsidRDefault="00957F19" w:rsidP="00957F19">
      <w:pPr>
        <w:rPr>
          <w:rFonts w:ascii="Open Sans" w:hAnsi="Open Sans" w:cs="Open Sans"/>
        </w:rPr>
      </w:pPr>
    </w:p>
    <w:p w14:paraId="404F29E2" w14:textId="4A189C5F" w:rsidR="00EE7ECA" w:rsidRDefault="00EE7ECA" w:rsidP="00EE7ECA">
      <w:pPr>
        <w:rPr>
          <w:rFonts w:ascii="Open Sans" w:hAnsi="Open Sans" w:cs="Open Sans"/>
          <w:lang w:val="en-US"/>
        </w:rPr>
      </w:pPr>
    </w:p>
    <w:p w14:paraId="2D33C20D" w14:textId="35A848E3" w:rsidR="00FB1233" w:rsidRDefault="00FB1233" w:rsidP="00EE7ECA">
      <w:pPr>
        <w:rPr>
          <w:rFonts w:ascii="Open Sans" w:hAnsi="Open Sans" w:cs="Open Sans"/>
          <w:lang w:val="en-US"/>
        </w:rPr>
      </w:pPr>
    </w:p>
    <w:p w14:paraId="53AB4FA4" w14:textId="173B1C87" w:rsidR="00FB1233" w:rsidRDefault="00FB1233" w:rsidP="00FB1233">
      <w:pPr>
        <w:jc w:val="both"/>
        <w:rPr>
          <w:rFonts w:ascii="Open Sans" w:hAnsi="Open Sans" w:cs="Open Sans"/>
        </w:rPr>
      </w:pPr>
      <w:r>
        <w:rPr>
          <w:rFonts w:ascii="Open Sans" w:hAnsi="Open Sans" w:cs="Open Sans"/>
        </w:rPr>
        <w:t>The Applicant’s legal entity hereby declares the following: economic use is purely our ancillary activity, i.e. corresponds to the activity that is directly related to the work of the research organization or the research infrastructure and is essential for such work, or is inseparable from the main non-economic use and with limited scope. The capacities allocated to economic activities on an annual basis do not exceed 20% of the Institution’s total annual capacities.</w:t>
      </w:r>
    </w:p>
    <w:p w14:paraId="1F6C4BE4" w14:textId="77777777" w:rsidR="00FB1233" w:rsidRPr="00FB1233" w:rsidRDefault="00FB1233" w:rsidP="00FB1233">
      <w:pPr>
        <w:jc w:val="both"/>
        <w:rPr>
          <w:rFonts w:ascii="Open Sans" w:hAnsi="Open Sans" w:cs="Open Sans"/>
        </w:rPr>
      </w:pPr>
    </w:p>
    <w:p w14:paraId="22D12DDF" w14:textId="77777777" w:rsidR="00FB1233" w:rsidRPr="009C7156" w:rsidRDefault="00FB1233" w:rsidP="00EE7ECA">
      <w:pPr>
        <w:rPr>
          <w:rFonts w:ascii="Open Sans" w:hAnsi="Open Sans" w:cs="Open Sans"/>
        </w:rPr>
      </w:pPr>
    </w:p>
    <w:tbl>
      <w:tblPr>
        <w:tblW w:w="0" w:type="auto"/>
        <w:tblLayout w:type="fixed"/>
        <w:tblCellMar>
          <w:left w:w="70" w:type="dxa"/>
          <w:right w:w="70" w:type="dxa"/>
        </w:tblCellMar>
        <w:tblLook w:val="0000" w:firstRow="0" w:lastRow="0" w:firstColumn="0" w:lastColumn="0" w:noHBand="0" w:noVBand="0"/>
      </w:tblPr>
      <w:tblGrid>
        <w:gridCol w:w="3259"/>
        <w:gridCol w:w="3259"/>
        <w:gridCol w:w="3259"/>
      </w:tblGrid>
      <w:tr w:rsidR="00EE7ECA" w:rsidRPr="009C7156" w14:paraId="270293B0" w14:textId="77777777" w:rsidTr="009C7156">
        <w:trPr>
          <w:cantSplit/>
        </w:trPr>
        <w:tc>
          <w:tcPr>
            <w:tcW w:w="3259" w:type="dxa"/>
            <w:tcBorders>
              <w:top w:val="nil"/>
              <w:left w:val="nil"/>
              <w:bottom w:val="nil"/>
              <w:right w:val="nil"/>
            </w:tcBorders>
          </w:tcPr>
          <w:p w14:paraId="38068710" w14:textId="4785F593" w:rsidR="00EE7ECA" w:rsidRPr="009C7156" w:rsidRDefault="00FC0966" w:rsidP="009C7156">
            <w:pPr>
              <w:spacing w:before="20"/>
              <w:rPr>
                <w:rFonts w:ascii="Open Sans" w:hAnsi="Open Sans" w:cs="Open Sans"/>
                <w:sz w:val="18"/>
              </w:rPr>
            </w:pPr>
            <w:r>
              <w:rPr>
                <w:rFonts w:ascii="Open Sans" w:hAnsi="Open Sans" w:cs="Open Sans"/>
                <w:noProof/>
                <w:sz w:val="18"/>
                <w:lang w:val="en-US" w:eastAsia="en-US"/>
              </w:rPr>
              <mc:AlternateContent>
                <mc:Choice Requires="wps">
                  <w:drawing>
                    <wp:anchor distT="4294967295" distB="4294967295" distL="114300" distR="114300" simplePos="0" relativeHeight="251659264" behindDoc="0" locked="0" layoutInCell="1" allowOverlap="1" wp14:anchorId="46E0C7E6" wp14:editId="53B4200D">
                      <wp:simplePos x="0" y="0"/>
                      <wp:positionH relativeFrom="column">
                        <wp:posOffset>5080</wp:posOffset>
                      </wp:positionH>
                      <wp:positionV relativeFrom="paragraph">
                        <wp:posOffset>603884</wp:posOffset>
                      </wp:positionV>
                      <wp:extent cx="2009775" cy="0"/>
                      <wp:effectExtent l="0" t="0" r="28575"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9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A8B73C3" id="_x0000_t32" coordsize="21600,21600" o:spt="32" o:oned="t" path="m,l21600,21600e" filled="f">
                      <v:path arrowok="t" fillok="f" o:connecttype="none"/>
                      <o:lock v:ext="edit" shapetype="t"/>
                    </v:shapetype>
                    <v:shape id="Straight Arrow Connector 4" o:spid="_x0000_s1026" type="#_x0000_t32" style="position:absolute;margin-left:.4pt;margin-top:47.55pt;width:158.2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"/>
                  </w:pict>
                </mc:Fallback>
              </mc:AlternateContent>
            </w:r>
            <w:r w:rsidR="00AF3F75">
              <w:rPr>
                <w:rFonts w:ascii="Open Sans" w:hAnsi="Open Sans" w:cs="Open Sans"/>
                <w:noProof/>
                <w:sz w:val="18"/>
              </w:rPr>
              <w:t xml:space="preserve">                  </w:t>
            </w:r>
            <w:r w:rsidR="00CD3E7A">
              <w:rPr>
                <w:rFonts w:ascii="Open Sans" w:hAnsi="Open Sans" w:cs="Open Sans"/>
                <w:noProof/>
                <w:sz w:val="18"/>
              </w:rPr>
              <w:t>Applicant</w:t>
            </w:r>
          </w:p>
          <w:p w14:paraId="6D7840FC" w14:textId="77777777" w:rsidR="00EE7ECA" w:rsidRPr="009C7156" w:rsidRDefault="00EE7ECA" w:rsidP="009C7156">
            <w:pPr>
              <w:spacing w:before="20"/>
              <w:jc w:val="center"/>
              <w:rPr>
                <w:rFonts w:ascii="Open Sans" w:hAnsi="Open Sans" w:cs="Open Sans"/>
                <w:sz w:val="18"/>
              </w:rPr>
            </w:pPr>
          </w:p>
          <w:p w14:paraId="3961EB06" w14:textId="77777777" w:rsidR="00EE7ECA" w:rsidRPr="009C7156" w:rsidRDefault="00EE7ECA" w:rsidP="009C7156">
            <w:pPr>
              <w:spacing w:before="20"/>
              <w:jc w:val="center"/>
              <w:rPr>
                <w:rFonts w:ascii="Open Sans" w:hAnsi="Open Sans" w:cs="Open Sans"/>
                <w:sz w:val="18"/>
              </w:rPr>
            </w:pPr>
          </w:p>
          <w:p w14:paraId="7C82192C" w14:textId="77777777" w:rsidR="00EE7ECA" w:rsidRPr="009C7156" w:rsidRDefault="00EE7ECA" w:rsidP="009C7156">
            <w:pPr>
              <w:spacing w:before="20"/>
              <w:rPr>
                <w:rFonts w:ascii="Open Sans" w:hAnsi="Open Sans" w:cs="Open Sans"/>
                <w:sz w:val="18"/>
              </w:rPr>
            </w:pPr>
          </w:p>
        </w:tc>
        <w:tc>
          <w:tcPr>
            <w:tcW w:w="3259" w:type="dxa"/>
            <w:tcBorders>
              <w:top w:val="nil"/>
              <w:left w:val="nil"/>
              <w:bottom w:val="nil"/>
              <w:right w:val="nil"/>
            </w:tcBorders>
          </w:tcPr>
          <w:p w14:paraId="260C9E94" w14:textId="74555EA8" w:rsidR="00EE7ECA" w:rsidRPr="009C7156" w:rsidRDefault="00676A30" w:rsidP="00676A30">
            <w:pPr>
              <w:spacing w:before="20"/>
              <w:jc w:val="right"/>
              <w:rPr>
                <w:rFonts w:ascii="Open Sans" w:hAnsi="Open Sans" w:cs="Open Sans"/>
                <w:sz w:val="18"/>
              </w:rPr>
            </w:pPr>
            <w:r>
              <w:rPr>
                <w:rFonts w:ascii="Open Sans" w:hAnsi="Open Sans" w:cs="Open Sans"/>
                <w:noProof/>
                <w:sz w:val="18"/>
                <w:lang w:val="en-US" w:eastAsia="en-US"/>
              </w:rPr>
              <mc:AlternateContent>
                <mc:Choice Requires="wps">
                  <w:drawing>
                    <wp:anchor distT="4294967295" distB="4294967295" distL="114300" distR="114300" simplePos="0" relativeHeight="251660288" behindDoc="0" locked="0" layoutInCell="1" allowOverlap="1" wp14:anchorId="38618E28" wp14:editId="53F994C6">
                      <wp:simplePos x="0" y="0"/>
                      <wp:positionH relativeFrom="column">
                        <wp:posOffset>1962624</wp:posOffset>
                      </wp:positionH>
                      <wp:positionV relativeFrom="paragraph">
                        <wp:posOffset>603885</wp:posOffset>
                      </wp:positionV>
                      <wp:extent cx="2105025" cy="0"/>
                      <wp:effectExtent l="0" t="0" r="28575"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5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DADF87" id="Straight Arrow Connector 3" o:spid="_x0000_s1026" type="#_x0000_t32" style="position:absolute;margin-left:154.55pt;margin-top:47.55pt;width:165.7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"/>
                  </w:pict>
                </mc:Fallback>
              </mc:AlternateContent>
            </w:r>
          </w:p>
        </w:tc>
        <w:tc>
          <w:tcPr>
            <w:tcW w:w="3259" w:type="dxa"/>
            <w:tcBorders>
              <w:top w:val="nil"/>
              <w:left w:val="nil"/>
              <w:bottom w:val="nil"/>
              <w:right w:val="nil"/>
            </w:tcBorders>
          </w:tcPr>
          <w:p w14:paraId="4D2C5554" w14:textId="7A6680B4" w:rsidR="00EE7ECA" w:rsidRPr="009C7156" w:rsidRDefault="00AF3F75" w:rsidP="00AF3F75">
            <w:pPr>
              <w:spacing w:before="20"/>
              <w:rPr>
                <w:rFonts w:ascii="Open Sans" w:hAnsi="Open Sans" w:cs="Open Sans"/>
                <w:sz w:val="18"/>
              </w:rPr>
            </w:pPr>
            <w:r>
              <w:rPr>
                <w:rFonts w:ascii="Open Sans" w:hAnsi="Open Sans" w:cs="Open Sans"/>
                <w:sz w:val="18"/>
              </w:rPr>
              <w:t xml:space="preserve">           </w:t>
            </w:r>
            <w:r w:rsidR="00CD3E7A">
              <w:rPr>
                <w:rFonts w:ascii="Open Sans" w:hAnsi="Open Sans" w:cs="Open Sans"/>
                <w:sz w:val="18"/>
              </w:rPr>
              <w:t>Head of the Institution</w:t>
            </w:r>
          </w:p>
          <w:p w14:paraId="38D24EE2" w14:textId="77777777" w:rsidR="00EE7ECA" w:rsidRPr="009C7156" w:rsidRDefault="00EE7ECA" w:rsidP="00676A30">
            <w:pPr>
              <w:spacing w:before="20"/>
              <w:jc w:val="right"/>
              <w:rPr>
                <w:rFonts w:ascii="Open Sans" w:hAnsi="Open Sans" w:cs="Open Sans"/>
                <w:sz w:val="18"/>
              </w:rPr>
            </w:pPr>
          </w:p>
          <w:p w14:paraId="772905FF" w14:textId="77777777" w:rsidR="00EE7ECA" w:rsidRPr="009C7156" w:rsidRDefault="00EE7ECA" w:rsidP="00676A30">
            <w:pPr>
              <w:spacing w:before="20"/>
              <w:jc w:val="right"/>
              <w:rPr>
                <w:rFonts w:ascii="Open Sans" w:hAnsi="Open Sans" w:cs="Open Sans"/>
                <w:sz w:val="18"/>
              </w:rPr>
            </w:pPr>
          </w:p>
          <w:p w14:paraId="7BD7F5EE" w14:textId="06DD56BE" w:rsidR="00EE7ECA" w:rsidRPr="009C7156" w:rsidRDefault="00EE7ECA" w:rsidP="00676A30">
            <w:pPr>
              <w:spacing w:before="20"/>
              <w:jc w:val="right"/>
              <w:rPr>
                <w:rFonts w:ascii="Open Sans" w:hAnsi="Open Sans" w:cs="Open Sans"/>
                <w:sz w:val="18"/>
              </w:rPr>
            </w:pPr>
          </w:p>
        </w:tc>
      </w:tr>
      <w:tr w:rsidR="00EE7ECA" w:rsidRPr="009C7156" w14:paraId="0112F4B1" w14:textId="77777777" w:rsidTr="009C7156">
        <w:trPr>
          <w:cantSplit/>
        </w:trPr>
        <w:tc>
          <w:tcPr>
            <w:tcW w:w="3259" w:type="dxa"/>
            <w:tcBorders>
              <w:top w:val="nil"/>
              <w:left w:val="nil"/>
              <w:bottom w:val="nil"/>
              <w:right w:val="nil"/>
            </w:tcBorders>
          </w:tcPr>
          <w:p w14:paraId="28E893E4" w14:textId="77777777" w:rsidR="00EE7ECA" w:rsidRPr="009C7156" w:rsidRDefault="00EE7ECA" w:rsidP="009C7156">
            <w:pPr>
              <w:spacing w:before="20"/>
              <w:rPr>
                <w:rFonts w:ascii="Open Sans" w:hAnsi="Open Sans" w:cs="Open Sans"/>
                <w:sz w:val="18"/>
              </w:rPr>
            </w:pPr>
          </w:p>
        </w:tc>
        <w:tc>
          <w:tcPr>
            <w:tcW w:w="3259" w:type="dxa"/>
            <w:tcBorders>
              <w:top w:val="nil"/>
              <w:left w:val="nil"/>
              <w:bottom w:val="nil"/>
              <w:right w:val="nil"/>
            </w:tcBorders>
          </w:tcPr>
          <w:p w14:paraId="7D7E5A35" w14:textId="77777777" w:rsidR="00EE7ECA" w:rsidRPr="009C7156" w:rsidRDefault="00EE7ECA" w:rsidP="009C7156">
            <w:pPr>
              <w:spacing w:before="20"/>
              <w:rPr>
                <w:rFonts w:ascii="Open Sans" w:hAnsi="Open Sans" w:cs="Open Sans"/>
                <w:sz w:val="18"/>
              </w:rPr>
            </w:pPr>
          </w:p>
        </w:tc>
        <w:tc>
          <w:tcPr>
            <w:tcW w:w="3259" w:type="dxa"/>
            <w:tcBorders>
              <w:top w:val="nil"/>
              <w:left w:val="nil"/>
              <w:bottom w:val="nil"/>
              <w:right w:val="nil"/>
            </w:tcBorders>
          </w:tcPr>
          <w:p w14:paraId="73578EEC" w14:textId="77777777" w:rsidR="00EE7ECA" w:rsidRPr="009C7156" w:rsidRDefault="00EE7ECA" w:rsidP="009C7156">
            <w:pPr>
              <w:spacing w:before="20"/>
              <w:jc w:val="center"/>
              <w:rPr>
                <w:rFonts w:ascii="Open Sans" w:hAnsi="Open Sans" w:cs="Open Sans"/>
                <w:sz w:val="18"/>
              </w:rPr>
            </w:pPr>
          </w:p>
        </w:tc>
      </w:tr>
    </w:tbl>
    <w:p w14:paraId="4F41CEA4" w14:textId="77777777" w:rsidR="00EE7ECA" w:rsidRPr="009C7156" w:rsidRDefault="00EE7ECA" w:rsidP="00EE7ECA">
      <w:pPr>
        <w:rPr>
          <w:rFonts w:ascii="Open Sans" w:hAnsi="Open Sans" w:cs="Open Sans"/>
        </w:rPr>
      </w:pPr>
    </w:p>
    <w:p w14:paraId="2F7BEB41" w14:textId="3FFCF3D5" w:rsidR="00CD3E7A" w:rsidRPr="00ED11DE" w:rsidRDefault="00CD3E7A" w:rsidP="006C613C">
      <w:pPr>
        <w:ind w:left="3540" w:firstLine="708"/>
        <w:rPr>
          <w:rFonts w:ascii="Open Sans" w:hAnsi="Open Sans" w:cs="Open Sans"/>
          <w:lang w:val="en-GB"/>
        </w:rPr>
      </w:pPr>
      <w:r w:rsidRPr="00ED11DE">
        <w:rPr>
          <w:rFonts w:ascii="Open Sans" w:hAnsi="Open Sans" w:cs="Open Sans"/>
          <w:sz w:val="16"/>
          <w:szCs w:val="16"/>
          <w:lang w:val="en-GB"/>
        </w:rPr>
        <w:t>(</w:t>
      </w:r>
      <w:r>
        <w:rPr>
          <w:rFonts w:ascii="Open Sans" w:hAnsi="Open Sans" w:cs="Open Sans"/>
          <w:sz w:val="16"/>
          <w:szCs w:val="16"/>
          <w:lang w:val="en-GB"/>
        </w:rPr>
        <w:t>Official s</w:t>
      </w:r>
      <w:r w:rsidRPr="00ED11DE">
        <w:rPr>
          <w:rFonts w:ascii="Open Sans" w:hAnsi="Open Sans" w:cs="Open Sans"/>
          <w:sz w:val="16"/>
          <w:szCs w:val="16"/>
          <w:lang w:val="en-GB"/>
        </w:rPr>
        <w:t>tamp)</w:t>
      </w:r>
    </w:p>
    <w:p w14:paraId="083116AC" w14:textId="469DD186" w:rsidR="00EE7ECA" w:rsidRPr="009C7156" w:rsidRDefault="00EE7ECA" w:rsidP="00EE7ECA">
      <w:pPr>
        <w:rPr>
          <w:rFonts w:ascii="Open Sans" w:hAnsi="Open Sans" w:cs="Open Sans"/>
        </w:rPr>
      </w:pPr>
    </w:p>
    <w:p w14:paraId="5E3F8BBD" w14:textId="77777777" w:rsidR="009C7156" w:rsidRPr="009C7156" w:rsidRDefault="009C7156">
      <w:pPr>
        <w:rPr>
          <w:rFonts w:ascii="Open Sans" w:hAnsi="Open Sans" w:cs="Open Sans"/>
        </w:rPr>
      </w:pPr>
    </w:p>
    <w:sectPr w:rsidR="009C7156" w:rsidRPr="009C7156" w:rsidSect="009C7156">
      <w:headerReference w:type="even" r:id="rId11"/>
      <w:headerReference w:type="default" r:id="rId12"/>
      <w:footerReference w:type="even" r:id="rId13"/>
      <w:footerReference w:type="default" r:id="rId14"/>
      <w:headerReference w:type="first" r:id="rId15"/>
      <w:footerReference w:type="first" r:id="rId16"/>
      <w:endnotePr>
        <w:numFmt w:val="decimal"/>
      </w:endnotePr>
      <w:pgSz w:w="11907" w:h="16840"/>
      <w:pgMar w:top="720" w:right="720" w:bottom="720" w:left="720" w:header="72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0CC67" w14:textId="77777777" w:rsidR="003E46E5" w:rsidRDefault="003E46E5" w:rsidP="00EE7ECA">
      <w:r>
        <w:separator/>
      </w:r>
    </w:p>
  </w:endnote>
  <w:endnote w:type="continuationSeparator" w:id="0">
    <w:p w14:paraId="3EE0BAAE" w14:textId="77777777" w:rsidR="003E46E5" w:rsidRDefault="003E46E5" w:rsidP="00EE7E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Open Sans">
    <w:panose1 w:val="020B0606030504020204"/>
    <w:charset w:val="EE"/>
    <w:family w:val="swiss"/>
    <w:pitch w:val="variable"/>
    <w:sig w:usb0="E00002EF" w:usb1="4000205B" w:usb2="00000028" w:usb3="00000000" w:csb0="0000019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5E721" w14:textId="77777777" w:rsidR="00344101" w:rsidRDefault="003441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A0EED" w14:textId="77777777" w:rsidR="00344101" w:rsidRDefault="003441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DD86E" w14:textId="77777777" w:rsidR="00344101" w:rsidRDefault="003441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26BCE" w14:textId="77777777" w:rsidR="003E46E5" w:rsidRDefault="003E46E5" w:rsidP="00EE7ECA">
      <w:r>
        <w:separator/>
      </w:r>
    </w:p>
  </w:footnote>
  <w:footnote w:type="continuationSeparator" w:id="0">
    <w:p w14:paraId="4D4F026E" w14:textId="77777777" w:rsidR="003E46E5" w:rsidRDefault="003E46E5" w:rsidP="00EE7ECA">
      <w:r>
        <w:continuationSeparator/>
      </w:r>
    </w:p>
  </w:footnote>
  <w:footnote w:id="1">
    <w:p w14:paraId="2C22EAA4" w14:textId="5A61CC83" w:rsidR="007907C2" w:rsidRPr="007907C2" w:rsidRDefault="007907C2" w:rsidP="007907C2">
      <w:pPr>
        <w:jc w:val="both"/>
        <w:rPr>
          <w:rFonts w:ascii="Open Sans" w:hAnsi="Open Sans" w:cs="Open Sans"/>
          <w:sz w:val="16"/>
          <w:szCs w:val="16"/>
        </w:rPr>
      </w:pPr>
      <w:r w:rsidRPr="007907C2">
        <w:rPr>
          <w:rFonts w:ascii="Open Sans" w:hAnsi="Open Sans" w:cs="Open Sans"/>
          <w:b/>
          <w:sz w:val="16"/>
          <w:szCs w:val="16"/>
          <w:vertAlign w:val="superscript"/>
        </w:rPr>
        <w:footnoteRef/>
      </w:r>
      <w:r w:rsidRPr="007907C2">
        <w:rPr>
          <w:rFonts w:ascii="Open Sans" w:hAnsi="Open Sans" w:cs="Open Sans"/>
          <w:sz w:val="16"/>
          <w:szCs w:val="16"/>
        </w:rPr>
        <w:t xml:space="preserve"> </w:t>
      </w:r>
      <w:r w:rsidR="00FC435C" w:rsidRPr="00BE02C0">
        <w:rPr>
          <w:rFonts w:ascii="Open Sans" w:hAnsi="Open Sans" w:cs="Open Sans"/>
          <w:sz w:val="16"/>
          <w:szCs w:val="16"/>
          <w:lang w:val="en-GB"/>
        </w:rPr>
        <w:t xml:space="preserve">Please find the instructions for completing the form in the </w:t>
      </w:r>
      <w:r w:rsidR="00FC435C">
        <w:rPr>
          <w:rFonts w:ascii="Open Sans" w:hAnsi="Open Sans" w:cs="Open Sans"/>
          <w:sz w:val="16"/>
          <w:szCs w:val="16"/>
          <w:lang w:val="en-GB"/>
        </w:rPr>
        <w:t>Guidelines for Applicant</w:t>
      </w:r>
      <w:r w:rsidR="00FC435C" w:rsidRPr="00221F36">
        <w:rPr>
          <w:rFonts w:ascii="Open Sans" w:hAnsi="Open Sans" w:cs="Open Sans"/>
          <w:sz w:val="16"/>
          <w:szCs w:val="16"/>
          <w:lang w:val="en-GB"/>
        </w:rPr>
        <w:t xml:space="preserve">s </w:t>
      </w:r>
      <w:r w:rsidR="00565F5A">
        <w:rPr>
          <w:rFonts w:ascii="Open Sans" w:hAnsi="Open Sans" w:cs="Open Sans"/>
          <w:sz w:val="16"/>
          <w:szCs w:val="16"/>
          <w:lang w:val="en-GB"/>
        </w:rPr>
        <w:t xml:space="preserve">for </w:t>
      </w:r>
      <w:r w:rsidR="002D5648">
        <w:rPr>
          <w:rFonts w:ascii="Open Sans" w:hAnsi="Open Sans" w:cs="Open Sans"/>
          <w:sz w:val="16"/>
          <w:szCs w:val="16"/>
          <w:lang w:val="en-GB"/>
        </w:rPr>
        <w:t>HRZZ</w:t>
      </w:r>
      <w:r w:rsidR="00565F5A">
        <w:rPr>
          <w:rFonts w:ascii="Open Sans" w:hAnsi="Open Sans" w:cs="Open Sans"/>
          <w:sz w:val="16"/>
          <w:szCs w:val="16"/>
          <w:lang w:val="en-GB"/>
        </w:rPr>
        <w:t>’s calls in 202</w:t>
      </w:r>
      <w:r w:rsidR="006C613C">
        <w:rPr>
          <w:rFonts w:ascii="Open Sans" w:hAnsi="Open Sans" w:cs="Open Sans"/>
          <w:sz w:val="16"/>
          <w:szCs w:val="16"/>
          <w:lang w:val="en-GB"/>
        </w:rPr>
        <w:t>6</w:t>
      </w:r>
    </w:p>
    <w:p w14:paraId="6852A5BD" w14:textId="77777777" w:rsidR="004B1609" w:rsidRPr="00CE6DB3" w:rsidRDefault="004B1609" w:rsidP="00EE7ECA">
      <w:pPr>
        <w:jc w:val="both"/>
        <w:rPr>
          <w:rFonts w:ascii="Verdana" w:hAnsi="Verdana"/>
          <w:color w:val="FF0000"/>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D7C6C" w14:textId="77777777" w:rsidR="00344101" w:rsidRDefault="003441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268D2" w14:textId="6192C82D" w:rsidR="004B1609" w:rsidRPr="009C7156" w:rsidRDefault="001D2AC6">
    <w:pPr>
      <w:pStyle w:val="Header"/>
      <w:rPr>
        <w:rFonts w:ascii="Open Sans" w:hAnsi="Open Sans" w:cs="Open Sans"/>
      </w:rPr>
    </w:pPr>
    <w:r>
      <w:rPr>
        <w:rFonts w:ascii="Open Sans" w:hAnsi="Open Sans" w:cs="Open Sans"/>
        <w:i/>
      </w:rPr>
      <w:t xml:space="preserve">Applicant's </w:t>
    </w:r>
    <w:r w:rsidR="00344101">
      <w:rPr>
        <w:rFonts w:ascii="Open Sans" w:hAnsi="Open Sans" w:cs="Open Sans"/>
        <w:i/>
      </w:rPr>
      <w:t>last name</w:t>
    </w:r>
    <w:r w:rsidR="004B1609" w:rsidRPr="009C7156">
      <w:rPr>
        <w:rFonts w:ascii="Open Sans" w:hAnsi="Open Sans" w:cs="Open Sans"/>
        <w:i/>
      </w:rPr>
      <w:ptab w:relativeTo="margin" w:alignment="center" w:leader="none"/>
    </w:r>
    <w:r>
      <w:rPr>
        <w:rFonts w:ascii="Open Sans" w:hAnsi="Open Sans" w:cs="Open Sans"/>
        <w:i/>
      </w:rPr>
      <w:t>Institutional Support Letter</w:t>
    </w:r>
    <w:r w:rsidR="004A71B8" w:rsidRPr="009C7156">
      <w:rPr>
        <w:rFonts w:ascii="Open Sans" w:hAnsi="Open Sans" w:cs="Open Sans"/>
      </w:rPr>
      <w:ptab w:relativeTo="margin" w:alignment="right" w:leader="none"/>
    </w:r>
    <w:r>
      <w:rPr>
        <w:rFonts w:ascii="Open Sans" w:hAnsi="Open Sans" w:cs="Open Sans"/>
      </w:rPr>
      <w:t>PROJECT PROPOSAL ACRONYM</w:t>
    </w:r>
    <w:r w:rsidR="004B1609" w:rsidRPr="009C7156">
      <w:rPr>
        <w:rFonts w:ascii="Open Sans" w:hAnsi="Open Sans" w:cs="Open Sans"/>
      </w:rPr>
      <w:ptab w:relativeTo="margin" w:alignment="center" w:leader="none"/>
    </w:r>
    <w:r w:rsidR="004B1609" w:rsidRPr="009C7156">
      <w:rPr>
        <w:rFonts w:ascii="Open Sans" w:hAnsi="Open Sans" w:cs="Open Sans"/>
      </w:rP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3A8B0" w14:textId="77777777" w:rsidR="00344101" w:rsidRDefault="003441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623B46"/>
    <w:multiLevelType w:val="hybridMultilevel"/>
    <w:tmpl w:val="5F96528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7563660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7ECA"/>
    <w:rsid w:val="00002111"/>
    <w:rsid w:val="0002323E"/>
    <w:rsid w:val="000454D4"/>
    <w:rsid w:val="000525E2"/>
    <w:rsid w:val="0005474D"/>
    <w:rsid w:val="000971D5"/>
    <w:rsid w:val="000A3FE1"/>
    <w:rsid w:val="000E060C"/>
    <w:rsid w:val="0011164E"/>
    <w:rsid w:val="001266DE"/>
    <w:rsid w:val="001339F9"/>
    <w:rsid w:val="001829F4"/>
    <w:rsid w:val="00183EF0"/>
    <w:rsid w:val="00191821"/>
    <w:rsid w:val="001A54EA"/>
    <w:rsid w:val="001B0090"/>
    <w:rsid w:val="001D1946"/>
    <w:rsid w:val="001D2AC6"/>
    <w:rsid w:val="001F3EBA"/>
    <w:rsid w:val="002811B9"/>
    <w:rsid w:val="00281C2A"/>
    <w:rsid w:val="002D5648"/>
    <w:rsid w:val="00304F0B"/>
    <w:rsid w:val="00337B34"/>
    <w:rsid w:val="00344101"/>
    <w:rsid w:val="00346AE2"/>
    <w:rsid w:val="0035742C"/>
    <w:rsid w:val="003A3BDE"/>
    <w:rsid w:val="003C0553"/>
    <w:rsid w:val="003E0AC7"/>
    <w:rsid w:val="003E46E5"/>
    <w:rsid w:val="003E7D74"/>
    <w:rsid w:val="004150B0"/>
    <w:rsid w:val="0042456D"/>
    <w:rsid w:val="00426D09"/>
    <w:rsid w:val="00462049"/>
    <w:rsid w:val="00492BE8"/>
    <w:rsid w:val="004A71B8"/>
    <w:rsid w:val="004B1609"/>
    <w:rsid w:val="004D4586"/>
    <w:rsid w:val="005353E3"/>
    <w:rsid w:val="005508E5"/>
    <w:rsid w:val="00565F5A"/>
    <w:rsid w:val="005C5DCC"/>
    <w:rsid w:val="0060026E"/>
    <w:rsid w:val="0064084B"/>
    <w:rsid w:val="00665714"/>
    <w:rsid w:val="00676A30"/>
    <w:rsid w:val="006A148B"/>
    <w:rsid w:val="006C31D1"/>
    <w:rsid w:val="006C613C"/>
    <w:rsid w:val="007147B5"/>
    <w:rsid w:val="00753AFC"/>
    <w:rsid w:val="0076174F"/>
    <w:rsid w:val="007907C2"/>
    <w:rsid w:val="00793914"/>
    <w:rsid w:val="007A3650"/>
    <w:rsid w:val="007D5E5F"/>
    <w:rsid w:val="007E16F2"/>
    <w:rsid w:val="007F6217"/>
    <w:rsid w:val="008238AD"/>
    <w:rsid w:val="00876891"/>
    <w:rsid w:val="00892696"/>
    <w:rsid w:val="008A062A"/>
    <w:rsid w:val="008C41AE"/>
    <w:rsid w:val="008D30A4"/>
    <w:rsid w:val="008F3EDF"/>
    <w:rsid w:val="00957F19"/>
    <w:rsid w:val="009C7156"/>
    <w:rsid w:val="009D3687"/>
    <w:rsid w:val="009E5E1D"/>
    <w:rsid w:val="009F13AD"/>
    <w:rsid w:val="00A21319"/>
    <w:rsid w:val="00A421B7"/>
    <w:rsid w:val="00AB153D"/>
    <w:rsid w:val="00AB6619"/>
    <w:rsid w:val="00AF3F75"/>
    <w:rsid w:val="00B12B47"/>
    <w:rsid w:val="00B60B25"/>
    <w:rsid w:val="00B92081"/>
    <w:rsid w:val="00B97633"/>
    <w:rsid w:val="00BA0489"/>
    <w:rsid w:val="00C2679D"/>
    <w:rsid w:val="00C42289"/>
    <w:rsid w:val="00CB6B56"/>
    <w:rsid w:val="00CD3E7A"/>
    <w:rsid w:val="00D51DB8"/>
    <w:rsid w:val="00D551AD"/>
    <w:rsid w:val="00D74345"/>
    <w:rsid w:val="00D84DD4"/>
    <w:rsid w:val="00DA7535"/>
    <w:rsid w:val="00DD1FE1"/>
    <w:rsid w:val="00DF1C5A"/>
    <w:rsid w:val="00E06F3F"/>
    <w:rsid w:val="00E4107A"/>
    <w:rsid w:val="00E43112"/>
    <w:rsid w:val="00E54C96"/>
    <w:rsid w:val="00E81595"/>
    <w:rsid w:val="00E97AEB"/>
    <w:rsid w:val="00EB1393"/>
    <w:rsid w:val="00EB2654"/>
    <w:rsid w:val="00EE7ECA"/>
    <w:rsid w:val="00F11701"/>
    <w:rsid w:val="00F225E0"/>
    <w:rsid w:val="00F23E27"/>
    <w:rsid w:val="00F476B1"/>
    <w:rsid w:val="00F51898"/>
    <w:rsid w:val="00F74B39"/>
    <w:rsid w:val="00FB1233"/>
    <w:rsid w:val="00FB4B2A"/>
    <w:rsid w:val="00FB786B"/>
    <w:rsid w:val="00FC0966"/>
    <w:rsid w:val="00FC435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8EB08"/>
  <w15:docId w15:val="{E8647A2F-70B8-40B4-AE71-3AB106A7C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ECA"/>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7ECA"/>
    <w:pPr>
      <w:widowControl/>
      <w:overflowPunct/>
      <w:autoSpaceDE/>
      <w:autoSpaceDN/>
      <w:adjustRightInd/>
      <w:spacing w:before="120" w:line="276" w:lineRule="auto"/>
      <w:ind w:left="720"/>
      <w:contextualSpacing/>
      <w:textAlignment w:val="auto"/>
    </w:pPr>
    <w:rPr>
      <w:rFonts w:ascii="Calibri" w:eastAsia="Calibri" w:hAnsi="Calibri"/>
      <w:sz w:val="22"/>
      <w:szCs w:val="22"/>
      <w:lang w:eastAsia="en-US"/>
    </w:rPr>
  </w:style>
  <w:style w:type="character" w:styleId="FootnoteReference">
    <w:name w:val="footnote reference"/>
    <w:basedOn w:val="DefaultParagraphFont"/>
    <w:uiPriority w:val="99"/>
    <w:semiHidden/>
    <w:rsid w:val="00EE7ECA"/>
    <w:rPr>
      <w:rFonts w:cs="Times New Roman"/>
      <w:vertAlign w:val="superscript"/>
    </w:rPr>
  </w:style>
  <w:style w:type="paragraph" w:styleId="Header">
    <w:name w:val="header"/>
    <w:basedOn w:val="Normal"/>
    <w:link w:val="HeaderChar"/>
    <w:uiPriority w:val="99"/>
    <w:unhideWhenUsed/>
    <w:rsid w:val="00EE7ECA"/>
    <w:pPr>
      <w:tabs>
        <w:tab w:val="center" w:pos="4536"/>
        <w:tab w:val="right" w:pos="9072"/>
      </w:tabs>
    </w:pPr>
  </w:style>
  <w:style w:type="character" w:customStyle="1" w:styleId="HeaderChar">
    <w:name w:val="Header Char"/>
    <w:basedOn w:val="DefaultParagraphFont"/>
    <w:link w:val="Header"/>
    <w:uiPriority w:val="99"/>
    <w:rsid w:val="00EE7ECA"/>
    <w:rPr>
      <w:rFonts w:ascii="Times New Roman" w:eastAsia="Times New Roman" w:hAnsi="Times New Roman" w:cs="Times New Roman"/>
      <w:sz w:val="20"/>
      <w:szCs w:val="20"/>
      <w:lang w:eastAsia="zh-CN"/>
    </w:rPr>
  </w:style>
  <w:style w:type="paragraph" w:styleId="BalloonText">
    <w:name w:val="Balloon Text"/>
    <w:basedOn w:val="Normal"/>
    <w:link w:val="BalloonTextChar"/>
    <w:uiPriority w:val="99"/>
    <w:semiHidden/>
    <w:unhideWhenUsed/>
    <w:rsid w:val="00A421B7"/>
    <w:rPr>
      <w:rFonts w:ascii="Tahoma" w:hAnsi="Tahoma" w:cs="Tahoma"/>
      <w:sz w:val="16"/>
      <w:szCs w:val="16"/>
    </w:rPr>
  </w:style>
  <w:style w:type="character" w:customStyle="1" w:styleId="BalloonTextChar">
    <w:name w:val="Balloon Text Char"/>
    <w:basedOn w:val="DefaultParagraphFont"/>
    <w:link w:val="BalloonText"/>
    <w:uiPriority w:val="99"/>
    <w:semiHidden/>
    <w:rsid w:val="00A421B7"/>
    <w:rPr>
      <w:rFonts w:ascii="Tahoma" w:eastAsia="Times New Roman" w:hAnsi="Tahoma" w:cs="Tahoma"/>
      <w:sz w:val="16"/>
      <w:szCs w:val="16"/>
      <w:lang w:eastAsia="zh-CN"/>
    </w:rPr>
  </w:style>
  <w:style w:type="paragraph" w:styleId="Footer">
    <w:name w:val="footer"/>
    <w:basedOn w:val="Normal"/>
    <w:link w:val="FooterChar"/>
    <w:uiPriority w:val="99"/>
    <w:unhideWhenUsed/>
    <w:rsid w:val="009C7156"/>
    <w:pPr>
      <w:tabs>
        <w:tab w:val="center" w:pos="4536"/>
        <w:tab w:val="right" w:pos="9072"/>
      </w:tabs>
    </w:pPr>
  </w:style>
  <w:style w:type="character" w:customStyle="1" w:styleId="FooterChar">
    <w:name w:val="Footer Char"/>
    <w:basedOn w:val="DefaultParagraphFont"/>
    <w:link w:val="Footer"/>
    <w:uiPriority w:val="99"/>
    <w:rsid w:val="009C7156"/>
    <w:rPr>
      <w:rFonts w:ascii="Times New Roman" w:eastAsia="Times New Roman" w:hAnsi="Times New Roman" w:cs="Times New Roman"/>
      <w:sz w:val="20"/>
      <w:szCs w:val="20"/>
      <w:lang w:eastAsia="zh-CN"/>
    </w:rPr>
  </w:style>
  <w:style w:type="character" w:styleId="CommentReference">
    <w:name w:val="annotation reference"/>
    <w:basedOn w:val="DefaultParagraphFont"/>
    <w:uiPriority w:val="99"/>
    <w:semiHidden/>
    <w:unhideWhenUsed/>
    <w:rsid w:val="000525E2"/>
    <w:rPr>
      <w:sz w:val="16"/>
      <w:szCs w:val="16"/>
    </w:rPr>
  </w:style>
  <w:style w:type="paragraph" w:styleId="CommentText">
    <w:name w:val="annotation text"/>
    <w:basedOn w:val="Normal"/>
    <w:link w:val="CommentTextChar"/>
    <w:uiPriority w:val="99"/>
    <w:semiHidden/>
    <w:unhideWhenUsed/>
    <w:rsid w:val="000525E2"/>
  </w:style>
  <w:style w:type="character" w:customStyle="1" w:styleId="CommentTextChar">
    <w:name w:val="Comment Text Char"/>
    <w:basedOn w:val="DefaultParagraphFont"/>
    <w:link w:val="CommentText"/>
    <w:uiPriority w:val="99"/>
    <w:semiHidden/>
    <w:rsid w:val="000525E2"/>
    <w:rPr>
      <w:rFonts w:ascii="Times New Roman" w:eastAsia="Times New Roman" w:hAnsi="Times New Roman"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0525E2"/>
    <w:rPr>
      <w:b/>
      <w:bCs/>
    </w:rPr>
  </w:style>
  <w:style w:type="character" w:customStyle="1" w:styleId="CommentSubjectChar">
    <w:name w:val="Comment Subject Char"/>
    <w:basedOn w:val="CommentTextChar"/>
    <w:link w:val="CommentSubject"/>
    <w:uiPriority w:val="99"/>
    <w:semiHidden/>
    <w:rsid w:val="000525E2"/>
    <w:rPr>
      <w:rFonts w:ascii="Times New Roman" w:eastAsia="Times New Roman" w:hAnsi="Times New Roman" w:cs="Times New Roman"/>
      <w:b/>
      <w:bCs/>
      <w:sz w:val="20"/>
      <w:szCs w:val="20"/>
      <w:lang w:eastAsia="zh-CN"/>
    </w:rPr>
  </w:style>
  <w:style w:type="paragraph" w:styleId="Revision">
    <w:name w:val="Revision"/>
    <w:hidden/>
    <w:uiPriority w:val="99"/>
    <w:semiHidden/>
    <w:rsid w:val="009E5E1D"/>
    <w:pPr>
      <w:spacing w:after="0" w:line="240" w:lineRule="auto"/>
    </w:pPr>
    <w:rPr>
      <w:rFonts w:ascii="Times New Roman" w:eastAsia="Times New Roman" w:hAnsi="Times New Roman" w:cs="Times New Roman"/>
      <w:sz w:val="20"/>
      <w:szCs w:val="20"/>
      <w:lang w:eastAsia="zh-CN"/>
    </w:rPr>
  </w:style>
  <w:style w:type="paragraph" w:styleId="FootnoteText">
    <w:name w:val="footnote text"/>
    <w:basedOn w:val="Normal"/>
    <w:link w:val="FootnoteTextChar"/>
    <w:uiPriority w:val="99"/>
    <w:semiHidden/>
    <w:unhideWhenUsed/>
    <w:rsid w:val="00AB6619"/>
  </w:style>
  <w:style w:type="character" w:customStyle="1" w:styleId="FootnoteTextChar">
    <w:name w:val="Footnote Text Char"/>
    <w:basedOn w:val="DefaultParagraphFont"/>
    <w:link w:val="FootnoteText"/>
    <w:uiPriority w:val="99"/>
    <w:semiHidden/>
    <w:rsid w:val="00AB6619"/>
    <w:rPr>
      <w:rFonts w:ascii="Times New Roman" w:eastAsia="Times New Roman" w:hAnsi="Times New Roman" w:cs="Times New Roman"/>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937F24563AB043BE53AAA52FA98D53" ma:contentTypeVersion="10" ma:contentTypeDescription="Create a new document." ma:contentTypeScope="" ma:versionID="ff733a6b6af8a2d4507e4eacf4c2e4e9">
  <xsd:schema xmlns:xsd="http://www.w3.org/2001/XMLSchema" xmlns:xs="http://www.w3.org/2001/XMLSchema" xmlns:p="http://schemas.microsoft.com/office/2006/metadata/properties" xmlns:ns2="7bc47cbd-3352-40c1-8663-e9fe93b3f9b9" targetNamespace="http://schemas.microsoft.com/office/2006/metadata/properties" ma:root="true" ma:fieldsID="8d2b2a8b79c876a05f232ed248ed826c" ns2:_="">
    <xsd:import namespace="7bc47cbd-3352-40c1-8663-e9fe93b3f9b9"/>
    <xsd:element name="properties">
      <xsd:complexType>
        <xsd:sequence>
          <xsd:element name="documentManagement">
            <xsd:complexType>
              <xsd:all>
                <xsd:element ref="ns2:Pregledao_x002f_la" minOccurs="0"/>
                <xsd:element ref="ns2:Odobrio_x002f_la" minOccurs="0"/>
                <xsd:element ref="ns2:Poslano" minOccurs="0"/>
                <xsd:element ref="ns2:Pregledao_x002f_la_x0020_2" minOccurs="0"/>
                <xsd:element ref="ns2:dc5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c47cbd-3352-40c1-8663-e9fe93b3f9b9" elementFormDefault="qualified">
    <xsd:import namespace="http://schemas.microsoft.com/office/2006/documentManagement/types"/>
    <xsd:import namespace="http://schemas.microsoft.com/office/infopath/2007/PartnerControls"/>
    <xsd:element name="Pregledao_x002f_la" ma:index="8" nillable="true" ma:displayName="Pregledao/la" ma:default="-" ma:description="Voditelj potvrđuje da je pregledao i prihvatio dokument" ma:format="Dropdown" ma:internalName="Pregledao_x002f_la">
      <xsd:simpleType>
        <xsd:restriction base="dms:Choice">
          <xsd:enumeration value="-"/>
          <xsd:enumeration value="Barbara Tenčić"/>
          <xsd:enumeration value="Jasminka Boljević"/>
          <xsd:enumeration value="Lovorka Barać Lauc"/>
          <xsd:enumeration value="Petra Doležalov"/>
          <xsd:enumeration value="Sandra Milovanović Soldatić"/>
        </xsd:restriction>
      </xsd:simpleType>
    </xsd:element>
    <xsd:element name="Odobrio_x002f_la" ma:index="9" nillable="true" ma:displayName="Odobrio/la" ma:default="-" ma:description="Izvršni direktor/ica odobava dokument" ma:format="Dropdown" ma:internalName="Odobrio_x002f_la">
      <xsd:simpleType>
        <xsd:restriction base="dms:Choice">
          <xsd:enumeration value="-"/>
          <xsd:enumeration value="Irena Martinović Klarić"/>
        </xsd:restriction>
      </xsd:simpleType>
    </xsd:element>
    <xsd:element name="Poslano" ma:index="10" nillable="true" ma:displayName="Poslano" ma:default="0" ma:description="Potvrda da je dokument poslan" ma:internalName="Poslano">
      <xsd:simpleType>
        <xsd:restriction base="dms:Boolean"/>
      </xsd:simpleType>
    </xsd:element>
    <xsd:element name="Pregledao_x002f_la_x0020_2" ma:index="11" nillable="true" ma:displayName="Pregledao/la 2" ma:default="-" ma:description="Drugi Voditelj potvrđuje da je pregledao i prihvatio dokument" ma:format="Dropdown" ma:internalName="Pregledao_x002f_la_x0020_2">
      <xsd:simpleType>
        <xsd:restriction base="dms:Choice">
          <xsd:enumeration value="-"/>
          <xsd:enumeration value="Barbara Tenčić"/>
          <xsd:enumeration value="Jasminka Boljević"/>
          <xsd:enumeration value="Lovorka Barać Lauc"/>
          <xsd:enumeration value="Petra Doležalov"/>
          <xsd:enumeration value="Sandra Milovanović Soldatić"/>
        </xsd:restriction>
      </xsd:simpleType>
    </xsd:element>
    <xsd:element name="dc5r" ma:index="12" nillable="true" ma:displayName="Napomena" ma:internalName="dc5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regledao_x002f_la xmlns="7bc47cbd-3352-40c1-8663-e9fe93b3f9b9">-</Pregledao_x002f_la>
    <Poslano xmlns="7bc47cbd-3352-40c1-8663-e9fe93b3f9b9">false</Poslano>
    <Pregledao_x002f_la_x0020_2 xmlns="7bc47cbd-3352-40c1-8663-e9fe93b3f9b9">-</Pregledao_x002f_la_x0020_2>
    <dc5r xmlns="7bc47cbd-3352-40c1-8663-e9fe93b3f9b9" xsi:nil="true"/>
    <Odobrio_x002f_la xmlns="7bc47cbd-3352-40c1-8663-e9fe93b3f9b9">-</Odobrio_x002f_la>
  </documentManagement>
</p:properties>
</file>

<file path=customXml/itemProps1.xml><?xml version="1.0" encoding="utf-8"?>
<ds:datastoreItem xmlns:ds="http://schemas.openxmlformats.org/officeDocument/2006/customXml" ds:itemID="{F0EE84AE-9D93-4CAB-8DF7-85B4B7177A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c47cbd-3352-40c1-8663-e9fe93b3f9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603620-7039-4668-84D4-0DF637AF069E}">
  <ds:schemaRefs>
    <ds:schemaRef ds:uri="http://schemas.microsoft.com/sharepoint/v3/contenttype/forms"/>
  </ds:schemaRefs>
</ds:datastoreItem>
</file>

<file path=customXml/itemProps3.xml><?xml version="1.0" encoding="utf-8"?>
<ds:datastoreItem xmlns:ds="http://schemas.openxmlformats.org/officeDocument/2006/customXml" ds:itemID="{A6BDF3BB-E216-4E07-9515-EA485A80B123}">
  <ds:schemaRefs>
    <ds:schemaRef ds:uri="http://schemas.openxmlformats.org/officeDocument/2006/bibliography"/>
  </ds:schemaRefs>
</ds:datastoreItem>
</file>

<file path=customXml/itemProps4.xml><?xml version="1.0" encoding="utf-8"?>
<ds:datastoreItem xmlns:ds="http://schemas.openxmlformats.org/officeDocument/2006/customXml" ds:itemID="{1ADA5EA2-E7CF-4401-9C9F-57312763C099}">
  <ds:schemaRefs>
    <ds:schemaRef ds:uri="http://schemas.microsoft.com/office/2006/metadata/properties"/>
    <ds:schemaRef ds:uri="http://schemas.microsoft.com/office/infopath/2007/PartnerControls"/>
    <ds:schemaRef ds:uri="7bc47cbd-3352-40c1-8663-e9fe93b3f9b9"/>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424</Words>
  <Characters>2420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HRZZ</dc:creator>
  <cp:lastModifiedBy>Milan Čanković</cp:lastModifiedBy>
  <cp:revision>16</cp:revision>
  <dcterms:created xsi:type="dcterms:W3CDTF">2022-11-15T09:35:00Z</dcterms:created>
  <dcterms:modified xsi:type="dcterms:W3CDTF">2026-07-15T07:19:00Z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0x010100C4937F24563AB043BE53AAA52FA98D53</vt:lpwstr>
  </property>
</Properties>
</file>