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8C15" w14:textId="221954D5" w:rsidR="00A44FCF" w:rsidRPr="00B43C33" w:rsidRDefault="008F5360" w:rsidP="00C36D14">
      <w:pPr>
        <w:pStyle w:val="Para"/>
        <w:ind w:firstLine="0"/>
        <w:rPr>
          <w:rFonts w:ascii="Open Sans" w:hAnsi="Open Sans" w:cs="Open Sans"/>
          <w:sz w:val="20"/>
          <w:lang w:val="hr-HR"/>
        </w:rPr>
      </w:pPr>
      <w:r w:rsidRPr="00B57791">
        <w:rPr>
          <w:rFonts w:ascii="Open Sans" w:hAnsi="Open Sans" w:cs="Open Sans"/>
          <w:sz w:val="20"/>
        </w:rPr>
        <w:t xml:space="preserve">Temeljem </w:t>
      </w:r>
      <w:r w:rsidRPr="006B7736">
        <w:rPr>
          <w:rFonts w:ascii="Open Sans" w:hAnsi="Open Sans" w:cs="Open Sans"/>
          <w:sz w:val="20"/>
        </w:rPr>
        <w:t xml:space="preserve">članka </w:t>
      </w:r>
      <w:r w:rsidR="00A345D0" w:rsidRPr="006B7736">
        <w:rPr>
          <w:rFonts w:ascii="Open Sans" w:hAnsi="Open Sans" w:cs="Open Sans"/>
          <w:sz w:val="20"/>
          <w:lang w:val="hr-HR"/>
        </w:rPr>
        <w:t>1</w:t>
      </w:r>
      <w:r w:rsidR="00165B9E" w:rsidRPr="006B7736">
        <w:rPr>
          <w:rFonts w:ascii="Open Sans" w:hAnsi="Open Sans" w:cs="Open Sans"/>
          <w:sz w:val="20"/>
          <w:lang w:val="hr-HR"/>
        </w:rPr>
        <w:t>0</w:t>
      </w:r>
      <w:r w:rsidRPr="006B7736">
        <w:rPr>
          <w:rFonts w:ascii="Open Sans" w:hAnsi="Open Sans" w:cs="Open Sans"/>
          <w:sz w:val="20"/>
        </w:rPr>
        <w:t xml:space="preserve">. </w:t>
      </w:r>
      <w:r w:rsidR="00165B9E" w:rsidRPr="006B7736">
        <w:rPr>
          <w:rFonts w:ascii="Open Sans" w:hAnsi="Open Sans" w:cs="Open Sans"/>
          <w:sz w:val="20"/>
          <w:lang w:val="hr-HR"/>
        </w:rPr>
        <w:t>Zakona o</w:t>
      </w:r>
      <w:r w:rsidRPr="006B7736">
        <w:rPr>
          <w:rFonts w:ascii="Open Sans" w:hAnsi="Open Sans" w:cs="Open Sans"/>
          <w:sz w:val="20"/>
        </w:rPr>
        <w:t xml:space="preserve"> Hrvats</w:t>
      </w:r>
      <w:r w:rsidR="006B7736" w:rsidRPr="006B7736">
        <w:rPr>
          <w:rFonts w:ascii="Open Sans" w:hAnsi="Open Sans" w:cs="Open Sans"/>
          <w:sz w:val="20"/>
          <w:lang w:val="hr-HR"/>
        </w:rPr>
        <w:t>k</w:t>
      </w:r>
      <w:r w:rsidR="00165B9E" w:rsidRPr="006B7736">
        <w:rPr>
          <w:rFonts w:ascii="Open Sans" w:hAnsi="Open Sans" w:cs="Open Sans"/>
          <w:sz w:val="20"/>
          <w:lang w:val="hr-HR"/>
        </w:rPr>
        <w:t>oj</w:t>
      </w:r>
      <w:r w:rsidRPr="006B7736">
        <w:rPr>
          <w:rFonts w:ascii="Open Sans" w:hAnsi="Open Sans" w:cs="Open Sans"/>
          <w:sz w:val="20"/>
        </w:rPr>
        <w:t xml:space="preserve"> zaklad</w:t>
      </w:r>
      <w:r w:rsidR="00165B9E" w:rsidRPr="006B7736">
        <w:rPr>
          <w:rFonts w:ascii="Open Sans" w:hAnsi="Open Sans" w:cs="Open Sans"/>
          <w:sz w:val="20"/>
          <w:lang w:val="hr-HR"/>
        </w:rPr>
        <w:t>i</w:t>
      </w:r>
      <w:r w:rsidRPr="006B7736">
        <w:rPr>
          <w:rFonts w:ascii="Open Sans" w:hAnsi="Open Sans" w:cs="Open Sans"/>
          <w:sz w:val="20"/>
        </w:rPr>
        <w:t xml:space="preserve"> za znanost (dalje</w:t>
      </w:r>
      <w:r w:rsidR="00AC62D0" w:rsidRPr="00B57791">
        <w:rPr>
          <w:rFonts w:ascii="Open Sans" w:hAnsi="Open Sans" w:cs="Open Sans"/>
          <w:sz w:val="20"/>
        </w:rPr>
        <w:t xml:space="preserve"> u</w:t>
      </w:r>
      <w:r w:rsidR="00DF2153" w:rsidRPr="00B57791">
        <w:rPr>
          <w:rFonts w:ascii="Open Sans" w:hAnsi="Open Sans" w:cs="Open Sans"/>
          <w:sz w:val="20"/>
        </w:rPr>
        <w:t xml:space="preserve"> tekstu</w:t>
      </w:r>
      <w:r w:rsidR="00DF2153" w:rsidRPr="00B57791">
        <w:rPr>
          <w:rFonts w:ascii="Open Sans" w:hAnsi="Open Sans" w:cs="Open Sans"/>
          <w:sz w:val="20"/>
          <w:lang w:val="hr-HR"/>
        </w:rPr>
        <w:t xml:space="preserve">: </w:t>
      </w:r>
      <w:r w:rsidR="00DF2153" w:rsidRPr="00B57791">
        <w:rPr>
          <w:rFonts w:ascii="Open Sans" w:hAnsi="Open Sans" w:cs="Open Sans"/>
          <w:sz w:val="20"/>
        </w:rPr>
        <w:t>Zaklada</w:t>
      </w:r>
      <w:r w:rsidR="00BD176F" w:rsidRPr="00B57791">
        <w:rPr>
          <w:rFonts w:ascii="Open Sans" w:hAnsi="Open Sans" w:cs="Open Sans"/>
          <w:sz w:val="20"/>
        </w:rPr>
        <w:t>) (</w:t>
      </w:r>
      <w:r w:rsidR="006B7736">
        <w:rPr>
          <w:rFonts w:ascii="Open Sans" w:hAnsi="Open Sans" w:cs="Open Sans"/>
          <w:sz w:val="20"/>
          <w:lang w:val="hr-HR"/>
        </w:rPr>
        <w:t xml:space="preserve">NN 57/22) </w:t>
      </w:r>
      <w:r w:rsidR="00B43C33">
        <w:rPr>
          <w:rFonts w:ascii="Open Sans" w:hAnsi="Open Sans" w:cs="Open Sans"/>
          <w:sz w:val="20"/>
          <w:lang w:val="hr-HR"/>
        </w:rPr>
        <w:t xml:space="preserve">i </w:t>
      </w:r>
      <w:r w:rsidR="001B610F" w:rsidRPr="00B57791">
        <w:rPr>
          <w:rFonts w:ascii="Open Sans" w:hAnsi="Open Sans" w:cs="Open Sans"/>
          <w:sz w:val="20"/>
          <w:lang w:val="hr-HR"/>
        </w:rPr>
        <w:t xml:space="preserve">temeljem </w:t>
      </w:r>
      <w:r w:rsidR="004A3B7F">
        <w:rPr>
          <w:rFonts w:ascii="Open Sans" w:hAnsi="Open Sans" w:cs="Open Sans"/>
          <w:sz w:val="20"/>
          <w:lang w:val="hr-HR"/>
        </w:rPr>
        <w:t>Zakona o sustavu unutarnjih kontrola u javnom sektoru (NN 78/15, 102/19)</w:t>
      </w:r>
      <w:r w:rsidR="001B610F" w:rsidRPr="00B57791">
        <w:rPr>
          <w:rFonts w:ascii="Open Sans" w:hAnsi="Open Sans" w:cs="Open Sans"/>
          <w:sz w:val="20"/>
          <w:lang w:val="hr-HR"/>
        </w:rPr>
        <w:t xml:space="preserve"> </w:t>
      </w:r>
      <w:r w:rsidRPr="00B57791">
        <w:rPr>
          <w:rFonts w:ascii="Open Sans" w:hAnsi="Open Sans" w:cs="Open Sans"/>
          <w:sz w:val="20"/>
        </w:rPr>
        <w:t>Upravni odbor Hrvatsk</w:t>
      </w:r>
      <w:r w:rsidR="00AA11BD" w:rsidRPr="00B57791">
        <w:rPr>
          <w:rFonts w:ascii="Open Sans" w:hAnsi="Open Sans" w:cs="Open Sans"/>
          <w:sz w:val="20"/>
        </w:rPr>
        <w:t xml:space="preserve">e zaklade za znanost na </w:t>
      </w:r>
      <w:r w:rsidR="00AA11BD" w:rsidRPr="004B0E13">
        <w:rPr>
          <w:rFonts w:ascii="Open Sans" w:hAnsi="Open Sans" w:cs="Open Sans"/>
          <w:sz w:val="20"/>
        </w:rPr>
        <w:t xml:space="preserve">svojoj </w:t>
      </w:r>
      <w:r w:rsidR="004B0E13" w:rsidRPr="004B0E13">
        <w:rPr>
          <w:rFonts w:ascii="Open Sans" w:hAnsi="Open Sans" w:cs="Open Sans"/>
          <w:sz w:val="20"/>
          <w:lang w:val="hr-HR"/>
        </w:rPr>
        <w:t>52</w:t>
      </w:r>
      <w:r w:rsidR="00AA11BD" w:rsidRPr="004B0E13">
        <w:rPr>
          <w:rFonts w:ascii="Open Sans" w:hAnsi="Open Sans" w:cs="Open Sans"/>
          <w:sz w:val="20"/>
        </w:rPr>
        <w:t xml:space="preserve">. sjednici održanoj </w:t>
      </w:r>
      <w:r w:rsidR="004B0E13" w:rsidRPr="004B0E13">
        <w:rPr>
          <w:rFonts w:ascii="Open Sans" w:hAnsi="Open Sans" w:cs="Open Sans"/>
          <w:sz w:val="20"/>
          <w:lang w:val="hr-HR"/>
        </w:rPr>
        <w:t>16.0</w:t>
      </w:r>
      <w:r w:rsidR="00827D63">
        <w:rPr>
          <w:rFonts w:ascii="Open Sans" w:hAnsi="Open Sans" w:cs="Open Sans"/>
          <w:sz w:val="20"/>
          <w:lang w:val="hr-HR"/>
        </w:rPr>
        <w:t>3</w:t>
      </w:r>
      <w:r w:rsidR="004B0E13" w:rsidRPr="004B0E13">
        <w:rPr>
          <w:rFonts w:ascii="Open Sans" w:hAnsi="Open Sans" w:cs="Open Sans"/>
          <w:sz w:val="20"/>
          <w:lang w:val="hr-HR"/>
        </w:rPr>
        <w:t>.2023</w:t>
      </w:r>
      <w:r w:rsidR="006F5595" w:rsidRPr="004B0E13">
        <w:rPr>
          <w:rFonts w:ascii="Open Sans" w:hAnsi="Open Sans" w:cs="Open Sans"/>
          <w:sz w:val="20"/>
          <w:lang w:val="hr-HR"/>
        </w:rPr>
        <w:t xml:space="preserve">. </w:t>
      </w:r>
      <w:r w:rsidR="00AB29DA" w:rsidRPr="004B0E13">
        <w:rPr>
          <w:rFonts w:ascii="Open Sans" w:hAnsi="Open Sans" w:cs="Open Sans"/>
          <w:sz w:val="20"/>
          <w:lang w:val="hr-HR"/>
        </w:rPr>
        <w:t>godine</w:t>
      </w:r>
      <w:r w:rsidR="00AB29DA" w:rsidRPr="00B57791">
        <w:rPr>
          <w:rFonts w:ascii="Open Sans" w:hAnsi="Open Sans" w:cs="Open Sans"/>
          <w:sz w:val="20"/>
          <w:lang w:val="hr-HR"/>
        </w:rPr>
        <w:t xml:space="preserve"> d</w:t>
      </w:r>
      <w:r w:rsidR="00B43C33">
        <w:rPr>
          <w:rFonts w:ascii="Open Sans" w:hAnsi="Open Sans" w:cs="Open Sans"/>
          <w:sz w:val="20"/>
          <w:lang w:val="hr-HR"/>
        </w:rPr>
        <w:t xml:space="preserve">onosi </w:t>
      </w:r>
    </w:p>
    <w:p w14:paraId="330AE8A8" w14:textId="77777777" w:rsidR="00AB29DA" w:rsidRPr="00B57791" w:rsidRDefault="00AB29DA" w:rsidP="00C36D14">
      <w:pPr>
        <w:pStyle w:val="Para"/>
        <w:ind w:firstLine="0"/>
        <w:rPr>
          <w:rFonts w:ascii="Open Sans" w:hAnsi="Open Sans" w:cs="Open Sans"/>
          <w:sz w:val="20"/>
          <w:lang w:val="hr-HR"/>
        </w:rPr>
      </w:pPr>
    </w:p>
    <w:p w14:paraId="448C4581" w14:textId="23117E22" w:rsidR="00AB29DA" w:rsidRDefault="00AB29DA" w:rsidP="00C36D14">
      <w:pPr>
        <w:pStyle w:val="Para"/>
        <w:ind w:firstLine="0"/>
        <w:rPr>
          <w:rFonts w:ascii="Open Sans" w:hAnsi="Open Sans" w:cs="Open Sans"/>
          <w:sz w:val="20"/>
          <w:lang w:val="hr-HR"/>
        </w:rPr>
      </w:pPr>
    </w:p>
    <w:p w14:paraId="7120A3BC" w14:textId="77777777" w:rsidR="00B25E51" w:rsidRPr="00B57791" w:rsidRDefault="00B25E51" w:rsidP="00C36D14">
      <w:pPr>
        <w:pStyle w:val="Para"/>
        <w:ind w:firstLine="0"/>
        <w:rPr>
          <w:rFonts w:ascii="Open Sans" w:hAnsi="Open Sans" w:cs="Open Sans"/>
          <w:sz w:val="20"/>
          <w:lang w:val="hr-HR"/>
        </w:rPr>
      </w:pPr>
    </w:p>
    <w:p w14:paraId="545342D9" w14:textId="035E1004" w:rsidR="00AB29DA" w:rsidRDefault="00187848" w:rsidP="00C76C8D">
      <w:pPr>
        <w:spacing w:after="120"/>
        <w:ind w:right="-138"/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B57791">
        <w:rPr>
          <w:rFonts w:ascii="Open Sans" w:hAnsi="Open Sans" w:cs="Open Sans"/>
          <w:b/>
          <w:color w:val="000000"/>
          <w:sz w:val="20"/>
          <w:szCs w:val="20"/>
        </w:rPr>
        <w:t>PROCEDUR</w:t>
      </w:r>
      <w:r w:rsidR="00B43C33">
        <w:rPr>
          <w:rFonts w:ascii="Open Sans" w:hAnsi="Open Sans" w:cs="Open Sans"/>
          <w:b/>
          <w:color w:val="000000"/>
          <w:sz w:val="20"/>
          <w:szCs w:val="20"/>
        </w:rPr>
        <w:t>U</w:t>
      </w:r>
      <w:r w:rsidRPr="00B57791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  <w:r w:rsidR="001D0B3F">
        <w:rPr>
          <w:rFonts w:ascii="Open Sans" w:hAnsi="Open Sans" w:cs="Open Sans"/>
          <w:b/>
          <w:color w:val="000000"/>
          <w:sz w:val="20"/>
          <w:szCs w:val="20"/>
        </w:rPr>
        <w:t xml:space="preserve">POVRATA </w:t>
      </w:r>
      <w:r w:rsidR="00DC58F5">
        <w:rPr>
          <w:rFonts w:ascii="Open Sans" w:hAnsi="Open Sans" w:cs="Open Sans"/>
          <w:b/>
          <w:color w:val="000000"/>
          <w:sz w:val="20"/>
          <w:szCs w:val="20"/>
        </w:rPr>
        <w:t>NEUTROŠENIH SREDSTAVA</w:t>
      </w:r>
      <w:r w:rsidR="005C1B3E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  <w:r w:rsidR="00BC0DF7">
        <w:rPr>
          <w:rFonts w:ascii="Open Sans" w:hAnsi="Open Sans" w:cs="Open Sans"/>
          <w:b/>
          <w:color w:val="000000"/>
          <w:sz w:val="20"/>
          <w:szCs w:val="20"/>
        </w:rPr>
        <w:t>I NENAMJENSKI UTROŠENIH SREDSTAVA</w:t>
      </w:r>
    </w:p>
    <w:p w14:paraId="18F96C46" w14:textId="77777777" w:rsidR="00B25E51" w:rsidRPr="00C76C8D" w:rsidRDefault="00B25E51" w:rsidP="00C76C8D">
      <w:pPr>
        <w:spacing w:after="120"/>
        <w:ind w:right="-138"/>
        <w:jc w:val="center"/>
        <w:rPr>
          <w:rFonts w:ascii="Open Sans" w:hAnsi="Open Sans" w:cs="Open Sans"/>
          <w:b/>
          <w:color w:val="000000"/>
          <w:sz w:val="20"/>
          <w:szCs w:val="20"/>
        </w:rPr>
      </w:pPr>
    </w:p>
    <w:p w14:paraId="193868A2" w14:textId="77777777" w:rsidR="00AB29DA" w:rsidRPr="00B57791" w:rsidRDefault="00AB29DA" w:rsidP="00613966">
      <w:pPr>
        <w:ind w:right="-136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B57791">
        <w:rPr>
          <w:rFonts w:ascii="Open Sans" w:hAnsi="Open Sans" w:cs="Open Sans"/>
          <w:color w:val="000000"/>
          <w:sz w:val="20"/>
          <w:szCs w:val="20"/>
        </w:rPr>
        <w:t>Članak 1.</w:t>
      </w:r>
    </w:p>
    <w:p w14:paraId="2412D49D" w14:textId="6E7B2DA6" w:rsidR="009D7928" w:rsidRPr="00B57791" w:rsidRDefault="00AB29DA" w:rsidP="0030276B">
      <w:pPr>
        <w:spacing w:after="120"/>
        <w:ind w:right="-13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57791">
        <w:rPr>
          <w:rFonts w:ascii="Open Sans" w:hAnsi="Open Sans" w:cs="Open Sans"/>
          <w:color w:val="000000"/>
          <w:sz w:val="20"/>
          <w:szCs w:val="20"/>
        </w:rPr>
        <w:t xml:space="preserve">Ovim aktom utvrđuje se procedura </w:t>
      </w:r>
      <w:r w:rsidR="007E4E0A">
        <w:rPr>
          <w:rFonts w:ascii="Open Sans" w:hAnsi="Open Sans" w:cs="Open Sans"/>
          <w:color w:val="000000"/>
          <w:sz w:val="20"/>
          <w:szCs w:val="20"/>
        </w:rPr>
        <w:t>povrata neutrošenih sredstava</w:t>
      </w:r>
      <w:r w:rsidR="00BC0DF7">
        <w:rPr>
          <w:rFonts w:ascii="Open Sans" w:hAnsi="Open Sans" w:cs="Open Sans"/>
          <w:color w:val="000000"/>
          <w:sz w:val="20"/>
          <w:szCs w:val="20"/>
        </w:rPr>
        <w:t xml:space="preserve"> i/ili nenamjenski utrošenih sredstava</w:t>
      </w:r>
      <w:r w:rsidR="00751BE8">
        <w:rPr>
          <w:rFonts w:ascii="Open Sans" w:hAnsi="Open Sans" w:cs="Open Sans"/>
          <w:color w:val="000000"/>
          <w:sz w:val="20"/>
          <w:szCs w:val="20"/>
        </w:rPr>
        <w:t>, koje</w:t>
      </w:r>
      <w:r w:rsidR="00BE7FC4">
        <w:rPr>
          <w:rFonts w:ascii="Open Sans" w:hAnsi="Open Sans" w:cs="Open Sans"/>
          <w:color w:val="000000"/>
          <w:sz w:val="20"/>
          <w:szCs w:val="20"/>
        </w:rPr>
        <w:t>g</w:t>
      </w:r>
      <w:r w:rsidR="00751BE8">
        <w:rPr>
          <w:rFonts w:ascii="Open Sans" w:hAnsi="Open Sans" w:cs="Open Sans"/>
          <w:color w:val="000000"/>
          <w:sz w:val="20"/>
          <w:szCs w:val="20"/>
        </w:rPr>
        <w:t xml:space="preserve"> su </w:t>
      </w:r>
      <w:r w:rsidR="009F7CD0">
        <w:rPr>
          <w:rFonts w:ascii="Open Sans" w:hAnsi="Open Sans" w:cs="Open Sans"/>
          <w:color w:val="000000"/>
          <w:sz w:val="20"/>
          <w:szCs w:val="20"/>
        </w:rPr>
        <w:t xml:space="preserve">voditelj i organizacija dužni </w:t>
      </w:r>
      <w:r w:rsidR="00354556">
        <w:rPr>
          <w:rFonts w:ascii="Open Sans" w:hAnsi="Open Sans" w:cs="Open Sans"/>
          <w:color w:val="000000"/>
          <w:sz w:val="20"/>
          <w:szCs w:val="20"/>
        </w:rPr>
        <w:t xml:space="preserve">izvršiti na temelju odluke </w:t>
      </w:r>
      <w:r w:rsidR="007B14A6">
        <w:rPr>
          <w:rFonts w:ascii="Open Sans" w:hAnsi="Open Sans" w:cs="Open Sans"/>
          <w:color w:val="000000"/>
          <w:sz w:val="20"/>
          <w:szCs w:val="20"/>
        </w:rPr>
        <w:t>U</w:t>
      </w:r>
      <w:r w:rsidR="00354556">
        <w:rPr>
          <w:rFonts w:ascii="Open Sans" w:hAnsi="Open Sans" w:cs="Open Sans"/>
          <w:color w:val="000000"/>
          <w:sz w:val="20"/>
          <w:szCs w:val="20"/>
        </w:rPr>
        <w:t>pravnog odbora Zaklade.</w:t>
      </w:r>
    </w:p>
    <w:p w14:paraId="017342A3" w14:textId="77777777" w:rsidR="00AB29DA" w:rsidRPr="00B57791" w:rsidRDefault="00AB29DA" w:rsidP="0030276B">
      <w:pPr>
        <w:ind w:right="-136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B57791">
        <w:rPr>
          <w:rFonts w:ascii="Open Sans" w:hAnsi="Open Sans" w:cs="Open Sans"/>
          <w:color w:val="000000"/>
          <w:sz w:val="20"/>
          <w:szCs w:val="20"/>
        </w:rPr>
        <w:t xml:space="preserve">Članak </w:t>
      </w:r>
      <w:r w:rsidR="007838E1" w:rsidRPr="00B57791">
        <w:rPr>
          <w:rFonts w:ascii="Open Sans" w:hAnsi="Open Sans" w:cs="Open Sans"/>
          <w:color w:val="000000"/>
          <w:sz w:val="20"/>
          <w:szCs w:val="20"/>
        </w:rPr>
        <w:t>2</w:t>
      </w:r>
      <w:r w:rsidRPr="00B57791">
        <w:rPr>
          <w:rFonts w:ascii="Open Sans" w:hAnsi="Open Sans" w:cs="Open Sans"/>
          <w:color w:val="000000"/>
          <w:sz w:val="20"/>
          <w:szCs w:val="20"/>
        </w:rPr>
        <w:t>.</w:t>
      </w:r>
    </w:p>
    <w:p w14:paraId="45A212C6" w14:textId="0E67E273" w:rsidR="007E7A95" w:rsidRPr="00B57791" w:rsidRDefault="00A471D8" w:rsidP="0030276B">
      <w:pPr>
        <w:tabs>
          <w:tab w:val="left" w:pos="1068"/>
        </w:tabs>
        <w:spacing w:after="120"/>
        <w:jc w:val="both"/>
        <w:rPr>
          <w:rFonts w:ascii="Open Sans" w:hAnsi="Open Sans" w:cs="Open Sans"/>
          <w:color w:val="000000"/>
          <w:sz w:val="20"/>
          <w:szCs w:val="20"/>
          <w:lang w:eastAsia="hr-HR"/>
        </w:rPr>
      </w:pPr>
      <w:r>
        <w:rPr>
          <w:rFonts w:ascii="Open Sans" w:hAnsi="Open Sans" w:cs="Open Sans"/>
          <w:color w:val="000000"/>
          <w:sz w:val="20"/>
          <w:szCs w:val="20"/>
          <w:lang w:eastAsia="hr-HR"/>
        </w:rPr>
        <w:t xml:space="preserve">Nakon završenog postupka vrednovanja izvješća </w:t>
      </w:r>
      <w:r w:rsidR="009D7928" w:rsidRPr="00B57791">
        <w:rPr>
          <w:rFonts w:ascii="Open Sans" w:hAnsi="Open Sans" w:cs="Open Sans"/>
          <w:color w:val="000000"/>
          <w:sz w:val="20"/>
          <w:szCs w:val="20"/>
          <w:lang w:eastAsia="hr-HR"/>
        </w:rPr>
        <w:t xml:space="preserve">Upravni odbor </w:t>
      </w:r>
      <w:r w:rsidR="007D25B5">
        <w:rPr>
          <w:rFonts w:ascii="Open Sans" w:hAnsi="Open Sans" w:cs="Open Sans"/>
          <w:color w:val="000000"/>
          <w:sz w:val="20"/>
          <w:szCs w:val="20"/>
          <w:lang w:eastAsia="hr-HR"/>
        </w:rPr>
        <w:t>Z</w:t>
      </w:r>
      <w:r w:rsidR="007B14A6">
        <w:rPr>
          <w:rFonts w:ascii="Open Sans" w:hAnsi="Open Sans" w:cs="Open Sans"/>
          <w:color w:val="000000"/>
          <w:sz w:val="20"/>
          <w:szCs w:val="20"/>
          <w:lang w:eastAsia="hr-HR"/>
        </w:rPr>
        <w:t>aklade donosi o</w:t>
      </w:r>
      <w:r w:rsidR="00CC5207">
        <w:rPr>
          <w:rFonts w:ascii="Open Sans" w:hAnsi="Open Sans" w:cs="Open Sans"/>
          <w:color w:val="000000"/>
          <w:sz w:val="20"/>
          <w:szCs w:val="20"/>
          <w:lang w:eastAsia="hr-HR"/>
        </w:rPr>
        <w:t xml:space="preserve">dluku o rezultatima vrednovanja te </w:t>
      </w:r>
      <w:r w:rsidR="00BE7FC4">
        <w:rPr>
          <w:rFonts w:ascii="Open Sans" w:hAnsi="Open Sans" w:cs="Open Sans"/>
          <w:color w:val="000000"/>
          <w:sz w:val="20"/>
          <w:szCs w:val="20"/>
          <w:lang w:eastAsia="hr-HR"/>
        </w:rPr>
        <w:t>istom odlukom</w:t>
      </w:r>
      <w:r w:rsidR="00CC5207">
        <w:rPr>
          <w:rFonts w:ascii="Open Sans" w:hAnsi="Open Sans" w:cs="Open Sans"/>
          <w:color w:val="000000"/>
          <w:sz w:val="20"/>
          <w:szCs w:val="20"/>
          <w:lang w:eastAsia="hr-HR"/>
        </w:rPr>
        <w:t xml:space="preserve"> utvrđuje iznos neutrošenih sredstava</w:t>
      </w:r>
      <w:r w:rsidR="00BC0DF7">
        <w:rPr>
          <w:rFonts w:ascii="Open Sans" w:hAnsi="Open Sans" w:cs="Open Sans"/>
          <w:color w:val="000000"/>
          <w:sz w:val="20"/>
          <w:szCs w:val="20"/>
          <w:lang w:eastAsia="hr-HR"/>
        </w:rPr>
        <w:t xml:space="preserve"> i/ili </w:t>
      </w:r>
      <w:r w:rsidR="00BC0DF7" w:rsidRPr="00BC0DF7">
        <w:rPr>
          <w:rFonts w:ascii="Open Sans" w:hAnsi="Open Sans" w:cs="Open Sans"/>
          <w:color w:val="000000"/>
          <w:sz w:val="20"/>
          <w:szCs w:val="20"/>
          <w:lang w:eastAsia="hr-HR"/>
        </w:rPr>
        <w:t>nenamjenski utrošenih sredstava</w:t>
      </w:r>
      <w:r w:rsidR="00BE7FC4">
        <w:rPr>
          <w:rFonts w:ascii="Open Sans" w:hAnsi="Open Sans" w:cs="Open Sans"/>
          <w:color w:val="000000"/>
          <w:sz w:val="20"/>
          <w:szCs w:val="20"/>
          <w:lang w:eastAsia="hr-HR"/>
        </w:rPr>
        <w:t>.</w:t>
      </w:r>
    </w:p>
    <w:p w14:paraId="75B71E27" w14:textId="77777777" w:rsidR="00FB331D" w:rsidRPr="00B57791" w:rsidRDefault="007E7A95" w:rsidP="007D25B5">
      <w:pPr>
        <w:tabs>
          <w:tab w:val="left" w:pos="1068"/>
        </w:tabs>
        <w:jc w:val="center"/>
        <w:rPr>
          <w:rFonts w:ascii="Open Sans" w:hAnsi="Open Sans" w:cs="Open Sans"/>
          <w:color w:val="000000"/>
          <w:sz w:val="20"/>
          <w:szCs w:val="20"/>
          <w:lang w:eastAsia="hr-HR"/>
        </w:rPr>
      </w:pPr>
      <w:r w:rsidRPr="00B57791">
        <w:rPr>
          <w:rFonts w:ascii="Open Sans" w:hAnsi="Open Sans" w:cs="Open Sans"/>
          <w:color w:val="000000"/>
          <w:sz w:val="20"/>
          <w:szCs w:val="20"/>
          <w:lang w:eastAsia="hr-HR"/>
        </w:rPr>
        <w:t xml:space="preserve">Članak </w:t>
      </w:r>
      <w:r w:rsidR="007838E1" w:rsidRPr="00B57791">
        <w:rPr>
          <w:rFonts w:ascii="Open Sans" w:hAnsi="Open Sans" w:cs="Open Sans"/>
          <w:color w:val="000000"/>
          <w:sz w:val="20"/>
          <w:szCs w:val="20"/>
          <w:lang w:eastAsia="hr-HR"/>
        </w:rPr>
        <w:t>3</w:t>
      </w:r>
      <w:r w:rsidRPr="00B57791">
        <w:rPr>
          <w:rFonts w:ascii="Open Sans" w:hAnsi="Open Sans" w:cs="Open Sans"/>
          <w:color w:val="000000"/>
          <w:sz w:val="20"/>
          <w:szCs w:val="20"/>
          <w:lang w:eastAsia="hr-HR"/>
        </w:rPr>
        <w:t>.</w:t>
      </w:r>
    </w:p>
    <w:p w14:paraId="7DCCC0F5" w14:textId="0FD3CBD2" w:rsidR="007838E1" w:rsidRPr="00B57791" w:rsidRDefault="00EE4DDD" w:rsidP="00536C38">
      <w:pPr>
        <w:spacing w:after="120"/>
        <w:ind w:right="-13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Procedura nakon što je odlukom Upravnog odbora utvrđeno pos</w:t>
      </w:r>
      <w:r w:rsidR="000C665E">
        <w:rPr>
          <w:rFonts w:ascii="Open Sans" w:hAnsi="Open Sans" w:cs="Open Sans"/>
          <w:color w:val="000000"/>
          <w:sz w:val="20"/>
          <w:szCs w:val="20"/>
        </w:rPr>
        <w:t>tojanje neutrošenih sredstava</w:t>
      </w:r>
      <w:r w:rsidR="007838E1" w:rsidRPr="00B57791">
        <w:rPr>
          <w:rFonts w:ascii="Open Sans" w:hAnsi="Open Sans" w:cs="Open Sans"/>
          <w:color w:val="000000"/>
          <w:sz w:val="20"/>
          <w:szCs w:val="20"/>
        </w:rPr>
        <w:t>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418"/>
        <w:gridCol w:w="1701"/>
        <w:gridCol w:w="1768"/>
      </w:tblGrid>
      <w:tr w:rsidR="00127D68" w:rsidRPr="00B57791" w14:paraId="573D7D23" w14:textId="3550B6B5" w:rsidTr="006B247D">
        <w:tc>
          <w:tcPr>
            <w:tcW w:w="562" w:type="dxa"/>
            <w:shd w:val="clear" w:color="auto" w:fill="auto"/>
          </w:tcPr>
          <w:p w14:paraId="331374BC" w14:textId="77777777" w:rsidR="00127D68" w:rsidRPr="00B57791" w:rsidRDefault="00127D68" w:rsidP="00FE075B">
            <w:pPr>
              <w:spacing w:after="120"/>
              <w:ind w:right="-138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57791">
              <w:rPr>
                <w:rFonts w:ascii="Open Sans" w:hAnsi="Open Sans" w:cs="Open Sans"/>
                <w:color w:val="000000"/>
                <w:sz w:val="20"/>
                <w:szCs w:val="20"/>
              </w:rPr>
              <w:t>RED.</w:t>
            </w:r>
          </w:p>
          <w:p w14:paraId="0C722259" w14:textId="77777777" w:rsidR="00127D68" w:rsidRPr="00B57791" w:rsidRDefault="00127D68" w:rsidP="00FE075B">
            <w:pPr>
              <w:spacing w:after="120"/>
              <w:ind w:right="-138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57791">
              <w:rPr>
                <w:rFonts w:ascii="Open Sans" w:hAnsi="Open Sans" w:cs="Open Sans"/>
                <w:color w:val="000000"/>
                <w:sz w:val="20"/>
                <w:szCs w:val="20"/>
              </w:rPr>
              <w:t>BR.</w:t>
            </w:r>
          </w:p>
        </w:tc>
        <w:tc>
          <w:tcPr>
            <w:tcW w:w="2127" w:type="dxa"/>
            <w:shd w:val="clear" w:color="auto" w:fill="auto"/>
          </w:tcPr>
          <w:p w14:paraId="119C5FD7" w14:textId="77777777" w:rsidR="00127D68" w:rsidRPr="00B57791" w:rsidRDefault="00127D68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57791">
              <w:rPr>
                <w:rFonts w:ascii="Open Sans" w:hAnsi="Open Sans" w:cs="Open Sans"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1984" w:type="dxa"/>
            <w:shd w:val="clear" w:color="auto" w:fill="auto"/>
          </w:tcPr>
          <w:p w14:paraId="371574BA" w14:textId="77777777" w:rsidR="00127D68" w:rsidRPr="00B57791" w:rsidRDefault="00127D68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57791">
              <w:rPr>
                <w:rFonts w:ascii="Open Sans" w:hAnsi="Open Sans" w:cs="Open Sans"/>
                <w:color w:val="000000"/>
                <w:sz w:val="20"/>
                <w:szCs w:val="20"/>
              </w:rPr>
              <w:t>ODGOVORNOST</w:t>
            </w:r>
          </w:p>
        </w:tc>
        <w:tc>
          <w:tcPr>
            <w:tcW w:w="1418" w:type="dxa"/>
            <w:shd w:val="clear" w:color="auto" w:fill="auto"/>
          </w:tcPr>
          <w:p w14:paraId="4D2BD132" w14:textId="77777777" w:rsidR="00127D68" w:rsidRPr="00B57791" w:rsidRDefault="00127D68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57791">
              <w:rPr>
                <w:rFonts w:ascii="Open Sans" w:hAnsi="Open Sans" w:cs="Open Sans"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1701" w:type="dxa"/>
            <w:shd w:val="clear" w:color="auto" w:fill="auto"/>
          </w:tcPr>
          <w:p w14:paraId="25054BE6" w14:textId="12F266C4" w:rsidR="00127D68" w:rsidRPr="00B57791" w:rsidRDefault="006B247D" w:rsidP="006B247D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VRIJEME</w:t>
            </w:r>
            <w:r w:rsidR="00C623B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SLANJ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A</w:t>
            </w:r>
            <w:r w:rsidR="00C623B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DOKUMENTA</w:t>
            </w:r>
          </w:p>
        </w:tc>
        <w:tc>
          <w:tcPr>
            <w:tcW w:w="1768" w:type="dxa"/>
          </w:tcPr>
          <w:p w14:paraId="770B12FC" w14:textId="013281EA" w:rsidR="00127D68" w:rsidRPr="00B57791" w:rsidRDefault="005E5489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E5489">
              <w:rPr>
                <w:rFonts w:ascii="Open Sans" w:hAnsi="Open Sans" w:cs="Open Sans"/>
                <w:color w:val="000000"/>
                <w:sz w:val="20"/>
                <w:szCs w:val="20"/>
              </w:rPr>
              <w:t>ROK IZVRŠENJA POVRATA</w:t>
            </w:r>
          </w:p>
        </w:tc>
      </w:tr>
      <w:tr w:rsidR="00127D68" w:rsidRPr="00B57791" w14:paraId="26CC4A6A" w14:textId="1C10B34A" w:rsidTr="006B247D">
        <w:tc>
          <w:tcPr>
            <w:tcW w:w="562" w:type="dxa"/>
            <w:shd w:val="clear" w:color="auto" w:fill="auto"/>
          </w:tcPr>
          <w:p w14:paraId="6CF68599" w14:textId="77777777" w:rsidR="00127D68" w:rsidRPr="00B57791" w:rsidRDefault="00127D68" w:rsidP="00FE075B">
            <w:pPr>
              <w:spacing w:after="120"/>
              <w:ind w:right="-138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57791">
              <w:rPr>
                <w:rFonts w:ascii="Open Sans" w:hAnsi="Open Sans" w:cs="Open San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48702F46" w14:textId="61502ACC" w:rsidR="00127D68" w:rsidRPr="00B57791" w:rsidRDefault="00127D68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Dostava obavijesti o odluci Upravnog odbora u kojoj se navodi iznos neutrošenih</w:t>
            </w:r>
            <w:r w:rsidR="00BC0DF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sredstava</w:t>
            </w:r>
            <w:r w:rsidR="00BC0DF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i/ili </w:t>
            </w:r>
            <w:r w:rsidR="00BC0DF7" w:rsidRPr="00BC0DF7">
              <w:rPr>
                <w:rFonts w:ascii="Open Sans" w:hAnsi="Open Sans" w:cs="Open Sans"/>
                <w:color w:val="000000"/>
                <w:sz w:val="20"/>
                <w:szCs w:val="20"/>
              </w:rPr>
              <w:t>nenamjenski utrošenih sredstava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te rok za izvršenje povrata navedenog iznosa</w:t>
            </w:r>
          </w:p>
        </w:tc>
        <w:tc>
          <w:tcPr>
            <w:tcW w:w="1984" w:type="dxa"/>
            <w:shd w:val="clear" w:color="auto" w:fill="auto"/>
          </w:tcPr>
          <w:p w14:paraId="12D27177" w14:textId="500B507A" w:rsidR="00127D68" w:rsidRPr="00B57791" w:rsidRDefault="00127D68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Zaposlenik odgovoran za praćenje projekata</w:t>
            </w:r>
          </w:p>
        </w:tc>
        <w:tc>
          <w:tcPr>
            <w:tcW w:w="1418" w:type="dxa"/>
            <w:shd w:val="clear" w:color="auto" w:fill="auto"/>
          </w:tcPr>
          <w:p w14:paraId="2E579E53" w14:textId="062EDEDD" w:rsidR="00127D68" w:rsidRPr="00B57791" w:rsidRDefault="00127D68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Obavijest</w:t>
            </w:r>
          </w:p>
        </w:tc>
        <w:tc>
          <w:tcPr>
            <w:tcW w:w="1701" w:type="dxa"/>
            <w:shd w:val="clear" w:color="auto" w:fill="auto"/>
          </w:tcPr>
          <w:p w14:paraId="7261A38D" w14:textId="57AED73D" w:rsidR="00127D68" w:rsidRPr="00B57791" w:rsidRDefault="0054112D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Nakon sjednice Upravnog odbora na kojoj je donesena predmetna Odluka</w:t>
            </w:r>
          </w:p>
        </w:tc>
        <w:tc>
          <w:tcPr>
            <w:tcW w:w="1768" w:type="dxa"/>
          </w:tcPr>
          <w:p w14:paraId="4595EE49" w14:textId="1E54C32A" w:rsidR="00127D68" w:rsidRDefault="005E5489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E5489">
              <w:rPr>
                <w:rFonts w:ascii="Open Sans" w:hAnsi="Open Sans" w:cs="Open Sans"/>
                <w:color w:val="000000"/>
                <w:sz w:val="20"/>
                <w:szCs w:val="20"/>
              </w:rPr>
              <w:t>15 dana nakon primitka obavijesti</w:t>
            </w:r>
          </w:p>
        </w:tc>
      </w:tr>
      <w:tr w:rsidR="00127D68" w:rsidRPr="00B57791" w14:paraId="6218DE01" w14:textId="4D90C244" w:rsidTr="006B247D">
        <w:tc>
          <w:tcPr>
            <w:tcW w:w="562" w:type="dxa"/>
            <w:shd w:val="clear" w:color="auto" w:fill="auto"/>
          </w:tcPr>
          <w:p w14:paraId="064F9775" w14:textId="77777777" w:rsidR="00127D68" w:rsidRPr="00B57791" w:rsidRDefault="00127D68" w:rsidP="00FE075B">
            <w:pPr>
              <w:spacing w:after="120"/>
              <w:ind w:right="-138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57791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367219E7" w14:textId="1B285240" w:rsidR="00127D68" w:rsidRPr="00B57791" w:rsidRDefault="00127D68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Slanje prve požurnice</w:t>
            </w:r>
          </w:p>
        </w:tc>
        <w:tc>
          <w:tcPr>
            <w:tcW w:w="1984" w:type="dxa"/>
            <w:shd w:val="clear" w:color="auto" w:fill="auto"/>
          </w:tcPr>
          <w:p w14:paraId="525887D0" w14:textId="6F807044" w:rsidR="00127D68" w:rsidRPr="00B57791" w:rsidRDefault="00127D68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Zaposlenik zadužen za financijsko praćenje projekta</w:t>
            </w:r>
          </w:p>
        </w:tc>
        <w:tc>
          <w:tcPr>
            <w:tcW w:w="1418" w:type="dxa"/>
            <w:shd w:val="clear" w:color="auto" w:fill="auto"/>
          </w:tcPr>
          <w:p w14:paraId="295F08B0" w14:textId="2C9420B1" w:rsidR="00127D68" w:rsidRPr="00B57791" w:rsidRDefault="00127D68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Prva požurnica</w:t>
            </w:r>
          </w:p>
        </w:tc>
        <w:tc>
          <w:tcPr>
            <w:tcW w:w="1701" w:type="dxa"/>
            <w:shd w:val="clear" w:color="auto" w:fill="auto"/>
          </w:tcPr>
          <w:p w14:paraId="3DDCFE69" w14:textId="7799602C" w:rsidR="00127D68" w:rsidRPr="00B57791" w:rsidRDefault="00DB0B78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Nakon isteka najviše 30 dana od isteka roka za povrat</w:t>
            </w:r>
          </w:p>
        </w:tc>
        <w:tc>
          <w:tcPr>
            <w:tcW w:w="1768" w:type="dxa"/>
          </w:tcPr>
          <w:p w14:paraId="76086906" w14:textId="07659320" w:rsidR="00127D68" w:rsidRDefault="005E5489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E5489">
              <w:rPr>
                <w:rFonts w:ascii="Open Sans" w:hAnsi="Open Sans" w:cs="Open Sans"/>
                <w:color w:val="000000"/>
                <w:sz w:val="20"/>
                <w:szCs w:val="20"/>
              </w:rPr>
              <w:t>8 dana od primitka prve požurnice</w:t>
            </w:r>
          </w:p>
        </w:tc>
      </w:tr>
      <w:tr w:rsidR="00127D68" w:rsidRPr="00B57791" w14:paraId="08198807" w14:textId="44191EAD" w:rsidTr="006B247D">
        <w:tc>
          <w:tcPr>
            <w:tcW w:w="562" w:type="dxa"/>
            <w:shd w:val="clear" w:color="auto" w:fill="auto"/>
          </w:tcPr>
          <w:p w14:paraId="6F09C0B9" w14:textId="77777777" w:rsidR="00127D68" w:rsidRPr="00B57791" w:rsidRDefault="00127D68" w:rsidP="00FE075B">
            <w:pPr>
              <w:spacing w:after="120"/>
              <w:ind w:right="-138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57791">
              <w:rPr>
                <w:rFonts w:ascii="Open Sans" w:hAnsi="Open Sans" w:cs="Open San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64337CC7" w14:textId="227E138B" w:rsidR="00127D68" w:rsidRPr="00B57791" w:rsidRDefault="007042BE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Slanje druge požurnice</w:t>
            </w:r>
          </w:p>
        </w:tc>
        <w:tc>
          <w:tcPr>
            <w:tcW w:w="1984" w:type="dxa"/>
            <w:shd w:val="clear" w:color="auto" w:fill="auto"/>
          </w:tcPr>
          <w:p w14:paraId="2646DD00" w14:textId="7F2DFD92" w:rsidR="00127D68" w:rsidRPr="00B57791" w:rsidRDefault="007042BE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Zaposlenik zadužen za financijsko praćenje projekta</w:t>
            </w:r>
          </w:p>
        </w:tc>
        <w:tc>
          <w:tcPr>
            <w:tcW w:w="1418" w:type="dxa"/>
            <w:shd w:val="clear" w:color="auto" w:fill="auto"/>
          </w:tcPr>
          <w:p w14:paraId="07990266" w14:textId="5DE959B8" w:rsidR="00127D68" w:rsidRPr="00B57791" w:rsidRDefault="007042BE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Druga požurnica</w:t>
            </w:r>
          </w:p>
        </w:tc>
        <w:tc>
          <w:tcPr>
            <w:tcW w:w="1701" w:type="dxa"/>
            <w:shd w:val="clear" w:color="auto" w:fill="auto"/>
          </w:tcPr>
          <w:p w14:paraId="13FDBBC7" w14:textId="56412D31" w:rsidR="00127D68" w:rsidRPr="00B57791" w:rsidRDefault="006F6989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F6989">
              <w:rPr>
                <w:rFonts w:ascii="Open Sans" w:hAnsi="Open Sans" w:cs="Open Sans"/>
                <w:color w:val="000000"/>
                <w:sz w:val="20"/>
                <w:szCs w:val="20"/>
              </w:rPr>
              <w:t>Nakon isteka najviše 30 dana od isteka roka za povrat</w:t>
            </w:r>
          </w:p>
        </w:tc>
        <w:tc>
          <w:tcPr>
            <w:tcW w:w="1768" w:type="dxa"/>
          </w:tcPr>
          <w:p w14:paraId="46FEA423" w14:textId="424DC7E3" w:rsidR="00127D68" w:rsidRPr="00B57791" w:rsidRDefault="006F6989" w:rsidP="00AC4D8A">
            <w:pPr>
              <w:spacing w:after="120"/>
              <w:ind w:right="-13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8 dana od primitka druge požurnice</w:t>
            </w:r>
          </w:p>
        </w:tc>
      </w:tr>
    </w:tbl>
    <w:p w14:paraId="56843A00" w14:textId="7798194D" w:rsidR="007838E1" w:rsidRDefault="007838E1" w:rsidP="00536C38">
      <w:pPr>
        <w:spacing w:after="120"/>
        <w:ind w:right="-13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57791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210F9F41" w14:textId="2F0CDBF0" w:rsidR="00B83FA9" w:rsidRDefault="00B83FA9" w:rsidP="00536C38">
      <w:pPr>
        <w:spacing w:after="120"/>
        <w:ind w:right="-13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Obavijest, prva i druga požurnica iz stavka 1. ovog članka se šalju putem elektroničke pošte voditelju projekta i organizaciji gdje se projekt provodi</w:t>
      </w:r>
      <w:r w:rsidR="00027E8B">
        <w:rPr>
          <w:rFonts w:ascii="Open Sans" w:hAnsi="Open Sans" w:cs="Open Sans"/>
          <w:color w:val="000000"/>
          <w:sz w:val="20"/>
          <w:szCs w:val="20"/>
        </w:rPr>
        <w:t>.</w:t>
      </w:r>
    </w:p>
    <w:p w14:paraId="1B5E4342" w14:textId="0A46EFE1" w:rsidR="008E2794" w:rsidRDefault="008E2794" w:rsidP="00536C38">
      <w:pPr>
        <w:spacing w:after="120"/>
        <w:ind w:right="-138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E6D475B" w14:textId="215745E0" w:rsidR="008E2794" w:rsidRDefault="008E2794" w:rsidP="00536C38">
      <w:pPr>
        <w:spacing w:after="120"/>
        <w:ind w:right="-138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C2077B8" w14:textId="77777777" w:rsidR="008E2794" w:rsidRPr="00B57791" w:rsidRDefault="008E2794" w:rsidP="00536C38">
      <w:pPr>
        <w:spacing w:after="120"/>
        <w:ind w:right="-138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9B1FA74" w14:textId="398723DB" w:rsidR="005E4186" w:rsidRDefault="00AB29DA" w:rsidP="003F2558">
      <w:pPr>
        <w:ind w:right="-136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B57791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Članak </w:t>
      </w:r>
      <w:r w:rsidR="00B25E51">
        <w:rPr>
          <w:rFonts w:ascii="Open Sans" w:hAnsi="Open Sans" w:cs="Open Sans"/>
          <w:color w:val="000000"/>
          <w:sz w:val="20"/>
          <w:szCs w:val="20"/>
        </w:rPr>
        <w:t>4</w:t>
      </w:r>
      <w:r w:rsidRPr="00B57791">
        <w:rPr>
          <w:rFonts w:ascii="Open Sans" w:hAnsi="Open Sans" w:cs="Open Sans"/>
          <w:color w:val="000000"/>
          <w:sz w:val="20"/>
          <w:szCs w:val="20"/>
        </w:rPr>
        <w:t>.</w:t>
      </w:r>
    </w:p>
    <w:p w14:paraId="7D86C9F6" w14:textId="48B959B5" w:rsidR="00AA5448" w:rsidRDefault="00AA5448" w:rsidP="00AA5448">
      <w:pPr>
        <w:ind w:right="-136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U slučaju </w:t>
      </w:r>
      <w:r w:rsidR="00FB2812">
        <w:rPr>
          <w:rFonts w:ascii="Open Sans" w:hAnsi="Open Sans" w:cs="Open Sans"/>
          <w:color w:val="000000"/>
          <w:sz w:val="20"/>
          <w:szCs w:val="20"/>
        </w:rPr>
        <w:t xml:space="preserve">kada povrat nije izvršen nakon procedure opisane u članku </w:t>
      </w:r>
      <w:r w:rsidR="000F5857">
        <w:rPr>
          <w:rFonts w:ascii="Open Sans" w:hAnsi="Open Sans" w:cs="Open Sans"/>
          <w:color w:val="000000"/>
          <w:sz w:val="20"/>
          <w:szCs w:val="20"/>
        </w:rPr>
        <w:t>3</w:t>
      </w:r>
      <w:r w:rsidR="00FB2812">
        <w:rPr>
          <w:rFonts w:ascii="Open Sans" w:hAnsi="Open Sans" w:cs="Open Sans"/>
          <w:color w:val="000000"/>
          <w:sz w:val="20"/>
          <w:szCs w:val="20"/>
        </w:rPr>
        <w:t>. ov</w:t>
      </w:r>
      <w:r w:rsidR="004C24A1">
        <w:rPr>
          <w:rFonts w:ascii="Open Sans" w:hAnsi="Open Sans" w:cs="Open Sans"/>
          <w:color w:val="000000"/>
          <w:sz w:val="20"/>
          <w:szCs w:val="20"/>
        </w:rPr>
        <w:t>e Procedure</w:t>
      </w:r>
      <w:r w:rsidR="00BF5750">
        <w:rPr>
          <w:rFonts w:ascii="Open Sans" w:hAnsi="Open Sans" w:cs="Open Sans"/>
          <w:color w:val="000000"/>
          <w:sz w:val="20"/>
          <w:szCs w:val="20"/>
        </w:rPr>
        <w:t xml:space="preserve"> zaposlenik zadužen za financijsko praćenje projekta </w:t>
      </w:r>
      <w:r w:rsidR="00FB2812">
        <w:rPr>
          <w:rFonts w:ascii="Open Sans" w:hAnsi="Open Sans" w:cs="Open Sans"/>
          <w:color w:val="000000"/>
          <w:sz w:val="20"/>
          <w:szCs w:val="20"/>
        </w:rPr>
        <w:t>o tome obavještava upravitelj</w:t>
      </w:r>
      <w:r w:rsidR="00BF5750">
        <w:rPr>
          <w:rFonts w:ascii="Open Sans" w:hAnsi="Open Sans" w:cs="Open Sans"/>
          <w:color w:val="000000"/>
          <w:sz w:val="20"/>
          <w:szCs w:val="20"/>
        </w:rPr>
        <w:t>a</w:t>
      </w:r>
      <w:r w:rsidR="00FB2812">
        <w:rPr>
          <w:rFonts w:ascii="Open Sans" w:hAnsi="Open Sans" w:cs="Open Sans"/>
          <w:color w:val="000000"/>
          <w:sz w:val="20"/>
          <w:szCs w:val="20"/>
        </w:rPr>
        <w:t>, voditelj</w:t>
      </w:r>
      <w:r w:rsidR="00BF5750">
        <w:rPr>
          <w:rFonts w:ascii="Open Sans" w:hAnsi="Open Sans" w:cs="Open Sans"/>
          <w:color w:val="000000"/>
          <w:sz w:val="20"/>
          <w:szCs w:val="20"/>
        </w:rPr>
        <w:t>a</w:t>
      </w:r>
      <w:r w:rsidR="00FB2812">
        <w:rPr>
          <w:rFonts w:ascii="Open Sans" w:hAnsi="Open Sans" w:cs="Open Sans"/>
          <w:color w:val="000000"/>
          <w:sz w:val="20"/>
          <w:szCs w:val="20"/>
        </w:rPr>
        <w:t xml:space="preserve"> odjela nadležnog za financije i voditelj</w:t>
      </w:r>
      <w:r w:rsidR="00BF5750">
        <w:rPr>
          <w:rFonts w:ascii="Open Sans" w:hAnsi="Open Sans" w:cs="Open Sans"/>
          <w:color w:val="000000"/>
          <w:sz w:val="20"/>
          <w:szCs w:val="20"/>
        </w:rPr>
        <w:t>a</w:t>
      </w:r>
      <w:r w:rsidR="00FB2812">
        <w:rPr>
          <w:rFonts w:ascii="Open Sans" w:hAnsi="Open Sans" w:cs="Open Sans"/>
          <w:color w:val="000000"/>
          <w:sz w:val="20"/>
          <w:szCs w:val="20"/>
        </w:rPr>
        <w:t xml:space="preserve"> odjela </w:t>
      </w:r>
      <w:r w:rsidR="00131338">
        <w:rPr>
          <w:rFonts w:ascii="Open Sans" w:hAnsi="Open Sans" w:cs="Open Sans"/>
          <w:color w:val="000000"/>
          <w:sz w:val="20"/>
          <w:szCs w:val="20"/>
        </w:rPr>
        <w:t>nadležnog za praćenje projekata</w:t>
      </w:r>
      <w:r w:rsidR="00027E8B">
        <w:rPr>
          <w:rFonts w:ascii="Open Sans" w:hAnsi="Open Sans" w:cs="Open Sans"/>
          <w:color w:val="000000"/>
          <w:sz w:val="20"/>
          <w:szCs w:val="20"/>
        </w:rPr>
        <w:t>.</w:t>
      </w:r>
    </w:p>
    <w:p w14:paraId="0C8FE8A3" w14:textId="614700D7" w:rsidR="00965C82" w:rsidRDefault="000F5857" w:rsidP="00AA5448">
      <w:pPr>
        <w:ind w:right="-136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Nakon proveden procedure iz članka 3. ovog Pravilnika predmet </w:t>
      </w:r>
      <w:r w:rsidR="00B41099">
        <w:rPr>
          <w:rFonts w:ascii="Open Sans" w:hAnsi="Open Sans" w:cs="Open Sans"/>
          <w:color w:val="000000"/>
          <w:sz w:val="20"/>
          <w:szCs w:val="20"/>
        </w:rPr>
        <w:t>ponovo uvrštava na dnevni red sjednice Upravnog odbora</w:t>
      </w:r>
      <w:r w:rsidR="008E2794">
        <w:rPr>
          <w:rFonts w:ascii="Open Sans" w:hAnsi="Open Sans" w:cs="Open Sans"/>
          <w:color w:val="000000"/>
          <w:sz w:val="20"/>
          <w:szCs w:val="20"/>
        </w:rPr>
        <w:t xml:space="preserve"> zaposlenik odgovoran za praćenje projekta. </w:t>
      </w:r>
    </w:p>
    <w:p w14:paraId="357B9FDB" w14:textId="383A7230" w:rsidR="00174A78" w:rsidRDefault="00DA2F43" w:rsidP="00B25E51">
      <w:pPr>
        <w:ind w:right="-136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Upravni odbor na sjednici donosi odluku o slanju opomene ili pokretanju sudskog postupka</w:t>
      </w:r>
    </w:p>
    <w:p w14:paraId="353B7A39" w14:textId="77777777" w:rsidR="00B25E51" w:rsidRPr="00B57791" w:rsidRDefault="00B25E51" w:rsidP="00B25E51">
      <w:pPr>
        <w:ind w:right="-136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2B056DE" w14:textId="2714A497" w:rsidR="00174A78" w:rsidRPr="00B57791" w:rsidRDefault="00174A78" w:rsidP="003F2558">
      <w:pPr>
        <w:autoSpaceDE w:val="0"/>
        <w:autoSpaceDN w:val="0"/>
        <w:adjustRightInd w:val="0"/>
        <w:spacing w:after="40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B57791">
        <w:rPr>
          <w:rFonts w:ascii="Open Sans" w:hAnsi="Open Sans" w:cs="Open Sans"/>
          <w:color w:val="000000"/>
          <w:sz w:val="20"/>
          <w:szCs w:val="20"/>
        </w:rPr>
        <w:t xml:space="preserve">Članak </w:t>
      </w:r>
      <w:r w:rsidR="00B25E51">
        <w:rPr>
          <w:rFonts w:ascii="Open Sans" w:hAnsi="Open Sans" w:cs="Open Sans"/>
          <w:color w:val="000000"/>
          <w:sz w:val="20"/>
          <w:szCs w:val="20"/>
        </w:rPr>
        <w:t>5.</w:t>
      </w:r>
    </w:p>
    <w:p w14:paraId="676BE89A" w14:textId="32BDCD40" w:rsidR="00B25E51" w:rsidRDefault="00EC2A4C" w:rsidP="00536C38">
      <w:pPr>
        <w:spacing w:after="12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Ova Procedur</w:t>
      </w:r>
      <w:r w:rsidR="00CB0983">
        <w:rPr>
          <w:rFonts w:ascii="Open Sans" w:hAnsi="Open Sans" w:cs="Open Sans"/>
          <w:color w:val="000000"/>
          <w:sz w:val="20"/>
          <w:szCs w:val="20"/>
        </w:rPr>
        <w:t>a</w:t>
      </w:r>
      <w:r w:rsidRPr="00EC2A4C">
        <w:rPr>
          <w:rFonts w:ascii="Open Sans" w:hAnsi="Open Sans" w:cs="Open Sans"/>
          <w:color w:val="000000"/>
          <w:sz w:val="20"/>
          <w:szCs w:val="20"/>
        </w:rPr>
        <w:t xml:space="preserve"> stupa na snagu osmog dana od objave na mrežnim stranicama Zaklade.</w:t>
      </w:r>
    </w:p>
    <w:p w14:paraId="550CB6C3" w14:textId="77777777" w:rsidR="00EC2A4C" w:rsidRPr="00B57791" w:rsidRDefault="00EC2A4C" w:rsidP="00536C38">
      <w:pPr>
        <w:spacing w:after="120"/>
        <w:rPr>
          <w:rFonts w:ascii="Open Sans" w:hAnsi="Open Sans" w:cs="Open Sans"/>
          <w:color w:val="000000"/>
          <w:sz w:val="20"/>
          <w:szCs w:val="20"/>
        </w:rPr>
      </w:pPr>
    </w:p>
    <w:p w14:paraId="0096A5D3" w14:textId="5DAD1B9F" w:rsidR="00041FA5" w:rsidRPr="00B57791" w:rsidRDefault="00041FA5" w:rsidP="00041FA5">
      <w:pPr>
        <w:pStyle w:val="Potpisi"/>
        <w:spacing w:before="0"/>
        <w:rPr>
          <w:rFonts w:ascii="Open Sans" w:hAnsi="Open Sans" w:cs="Open Sans"/>
          <w:color w:val="000000"/>
          <w:sz w:val="20"/>
          <w:szCs w:val="20"/>
          <w:lang w:eastAsia="x-none"/>
        </w:rPr>
      </w:pPr>
      <w:r w:rsidRPr="00B57791">
        <w:rPr>
          <w:rFonts w:ascii="Open Sans" w:hAnsi="Open Sans" w:cs="Open Sans"/>
          <w:color w:val="000000"/>
          <w:sz w:val="20"/>
          <w:szCs w:val="20"/>
          <w:lang w:eastAsia="x-none"/>
        </w:rPr>
        <w:t>Klasa</w:t>
      </w:r>
      <w:r w:rsidRPr="004B0E13">
        <w:rPr>
          <w:rFonts w:ascii="Open Sans" w:hAnsi="Open Sans" w:cs="Open Sans"/>
          <w:color w:val="000000"/>
          <w:sz w:val="20"/>
          <w:szCs w:val="20"/>
          <w:lang w:eastAsia="x-none"/>
        </w:rPr>
        <w:t>: 1</w:t>
      </w:r>
      <w:r w:rsidR="004B0E13" w:rsidRPr="004B0E13">
        <w:rPr>
          <w:rFonts w:ascii="Open Sans" w:hAnsi="Open Sans" w:cs="Open Sans"/>
          <w:color w:val="000000"/>
          <w:sz w:val="20"/>
          <w:szCs w:val="20"/>
          <w:lang w:eastAsia="x-none"/>
        </w:rPr>
        <w:t>10</w:t>
      </w:r>
      <w:r w:rsidR="004B0E13">
        <w:rPr>
          <w:rFonts w:ascii="Open Sans" w:hAnsi="Open Sans" w:cs="Open Sans"/>
          <w:color w:val="000000"/>
          <w:sz w:val="20"/>
          <w:szCs w:val="20"/>
          <w:lang w:eastAsia="x-none"/>
        </w:rPr>
        <w:t>-02/23-01/01</w:t>
      </w:r>
    </w:p>
    <w:p w14:paraId="2E643112" w14:textId="5EC6ED8A" w:rsidR="00041FA5" w:rsidRPr="00B57791" w:rsidRDefault="00041FA5" w:rsidP="00041FA5">
      <w:pPr>
        <w:pStyle w:val="Potpisi"/>
        <w:spacing w:before="0"/>
        <w:rPr>
          <w:rFonts w:ascii="Open Sans" w:hAnsi="Open Sans" w:cs="Open Sans"/>
          <w:color w:val="000000"/>
          <w:sz w:val="20"/>
          <w:szCs w:val="20"/>
        </w:rPr>
      </w:pPr>
      <w:r w:rsidRPr="00B57791">
        <w:rPr>
          <w:rFonts w:ascii="Open Sans" w:hAnsi="Open Sans" w:cs="Open Sans"/>
          <w:color w:val="000000"/>
          <w:sz w:val="20"/>
          <w:szCs w:val="20"/>
          <w:lang w:eastAsia="x-none"/>
        </w:rPr>
        <w:t xml:space="preserve">Ur.broj: </w:t>
      </w:r>
      <w:r w:rsidR="004B0E13">
        <w:rPr>
          <w:rFonts w:ascii="Open Sans" w:hAnsi="Open Sans" w:cs="Open Sans"/>
          <w:color w:val="000000"/>
          <w:sz w:val="20"/>
          <w:szCs w:val="20"/>
          <w:lang w:eastAsia="x-none"/>
        </w:rPr>
        <w:t>1-23-1</w:t>
      </w:r>
      <w:r w:rsidRPr="00B57791">
        <w:rPr>
          <w:rFonts w:ascii="Open Sans" w:hAnsi="Open Sans" w:cs="Open Sans"/>
          <w:color w:val="000000"/>
          <w:sz w:val="20"/>
          <w:szCs w:val="20"/>
        </w:rPr>
        <w:tab/>
      </w:r>
    </w:p>
    <w:p w14:paraId="54BB59D4" w14:textId="21020114" w:rsidR="00041FA5" w:rsidRDefault="00041FA5" w:rsidP="00041FA5">
      <w:pPr>
        <w:pStyle w:val="Potpisi"/>
        <w:spacing w:before="0"/>
        <w:rPr>
          <w:rFonts w:ascii="Open Sans" w:hAnsi="Open Sans" w:cs="Open Sans"/>
          <w:color w:val="000000"/>
          <w:sz w:val="20"/>
          <w:szCs w:val="20"/>
        </w:rPr>
      </w:pPr>
    </w:p>
    <w:p w14:paraId="64F023D2" w14:textId="77777777" w:rsidR="00B25E51" w:rsidRPr="00B57791" w:rsidRDefault="00B25E51" w:rsidP="00041FA5">
      <w:pPr>
        <w:pStyle w:val="Potpisi"/>
        <w:spacing w:before="0"/>
        <w:rPr>
          <w:rFonts w:ascii="Open Sans" w:hAnsi="Open Sans" w:cs="Open Sans"/>
          <w:color w:val="000000"/>
          <w:sz w:val="20"/>
          <w:szCs w:val="20"/>
        </w:rPr>
      </w:pPr>
    </w:p>
    <w:p w14:paraId="3271FAA3" w14:textId="77777777" w:rsidR="00041FA5" w:rsidRPr="00B57791" w:rsidRDefault="00041FA5" w:rsidP="00041FA5">
      <w:pPr>
        <w:pStyle w:val="Potpisi"/>
        <w:spacing w:before="0"/>
        <w:rPr>
          <w:rFonts w:ascii="Open Sans" w:hAnsi="Open Sans" w:cs="Open Sans"/>
          <w:color w:val="000000"/>
          <w:sz w:val="20"/>
          <w:szCs w:val="20"/>
        </w:rPr>
      </w:pPr>
      <w:r w:rsidRPr="00B57791">
        <w:rPr>
          <w:rFonts w:ascii="Open Sans" w:hAnsi="Open Sans" w:cs="Open Sans"/>
          <w:color w:val="000000"/>
          <w:sz w:val="20"/>
          <w:szCs w:val="20"/>
        </w:rPr>
        <w:tab/>
      </w:r>
      <w:r w:rsidRPr="00B57791">
        <w:rPr>
          <w:rFonts w:ascii="Open Sans" w:hAnsi="Open Sans" w:cs="Open Sans"/>
          <w:color w:val="000000"/>
          <w:sz w:val="20"/>
          <w:szCs w:val="20"/>
        </w:rPr>
        <w:tab/>
      </w:r>
    </w:p>
    <w:p w14:paraId="4594AD18" w14:textId="77777777" w:rsidR="00B25E51" w:rsidRDefault="00041FA5" w:rsidP="00A43D6B">
      <w:pPr>
        <w:pStyle w:val="Potpisi"/>
        <w:spacing w:before="0"/>
        <w:rPr>
          <w:rFonts w:ascii="Open Sans" w:hAnsi="Open Sans" w:cs="Open Sans"/>
          <w:color w:val="000000"/>
          <w:sz w:val="20"/>
          <w:szCs w:val="20"/>
        </w:rPr>
      </w:pPr>
      <w:r w:rsidRPr="00B57791">
        <w:rPr>
          <w:rFonts w:ascii="Open Sans" w:hAnsi="Open Sans" w:cs="Open Sans"/>
          <w:color w:val="000000"/>
          <w:sz w:val="20"/>
          <w:szCs w:val="20"/>
        </w:rPr>
        <w:tab/>
      </w:r>
      <w:r w:rsidRPr="00B57791">
        <w:rPr>
          <w:rFonts w:ascii="Open Sans" w:hAnsi="Open Sans" w:cs="Open Sans"/>
          <w:color w:val="000000"/>
          <w:sz w:val="20"/>
          <w:szCs w:val="20"/>
        </w:rPr>
        <w:tab/>
      </w:r>
      <w:r w:rsidR="00312681" w:rsidRPr="00B57791">
        <w:rPr>
          <w:rFonts w:ascii="Open Sans" w:hAnsi="Open Sans" w:cs="Open Sans"/>
          <w:color w:val="000000"/>
          <w:sz w:val="20"/>
          <w:szCs w:val="20"/>
        </w:rPr>
        <w:t>p</w:t>
      </w:r>
      <w:r w:rsidR="005F1162" w:rsidRPr="00B57791">
        <w:rPr>
          <w:rFonts w:ascii="Open Sans" w:hAnsi="Open Sans" w:cs="Open Sans"/>
          <w:color w:val="000000"/>
          <w:sz w:val="20"/>
          <w:szCs w:val="20"/>
        </w:rPr>
        <w:t>redsje</w:t>
      </w:r>
      <w:r w:rsidR="00312681" w:rsidRPr="00B57791">
        <w:rPr>
          <w:rFonts w:ascii="Open Sans" w:hAnsi="Open Sans" w:cs="Open Sans"/>
          <w:color w:val="000000"/>
          <w:sz w:val="20"/>
          <w:szCs w:val="20"/>
        </w:rPr>
        <w:t>dnik Upravnog odbora</w:t>
      </w:r>
    </w:p>
    <w:p w14:paraId="59A90E7D" w14:textId="4A8AE7CB" w:rsidR="002F1D53" w:rsidRPr="00B57791" w:rsidRDefault="00B25E51" w:rsidP="00B25E51">
      <w:pPr>
        <w:pStyle w:val="Potpisi"/>
        <w:spacing w:before="0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                                                                prof. dr. sc. Nikola Ružinski</w:t>
      </w:r>
      <w:r w:rsidR="00312681" w:rsidRPr="00B57791">
        <w:rPr>
          <w:rFonts w:ascii="Open Sans" w:hAnsi="Open Sans" w:cs="Open Sans"/>
          <w:color w:val="000000"/>
          <w:sz w:val="20"/>
          <w:szCs w:val="20"/>
        </w:rPr>
        <w:br/>
      </w:r>
      <w:r w:rsidR="00312681" w:rsidRPr="00B57791">
        <w:rPr>
          <w:rFonts w:ascii="Open Sans" w:hAnsi="Open Sans" w:cs="Open Sans"/>
          <w:color w:val="000000"/>
          <w:sz w:val="20"/>
          <w:szCs w:val="20"/>
        </w:rPr>
        <w:tab/>
      </w:r>
      <w:r w:rsidR="00312681" w:rsidRPr="00B57791">
        <w:rPr>
          <w:rFonts w:ascii="Open Sans" w:hAnsi="Open Sans" w:cs="Open Sans"/>
          <w:color w:val="000000"/>
          <w:sz w:val="20"/>
          <w:szCs w:val="20"/>
        </w:rPr>
        <w:tab/>
      </w:r>
    </w:p>
    <w:sectPr w:rsidR="002F1D53" w:rsidRPr="00B57791" w:rsidSect="008F3F7D">
      <w:footerReference w:type="default" r:id="rId11"/>
      <w:type w:val="continuous"/>
      <w:pgSz w:w="11906" w:h="16838" w:code="9"/>
      <w:pgMar w:top="1701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1D95" w14:textId="77777777" w:rsidR="00F6236B" w:rsidRDefault="00F6236B" w:rsidP="001A3FA9">
      <w:r>
        <w:separator/>
      </w:r>
    </w:p>
  </w:endnote>
  <w:endnote w:type="continuationSeparator" w:id="0">
    <w:p w14:paraId="7F43D438" w14:textId="77777777" w:rsidR="00F6236B" w:rsidRDefault="00F6236B" w:rsidP="001A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D5C9" w14:textId="77777777" w:rsidR="00BF45A9" w:rsidRPr="00AD18AA" w:rsidRDefault="00BF45A9" w:rsidP="00603C50">
    <w:pPr>
      <w:pStyle w:val="Footer"/>
      <w:jc w:val="center"/>
      <w:rPr>
        <w:sz w:val="18"/>
        <w:szCs w:val="18"/>
      </w:rPr>
    </w:pPr>
    <w:r w:rsidRPr="00AD18AA">
      <w:rPr>
        <w:sz w:val="18"/>
        <w:szCs w:val="18"/>
      </w:rPr>
      <w:fldChar w:fldCharType="begin"/>
    </w:r>
    <w:r w:rsidRPr="00AD18AA">
      <w:rPr>
        <w:sz w:val="18"/>
        <w:szCs w:val="18"/>
      </w:rPr>
      <w:instrText xml:space="preserve"> PAGE   \* MERGEFORMAT </w:instrText>
    </w:r>
    <w:r w:rsidRPr="00AD18AA">
      <w:rPr>
        <w:sz w:val="18"/>
        <w:szCs w:val="18"/>
      </w:rPr>
      <w:fldChar w:fldCharType="separate"/>
    </w:r>
    <w:r w:rsidR="00A43D6B">
      <w:rPr>
        <w:noProof/>
        <w:sz w:val="18"/>
        <w:szCs w:val="18"/>
      </w:rPr>
      <w:t>2</w:t>
    </w:r>
    <w:r w:rsidRPr="00AD18A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54C2" w14:textId="77777777" w:rsidR="00F6236B" w:rsidRDefault="00F6236B" w:rsidP="001A3FA9">
      <w:r>
        <w:separator/>
      </w:r>
    </w:p>
  </w:footnote>
  <w:footnote w:type="continuationSeparator" w:id="0">
    <w:p w14:paraId="47112361" w14:textId="77777777" w:rsidR="00F6236B" w:rsidRDefault="00F6236B" w:rsidP="001A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1ED"/>
    <w:multiLevelType w:val="hybridMultilevel"/>
    <w:tmpl w:val="E9D073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771FE"/>
    <w:multiLevelType w:val="hybridMultilevel"/>
    <w:tmpl w:val="8174A3C4"/>
    <w:lvl w:ilvl="0" w:tplc="485E928A">
      <w:start w:val="1"/>
      <w:numFmt w:val="bullet"/>
      <w:pStyle w:val="ListParagraph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67F"/>
    <w:multiLevelType w:val="hybridMultilevel"/>
    <w:tmpl w:val="3840441A"/>
    <w:lvl w:ilvl="0" w:tplc="98FC9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7B44"/>
    <w:multiLevelType w:val="hybridMultilevel"/>
    <w:tmpl w:val="8710DAA8"/>
    <w:lvl w:ilvl="0" w:tplc="98FC98B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CC44FAF"/>
    <w:multiLevelType w:val="hybridMultilevel"/>
    <w:tmpl w:val="4C40943C"/>
    <w:lvl w:ilvl="0" w:tplc="284C4AD0">
      <w:start w:val="1"/>
      <w:numFmt w:val="bullet"/>
      <w:pStyle w:val="N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C78D5"/>
    <w:multiLevelType w:val="hybridMultilevel"/>
    <w:tmpl w:val="BD6425C0"/>
    <w:lvl w:ilvl="0" w:tplc="1D3A8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915EF"/>
    <w:multiLevelType w:val="hybridMultilevel"/>
    <w:tmpl w:val="046E5C82"/>
    <w:lvl w:ilvl="0" w:tplc="138C1D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905F20"/>
    <w:multiLevelType w:val="hybridMultilevel"/>
    <w:tmpl w:val="6FA6B722"/>
    <w:lvl w:ilvl="0" w:tplc="E62CEB88">
      <w:start w:val="18"/>
      <w:numFmt w:val="bullet"/>
      <w:lvlText w:val="-"/>
      <w:lvlJc w:val="left"/>
      <w:pPr>
        <w:ind w:left="1287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D34434"/>
    <w:multiLevelType w:val="hybridMultilevel"/>
    <w:tmpl w:val="FBA2FF72"/>
    <w:lvl w:ilvl="0" w:tplc="98FC9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65A75"/>
    <w:multiLevelType w:val="hybridMultilevel"/>
    <w:tmpl w:val="CFD83254"/>
    <w:lvl w:ilvl="0" w:tplc="98FC98B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25A5472"/>
    <w:multiLevelType w:val="hybridMultilevel"/>
    <w:tmpl w:val="C228288C"/>
    <w:lvl w:ilvl="0" w:tplc="6F2A2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E06EE"/>
    <w:multiLevelType w:val="hybridMultilevel"/>
    <w:tmpl w:val="514082CC"/>
    <w:lvl w:ilvl="0" w:tplc="DE82B9C4">
      <w:start w:val="1"/>
      <w:numFmt w:val="decimal"/>
      <w:pStyle w:val="BList"/>
      <w:lvlText w:val="%1.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34317"/>
    <w:multiLevelType w:val="hybridMultilevel"/>
    <w:tmpl w:val="FF5E4B3C"/>
    <w:lvl w:ilvl="0" w:tplc="6F2A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B613B"/>
    <w:multiLevelType w:val="hybridMultilevel"/>
    <w:tmpl w:val="7EFC0300"/>
    <w:lvl w:ilvl="0" w:tplc="7A1034A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124958">
    <w:abstractNumId w:val="5"/>
  </w:num>
  <w:num w:numId="2" w16cid:durableId="157577169">
    <w:abstractNumId w:val="11"/>
  </w:num>
  <w:num w:numId="3" w16cid:durableId="1870022103">
    <w:abstractNumId w:val="11"/>
  </w:num>
  <w:num w:numId="4" w16cid:durableId="1374618291">
    <w:abstractNumId w:val="11"/>
  </w:num>
  <w:num w:numId="5" w16cid:durableId="1684429258">
    <w:abstractNumId w:val="1"/>
  </w:num>
  <w:num w:numId="6" w16cid:durableId="1069811948">
    <w:abstractNumId w:val="11"/>
  </w:num>
  <w:num w:numId="7" w16cid:durableId="1895122194">
    <w:abstractNumId w:val="11"/>
  </w:num>
  <w:num w:numId="8" w16cid:durableId="1118138764">
    <w:abstractNumId w:val="11"/>
  </w:num>
  <w:num w:numId="9" w16cid:durableId="1030110429">
    <w:abstractNumId w:val="11"/>
  </w:num>
  <w:num w:numId="10" w16cid:durableId="720446752">
    <w:abstractNumId w:val="1"/>
  </w:num>
  <w:num w:numId="11" w16cid:durableId="1735884584">
    <w:abstractNumId w:val="11"/>
  </w:num>
  <w:num w:numId="12" w16cid:durableId="1723207923">
    <w:abstractNumId w:val="4"/>
  </w:num>
  <w:num w:numId="13" w16cid:durableId="963268008">
    <w:abstractNumId w:val="13"/>
  </w:num>
  <w:num w:numId="14" w16cid:durableId="536551731">
    <w:abstractNumId w:val="4"/>
  </w:num>
  <w:num w:numId="15" w16cid:durableId="634867759">
    <w:abstractNumId w:val="4"/>
  </w:num>
  <w:num w:numId="16" w16cid:durableId="2011758595">
    <w:abstractNumId w:val="4"/>
  </w:num>
  <w:num w:numId="17" w16cid:durableId="1722052811">
    <w:abstractNumId w:val="4"/>
  </w:num>
  <w:num w:numId="18" w16cid:durableId="2133747273">
    <w:abstractNumId w:val="4"/>
  </w:num>
  <w:num w:numId="19" w16cid:durableId="1250575898">
    <w:abstractNumId w:val="4"/>
  </w:num>
  <w:num w:numId="20" w16cid:durableId="563641477">
    <w:abstractNumId w:val="4"/>
  </w:num>
  <w:num w:numId="21" w16cid:durableId="80492751">
    <w:abstractNumId w:val="9"/>
  </w:num>
  <w:num w:numId="22" w16cid:durableId="713623491">
    <w:abstractNumId w:val="8"/>
  </w:num>
  <w:num w:numId="23" w16cid:durableId="467745224">
    <w:abstractNumId w:val="2"/>
  </w:num>
  <w:num w:numId="24" w16cid:durableId="951204748">
    <w:abstractNumId w:val="3"/>
  </w:num>
  <w:num w:numId="25" w16cid:durableId="122240565">
    <w:abstractNumId w:val="0"/>
  </w:num>
  <w:num w:numId="26" w16cid:durableId="1777754921">
    <w:abstractNumId w:val="6"/>
  </w:num>
  <w:num w:numId="27" w16cid:durableId="913320693">
    <w:abstractNumId w:val="12"/>
  </w:num>
  <w:num w:numId="28" w16cid:durableId="769853825">
    <w:abstractNumId w:val="10"/>
  </w:num>
  <w:num w:numId="29" w16cid:durableId="1350640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72"/>
    <w:rsid w:val="000002D6"/>
    <w:rsid w:val="00010D96"/>
    <w:rsid w:val="000116DB"/>
    <w:rsid w:val="00012899"/>
    <w:rsid w:val="00013B79"/>
    <w:rsid w:val="0001438F"/>
    <w:rsid w:val="00015934"/>
    <w:rsid w:val="00015C0C"/>
    <w:rsid w:val="00027C8F"/>
    <w:rsid w:val="00027E8B"/>
    <w:rsid w:val="00031B18"/>
    <w:rsid w:val="00032FE0"/>
    <w:rsid w:val="00033946"/>
    <w:rsid w:val="00034827"/>
    <w:rsid w:val="0003506A"/>
    <w:rsid w:val="000355D0"/>
    <w:rsid w:val="00040629"/>
    <w:rsid w:val="00041BFA"/>
    <w:rsid w:val="00041FA5"/>
    <w:rsid w:val="00052759"/>
    <w:rsid w:val="00053E3F"/>
    <w:rsid w:val="00053F24"/>
    <w:rsid w:val="00054FEE"/>
    <w:rsid w:val="00055F30"/>
    <w:rsid w:val="00062663"/>
    <w:rsid w:val="00062CE7"/>
    <w:rsid w:val="00063DBA"/>
    <w:rsid w:val="00065018"/>
    <w:rsid w:val="000655E9"/>
    <w:rsid w:val="00066027"/>
    <w:rsid w:val="000676AB"/>
    <w:rsid w:val="00070598"/>
    <w:rsid w:val="000764EA"/>
    <w:rsid w:val="0007724F"/>
    <w:rsid w:val="0008274B"/>
    <w:rsid w:val="00085A62"/>
    <w:rsid w:val="000912AF"/>
    <w:rsid w:val="00091F27"/>
    <w:rsid w:val="0009342B"/>
    <w:rsid w:val="00094645"/>
    <w:rsid w:val="00095672"/>
    <w:rsid w:val="000A10EC"/>
    <w:rsid w:val="000A36B1"/>
    <w:rsid w:val="000A3844"/>
    <w:rsid w:val="000A584F"/>
    <w:rsid w:val="000B2B0E"/>
    <w:rsid w:val="000B2E33"/>
    <w:rsid w:val="000B34E7"/>
    <w:rsid w:val="000B50C0"/>
    <w:rsid w:val="000B50C4"/>
    <w:rsid w:val="000C14BD"/>
    <w:rsid w:val="000C163D"/>
    <w:rsid w:val="000C290A"/>
    <w:rsid w:val="000C4EB5"/>
    <w:rsid w:val="000C665E"/>
    <w:rsid w:val="000D04DB"/>
    <w:rsid w:val="000D22C9"/>
    <w:rsid w:val="000D6089"/>
    <w:rsid w:val="000E1AF6"/>
    <w:rsid w:val="000E32AF"/>
    <w:rsid w:val="000E621B"/>
    <w:rsid w:val="000E6C07"/>
    <w:rsid w:val="000F1AA3"/>
    <w:rsid w:val="000F1F98"/>
    <w:rsid w:val="000F3CEB"/>
    <w:rsid w:val="000F5857"/>
    <w:rsid w:val="000F713C"/>
    <w:rsid w:val="001015A7"/>
    <w:rsid w:val="0010431C"/>
    <w:rsid w:val="001059FD"/>
    <w:rsid w:val="00106588"/>
    <w:rsid w:val="00107E21"/>
    <w:rsid w:val="00113F35"/>
    <w:rsid w:val="00120C34"/>
    <w:rsid w:val="00121725"/>
    <w:rsid w:val="001254A4"/>
    <w:rsid w:val="00126060"/>
    <w:rsid w:val="00127D68"/>
    <w:rsid w:val="00130D74"/>
    <w:rsid w:val="00131338"/>
    <w:rsid w:val="00132529"/>
    <w:rsid w:val="00132FF6"/>
    <w:rsid w:val="00133294"/>
    <w:rsid w:val="00137155"/>
    <w:rsid w:val="0014082C"/>
    <w:rsid w:val="00140DB5"/>
    <w:rsid w:val="00143BAF"/>
    <w:rsid w:val="00144179"/>
    <w:rsid w:val="00145957"/>
    <w:rsid w:val="00150922"/>
    <w:rsid w:val="00154ABA"/>
    <w:rsid w:val="0015594E"/>
    <w:rsid w:val="00155EB5"/>
    <w:rsid w:val="00157243"/>
    <w:rsid w:val="00163D8A"/>
    <w:rsid w:val="00165B9E"/>
    <w:rsid w:val="0016668C"/>
    <w:rsid w:val="001671C2"/>
    <w:rsid w:val="00167695"/>
    <w:rsid w:val="00171AEE"/>
    <w:rsid w:val="00174A78"/>
    <w:rsid w:val="00187848"/>
    <w:rsid w:val="00191F80"/>
    <w:rsid w:val="00192ACF"/>
    <w:rsid w:val="00195179"/>
    <w:rsid w:val="00195210"/>
    <w:rsid w:val="001A14F0"/>
    <w:rsid w:val="001A1C14"/>
    <w:rsid w:val="001A233A"/>
    <w:rsid w:val="001A3CDC"/>
    <w:rsid w:val="001A3FA9"/>
    <w:rsid w:val="001B610F"/>
    <w:rsid w:val="001B78B4"/>
    <w:rsid w:val="001C0CBF"/>
    <w:rsid w:val="001C1ECF"/>
    <w:rsid w:val="001C5996"/>
    <w:rsid w:val="001C5ED8"/>
    <w:rsid w:val="001D0B3F"/>
    <w:rsid w:val="001D39F2"/>
    <w:rsid w:val="001E71CA"/>
    <w:rsid w:val="001E7392"/>
    <w:rsid w:val="001F3059"/>
    <w:rsid w:val="001F77B4"/>
    <w:rsid w:val="00204885"/>
    <w:rsid w:val="00205D48"/>
    <w:rsid w:val="0020757D"/>
    <w:rsid w:val="00211330"/>
    <w:rsid w:val="00211DEB"/>
    <w:rsid w:val="00214316"/>
    <w:rsid w:val="00215209"/>
    <w:rsid w:val="00215719"/>
    <w:rsid w:val="002179CC"/>
    <w:rsid w:val="00220118"/>
    <w:rsid w:val="0022403C"/>
    <w:rsid w:val="00226E41"/>
    <w:rsid w:val="0022746B"/>
    <w:rsid w:val="00240DAE"/>
    <w:rsid w:val="002423CA"/>
    <w:rsid w:val="002440AC"/>
    <w:rsid w:val="00244B4D"/>
    <w:rsid w:val="002456D5"/>
    <w:rsid w:val="00246F6B"/>
    <w:rsid w:val="0024723B"/>
    <w:rsid w:val="00247979"/>
    <w:rsid w:val="00247CC2"/>
    <w:rsid w:val="002509DC"/>
    <w:rsid w:val="00251BE8"/>
    <w:rsid w:val="00252193"/>
    <w:rsid w:val="00255125"/>
    <w:rsid w:val="002663A7"/>
    <w:rsid w:val="002705F4"/>
    <w:rsid w:val="00272DA4"/>
    <w:rsid w:val="00276C4F"/>
    <w:rsid w:val="00276F57"/>
    <w:rsid w:val="00277E7E"/>
    <w:rsid w:val="00283C71"/>
    <w:rsid w:val="0028632E"/>
    <w:rsid w:val="00293B17"/>
    <w:rsid w:val="0029416E"/>
    <w:rsid w:val="002965BE"/>
    <w:rsid w:val="002A0DC1"/>
    <w:rsid w:val="002A216B"/>
    <w:rsid w:val="002A4323"/>
    <w:rsid w:val="002A54B6"/>
    <w:rsid w:val="002A5B6B"/>
    <w:rsid w:val="002A5F65"/>
    <w:rsid w:val="002A73F1"/>
    <w:rsid w:val="002B2D28"/>
    <w:rsid w:val="002B57AC"/>
    <w:rsid w:val="002C0AFB"/>
    <w:rsid w:val="002C2EF7"/>
    <w:rsid w:val="002C6F80"/>
    <w:rsid w:val="002D069E"/>
    <w:rsid w:val="002D44D1"/>
    <w:rsid w:val="002D4BD4"/>
    <w:rsid w:val="002D5E1B"/>
    <w:rsid w:val="002D7DD3"/>
    <w:rsid w:val="002E4248"/>
    <w:rsid w:val="002E4A27"/>
    <w:rsid w:val="002E6429"/>
    <w:rsid w:val="002F0F14"/>
    <w:rsid w:val="002F10B6"/>
    <w:rsid w:val="002F1D53"/>
    <w:rsid w:val="002F456B"/>
    <w:rsid w:val="002F53B3"/>
    <w:rsid w:val="002F6393"/>
    <w:rsid w:val="0030276B"/>
    <w:rsid w:val="00303C26"/>
    <w:rsid w:val="00304B12"/>
    <w:rsid w:val="00305597"/>
    <w:rsid w:val="00307049"/>
    <w:rsid w:val="00310360"/>
    <w:rsid w:val="00310F6F"/>
    <w:rsid w:val="00312681"/>
    <w:rsid w:val="00317E2C"/>
    <w:rsid w:val="00320B48"/>
    <w:rsid w:val="00322CEF"/>
    <w:rsid w:val="003263B5"/>
    <w:rsid w:val="0032776C"/>
    <w:rsid w:val="00330C59"/>
    <w:rsid w:val="00335C9A"/>
    <w:rsid w:val="00335E66"/>
    <w:rsid w:val="00344591"/>
    <w:rsid w:val="00346448"/>
    <w:rsid w:val="003472AF"/>
    <w:rsid w:val="00351951"/>
    <w:rsid w:val="00352007"/>
    <w:rsid w:val="003522B3"/>
    <w:rsid w:val="00354556"/>
    <w:rsid w:val="00355704"/>
    <w:rsid w:val="00355B88"/>
    <w:rsid w:val="00365375"/>
    <w:rsid w:val="003724C6"/>
    <w:rsid w:val="00375227"/>
    <w:rsid w:val="00375CE3"/>
    <w:rsid w:val="0039040C"/>
    <w:rsid w:val="00390906"/>
    <w:rsid w:val="00391FB5"/>
    <w:rsid w:val="00397CF3"/>
    <w:rsid w:val="003A03EC"/>
    <w:rsid w:val="003A2D59"/>
    <w:rsid w:val="003B16EA"/>
    <w:rsid w:val="003B1B0C"/>
    <w:rsid w:val="003B4DAD"/>
    <w:rsid w:val="003B4F61"/>
    <w:rsid w:val="003C0CCC"/>
    <w:rsid w:val="003C1D9B"/>
    <w:rsid w:val="003C3F78"/>
    <w:rsid w:val="003C6586"/>
    <w:rsid w:val="003D2780"/>
    <w:rsid w:val="003E0392"/>
    <w:rsid w:val="003E05B8"/>
    <w:rsid w:val="003E0B15"/>
    <w:rsid w:val="003E410A"/>
    <w:rsid w:val="003F2558"/>
    <w:rsid w:val="003F34C1"/>
    <w:rsid w:val="004133A3"/>
    <w:rsid w:val="00420B64"/>
    <w:rsid w:val="004217A8"/>
    <w:rsid w:val="004217EB"/>
    <w:rsid w:val="00423339"/>
    <w:rsid w:val="004236F2"/>
    <w:rsid w:val="004317DA"/>
    <w:rsid w:val="004337CA"/>
    <w:rsid w:val="00433D28"/>
    <w:rsid w:val="0043419C"/>
    <w:rsid w:val="00437692"/>
    <w:rsid w:val="004434CE"/>
    <w:rsid w:val="00443851"/>
    <w:rsid w:val="00451376"/>
    <w:rsid w:val="004525D4"/>
    <w:rsid w:val="0045436A"/>
    <w:rsid w:val="0045502A"/>
    <w:rsid w:val="00456620"/>
    <w:rsid w:val="00460A7E"/>
    <w:rsid w:val="004627F5"/>
    <w:rsid w:val="0046358F"/>
    <w:rsid w:val="00463C09"/>
    <w:rsid w:val="00470A90"/>
    <w:rsid w:val="00470AC0"/>
    <w:rsid w:val="00471E1A"/>
    <w:rsid w:val="004837B7"/>
    <w:rsid w:val="00484A3C"/>
    <w:rsid w:val="00484D21"/>
    <w:rsid w:val="00485AD1"/>
    <w:rsid w:val="00487819"/>
    <w:rsid w:val="00490745"/>
    <w:rsid w:val="004924C8"/>
    <w:rsid w:val="00492BD6"/>
    <w:rsid w:val="00493358"/>
    <w:rsid w:val="00493958"/>
    <w:rsid w:val="00496635"/>
    <w:rsid w:val="00496742"/>
    <w:rsid w:val="00497F4A"/>
    <w:rsid w:val="004A1972"/>
    <w:rsid w:val="004A3686"/>
    <w:rsid w:val="004A3B7F"/>
    <w:rsid w:val="004A4652"/>
    <w:rsid w:val="004A765B"/>
    <w:rsid w:val="004B0E13"/>
    <w:rsid w:val="004B1A4C"/>
    <w:rsid w:val="004B4619"/>
    <w:rsid w:val="004B593E"/>
    <w:rsid w:val="004B61D7"/>
    <w:rsid w:val="004B7B07"/>
    <w:rsid w:val="004C19BC"/>
    <w:rsid w:val="004C24A1"/>
    <w:rsid w:val="004C394F"/>
    <w:rsid w:val="004D18B8"/>
    <w:rsid w:val="004D4C57"/>
    <w:rsid w:val="004E1E19"/>
    <w:rsid w:val="004E2794"/>
    <w:rsid w:val="004E2C3C"/>
    <w:rsid w:val="004E38AE"/>
    <w:rsid w:val="004E6290"/>
    <w:rsid w:val="004E6D1B"/>
    <w:rsid w:val="004F1FD7"/>
    <w:rsid w:val="004F22EF"/>
    <w:rsid w:val="004F2BA7"/>
    <w:rsid w:val="004F3696"/>
    <w:rsid w:val="00502545"/>
    <w:rsid w:val="00504210"/>
    <w:rsid w:val="00504804"/>
    <w:rsid w:val="005057A6"/>
    <w:rsid w:val="00507A87"/>
    <w:rsid w:val="00513DB1"/>
    <w:rsid w:val="00514F42"/>
    <w:rsid w:val="00515342"/>
    <w:rsid w:val="00520246"/>
    <w:rsid w:val="00527C73"/>
    <w:rsid w:val="00531C71"/>
    <w:rsid w:val="00534526"/>
    <w:rsid w:val="00536C38"/>
    <w:rsid w:val="0054112D"/>
    <w:rsid w:val="005414EE"/>
    <w:rsid w:val="00545294"/>
    <w:rsid w:val="00546D60"/>
    <w:rsid w:val="005548E3"/>
    <w:rsid w:val="005551D7"/>
    <w:rsid w:val="00555688"/>
    <w:rsid w:val="00556C87"/>
    <w:rsid w:val="00562B3F"/>
    <w:rsid w:val="005704F2"/>
    <w:rsid w:val="00572C5E"/>
    <w:rsid w:val="00573BA0"/>
    <w:rsid w:val="0057443A"/>
    <w:rsid w:val="005746F5"/>
    <w:rsid w:val="005753B6"/>
    <w:rsid w:val="005767C5"/>
    <w:rsid w:val="00583A4B"/>
    <w:rsid w:val="0058734E"/>
    <w:rsid w:val="00591C14"/>
    <w:rsid w:val="005A25B3"/>
    <w:rsid w:val="005A353D"/>
    <w:rsid w:val="005A3B7F"/>
    <w:rsid w:val="005A5758"/>
    <w:rsid w:val="005A78F9"/>
    <w:rsid w:val="005B3AD1"/>
    <w:rsid w:val="005C172B"/>
    <w:rsid w:val="005C1B3E"/>
    <w:rsid w:val="005C691E"/>
    <w:rsid w:val="005C77EC"/>
    <w:rsid w:val="005D36BC"/>
    <w:rsid w:val="005D741C"/>
    <w:rsid w:val="005E2725"/>
    <w:rsid w:val="005E4186"/>
    <w:rsid w:val="005E5489"/>
    <w:rsid w:val="005E5FEE"/>
    <w:rsid w:val="005E701D"/>
    <w:rsid w:val="005F0A27"/>
    <w:rsid w:val="005F1162"/>
    <w:rsid w:val="005F1E99"/>
    <w:rsid w:val="005F343E"/>
    <w:rsid w:val="005F3FCF"/>
    <w:rsid w:val="005F5361"/>
    <w:rsid w:val="005F58E7"/>
    <w:rsid w:val="0060223C"/>
    <w:rsid w:val="00603164"/>
    <w:rsid w:val="00603C50"/>
    <w:rsid w:val="006042F7"/>
    <w:rsid w:val="00606C77"/>
    <w:rsid w:val="00610EAE"/>
    <w:rsid w:val="006129E3"/>
    <w:rsid w:val="006136C5"/>
    <w:rsid w:val="00613966"/>
    <w:rsid w:val="00614E44"/>
    <w:rsid w:val="006153F7"/>
    <w:rsid w:val="00617EAB"/>
    <w:rsid w:val="00622B14"/>
    <w:rsid w:val="00632D94"/>
    <w:rsid w:val="00634F17"/>
    <w:rsid w:val="00636F8E"/>
    <w:rsid w:val="006462D2"/>
    <w:rsid w:val="00655621"/>
    <w:rsid w:val="00655E50"/>
    <w:rsid w:val="006562D5"/>
    <w:rsid w:val="00664113"/>
    <w:rsid w:val="00673DE6"/>
    <w:rsid w:val="006771E6"/>
    <w:rsid w:val="006806F1"/>
    <w:rsid w:val="00685C71"/>
    <w:rsid w:val="00686D31"/>
    <w:rsid w:val="00687A77"/>
    <w:rsid w:val="00693B60"/>
    <w:rsid w:val="006A530F"/>
    <w:rsid w:val="006A61D8"/>
    <w:rsid w:val="006B0258"/>
    <w:rsid w:val="006B247D"/>
    <w:rsid w:val="006B281B"/>
    <w:rsid w:val="006B52D5"/>
    <w:rsid w:val="006B7736"/>
    <w:rsid w:val="006C0936"/>
    <w:rsid w:val="006C0D1F"/>
    <w:rsid w:val="006C0F93"/>
    <w:rsid w:val="006C1DDB"/>
    <w:rsid w:val="006C4BE4"/>
    <w:rsid w:val="006D1FE4"/>
    <w:rsid w:val="006D579D"/>
    <w:rsid w:val="006E0760"/>
    <w:rsid w:val="006E43EE"/>
    <w:rsid w:val="006E4E06"/>
    <w:rsid w:val="006E6867"/>
    <w:rsid w:val="006F3CD1"/>
    <w:rsid w:val="006F41C7"/>
    <w:rsid w:val="006F5595"/>
    <w:rsid w:val="006F6989"/>
    <w:rsid w:val="006F7811"/>
    <w:rsid w:val="00700AD2"/>
    <w:rsid w:val="00700E38"/>
    <w:rsid w:val="007015D9"/>
    <w:rsid w:val="007042BE"/>
    <w:rsid w:val="007043FF"/>
    <w:rsid w:val="00714FBB"/>
    <w:rsid w:val="00715F3A"/>
    <w:rsid w:val="00715FEE"/>
    <w:rsid w:val="00717221"/>
    <w:rsid w:val="007204B1"/>
    <w:rsid w:val="00720D4B"/>
    <w:rsid w:val="00721EFF"/>
    <w:rsid w:val="00727235"/>
    <w:rsid w:val="00730C78"/>
    <w:rsid w:val="00740E54"/>
    <w:rsid w:val="0074218E"/>
    <w:rsid w:val="00744741"/>
    <w:rsid w:val="00745EB4"/>
    <w:rsid w:val="00750B93"/>
    <w:rsid w:val="00751BE8"/>
    <w:rsid w:val="00751DA3"/>
    <w:rsid w:val="00753F1C"/>
    <w:rsid w:val="0075478A"/>
    <w:rsid w:val="007626DF"/>
    <w:rsid w:val="0076763B"/>
    <w:rsid w:val="00767B5D"/>
    <w:rsid w:val="00777AB7"/>
    <w:rsid w:val="007838E1"/>
    <w:rsid w:val="00783B0B"/>
    <w:rsid w:val="00790E05"/>
    <w:rsid w:val="0079170E"/>
    <w:rsid w:val="00792C1D"/>
    <w:rsid w:val="00794C06"/>
    <w:rsid w:val="00794DDF"/>
    <w:rsid w:val="007A180D"/>
    <w:rsid w:val="007A416F"/>
    <w:rsid w:val="007A487D"/>
    <w:rsid w:val="007A4A30"/>
    <w:rsid w:val="007A516A"/>
    <w:rsid w:val="007A53B6"/>
    <w:rsid w:val="007A63D5"/>
    <w:rsid w:val="007B14A6"/>
    <w:rsid w:val="007B39CF"/>
    <w:rsid w:val="007B6D1F"/>
    <w:rsid w:val="007B73DF"/>
    <w:rsid w:val="007C6217"/>
    <w:rsid w:val="007C6533"/>
    <w:rsid w:val="007C6AF5"/>
    <w:rsid w:val="007D07C3"/>
    <w:rsid w:val="007D15B7"/>
    <w:rsid w:val="007D25B5"/>
    <w:rsid w:val="007D3C83"/>
    <w:rsid w:val="007E4E0A"/>
    <w:rsid w:val="007E7A95"/>
    <w:rsid w:val="007F1DB7"/>
    <w:rsid w:val="007F68E0"/>
    <w:rsid w:val="007F7B8B"/>
    <w:rsid w:val="008013FD"/>
    <w:rsid w:val="00802B43"/>
    <w:rsid w:val="00804E23"/>
    <w:rsid w:val="00811013"/>
    <w:rsid w:val="0081767A"/>
    <w:rsid w:val="0082062A"/>
    <w:rsid w:val="00821FC9"/>
    <w:rsid w:val="00822A65"/>
    <w:rsid w:val="00822A6A"/>
    <w:rsid w:val="00824F1A"/>
    <w:rsid w:val="008254A0"/>
    <w:rsid w:val="00826C4E"/>
    <w:rsid w:val="008272B1"/>
    <w:rsid w:val="00827D63"/>
    <w:rsid w:val="008311F0"/>
    <w:rsid w:val="00831670"/>
    <w:rsid w:val="008327D2"/>
    <w:rsid w:val="008328DD"/>
    <w:rsid w:val="00837AD6"/>
    <w:rsid w:val="00845638"/>
    <w:rsid w:val="008509CA"/>
    <w:rsid w:val="00851158"/>
    <w:rsid w:val="008540EB"/>
    <w:rsid w:val="008553AD"/>
    <w:rsid w:val="00856CBA"/>
    <w:rsid w:val="00861BD8"/>
    <w:rsid w:val="00861D68"/>
    <w:rsid w:val="008634E3"/>
    <w:rsid w:val="008640EF"/>
    <w:rsid w:val="008646DC"/>
    <w:rsid w:val="0086473E"/>
    <w:rsid w:val="00865B03"/>
    <w:rsid w:val="00866DF9"/>
    <w:rsid w:val="008739A4"/>
    <w:rsid w:val="008747C8"/>
    <w:rsid w:val="00874F6A"/>
    <w:rsid w:val="00875467"/>
    <w:rsid w:val="0087720C"/>
    <w:rsid w:val="00880FC8"/>
    <w:rsid w:val="00883E2D"/>
    <w:rsid w:val="00887D1C"/>
    <w:rsid w:val="0089209C"/>
    <w:rsid w:val="008921CB"/>
    <w:rsid w:val="0089390E"/>
    <w:rsid w:val="00896F03"/>
    <w:rsid w:val="008A1200"/>
    <w:rsid w:val="008A2B4E"/>
    <w:rsid w:val="008A6CCC"/>
    <w:rsid w:val="008A7743"/>
    <w:rsid w:val="008B2D37"/>
    <w:rsid w:val="008B33BF"/>
    <w:rsid w:val="008B796A"/>
    <w:rsid w:val="008C1823"/>
    <w:rsid w:val="008C4153"/>
    <w:rsid w:val="008C5BC5"/>
    <w:rsid w:val="008C63C5"/>
    <w:rsid w:val="008C65F1"/>
    <w:rsid w:val="008C6A44"/>
    <w:rsid w:val="008D2898"/>
    <w:rsid w:val="008D7B8F"/>
    <w:rsid w:val="008E0CA0"/>
    <w:rsid w:val="008E2794"/>
    <w:rsid w:val="008E6123"/>
    <w:rsid w:val="008E6797"/>
    <w:rsid w:val="008E6EF0"/>
    <w:rsid w:val="008E6F42"/>
    <w:rsid w:val="008F0F18"/>
    <w:rsid w:val="008F2578"/>
    <w:rsid w:val="008F2CAE"/>
    <w:rsid w:val="008F3B01"/>
    <w:rsid w:val="008F3F7D"/>
    <w:rsid w:val="008F533B"/>
    <w:rsid w:val="008F5360"/>
    <w:rsid w:val="008F5ED0"/>
    <w:rsid w:val="008F60CD"/>
    <w:rsid w:val="008F70C7"/>
    <w:rsid w:val="00900A0E"/>
    <w:rsid w:val="0090433A"/>
    <w:rsid w:val="00905F60"/>
    <w:rsid w:val="009123C0"/>
    <w:rsid w:val="00915E49"/>
    <w:rsid w:val="00916207"/>
    <w:rsid w:val="0091625E"/>
    <w:rsid w:val="00921928"/>
    <w:rsid w:val="0092438A"/>
    <w:rsid w:val="00930260"/>
    <w:rsid w:val="00932947"/>
    <w:rsid w:val="00934563"/>
    <w:rsid w:val="00934A0C"/>
    <w:rsid w:val="00935E62"/>
    <w:rsid w:val="009375EC"/>
    <w:rsid w:val="0094104A"/>
    <w:rsid w:val="0094217B"/>
    <w:rsid w:val="00943838"/>
    <w:rsid w:val="009475C0"/>
    <w:rsid w:val="00951A72"/>
    <w:rsid w:val="00951AB0"/>
    <w:rsid w:val="00955763"/>
    <w:rsid w:val="00955D2E"/>
    <w:rsid w:val="00962762"/>
    <w:rsid w:val="00965C82"/>
    <w:rsid w:val="00966E03"/>
    <w:rsid w:val="00967702"/>
    <w:rsid w:val="009702EE"/>
    <w:rsid w:val="009734BF"/>
    <w:rsid w:val="009740D2"/>
    <w:rsid w:val="009804B7"/>
    <w:rsid w:val="00980E4C"/>
    <w:rsid w:val="00994531"/>
    <w:rsid w:val="00997AFF"/>
    <w:rsid w:val="009A47ED"/>
    <w:rsid w:val="009A7F0F"/>
    <w:rsid w:val="009B12B6"/>
    <w:rsid w:val="009B2C7C"/>
    <w:rsid w:val="009B3467"/>
    <w:rsid w:val="009B3BC5"/>
    <w:rsid w:val="009B3C72"/>
    <w:rsid w:val="009B5ABE"/>
    <w:rsid w:val="009B7AE6"/>
    <w:rsid w:val="009C0E91"/>
    <w:rsid w:val="009C1522"/>
    <w:rsid w:val="009C28F5"/>
    <w:rsid w:val="009D1CBC"/>
    <w:rsid w:val="009D2C4C"/>
    <w:rsid w:val="009D3766"/>
    <w:rsid w:val="009D4A36"/>
    <w:rsid w:val="009D55E0"/>
    <w:rsid w:val="009D63B1"/>
    <w:rsid w:val="009D7928"/>
    <w:rsid w:val="009E1ACC"/>
    <w:rsid w:val="009E25B6"/>
    <w:rsid w:val="009E495B"/>
    <w:rsid w:val="009F06B3"/>
    <w:rsid w:val="009F4A10"/>
    <w:rsid w:val="009F4A40"/>
    <w:rsid w:val="009F6259"/>
    <w:rsid w:val="009F7CD0"/>
    <w:rsid w:val="009F7E7D"/>
    <w:rsid w:val="00A01825"/>
    <w:rsid w:val="00A0289B"/>
    <w:rsid w:val="00A05FA9"/>
    <w:rsid w:val="00A07C89"/>
    <w:rsid w:val="00A13003"/>
    <w:rsid w:val="00A16107"/>
    <w:rsid w:val="00A2221E"/>
    <w:rsid w:val="00A305DD"/>
    <w:rsid w:val="00A345D0"/>
    <w:rsid w:val="00A37A38"/>
    <w:rsid w:val="00A40A5E"/>
    <w:rsid w:val="00A41B99"/>
    <w:rsid w:val="00A43D4E"/>
    <w:rsid w:val="00A43D6B"/>
    <w:rsid w:val="00A44FCF"/>
    <w:rsid w:val="00A456CF"/>
    <w:rsid w:val="00A471D8"/>
    <w:rsid w:val="00A50CBA"/>
    <w:rsid w:val="00A51B99"/>
    <w:rsid w:val="00A52D32"/>
    <w:rsid w:val="00A53C41"/>
    <w:rsid w:val="00A541B3"/>
    <w:rsid w:val="00A557D9"/>
    <w:rsid w:val="00A62A20"/>
    <w:rsid w:val="00A73222"/>
    <w:rsid w:val="00A742BE"/>
    <w:rsid w:val="00A841E9"/>
    <w:rsid w:val="00A844A2"/>
    <w:rsid w:val="00A86DB7"/>
    <w:rsid w:val="00A91410"/>
    <w:rsid w:val="00A9571F"/>
    <w:rsid w:val="00A95798"/>
    <w:rsid w:val="00A95D9E"/>
    <w:rsid w:val="00AA11BD"/>
    <w:rsid w:val="00AA2AE5"/>
    <w:rsid w:val="00AA2F12"/>
    <w:rsid w:val="00AA5448"/>
    <w:rsid w:val="00AA7767"/>
    <w:rsid w:val="00AA7AA7"/>
    <w:rsid w:val="00AB03E7"/>
    <w:rsid w:val="00AB0D64"/>
    <w:rsid w:val="00AB18F7"/>
    <w:rsid w:val="00AB29DA"/>
    <w:rsid w:val="00AB547C"/>
    <w:rsid w:val="00AC1E52"/>
    <w:rsid w:val="00AC3C4E"/>
    <w:rsid w:val="00AC4D8A"/>
    <w:rsid w:val="00AC6248"/>
    <w:rsid w:val="00AC62D0"/>
    <w:rsid w:val="00AD1452"/>
    <w:rsid w:val="00AD18AA"/>
    <w:rsid w:val="00AD541F"/>
    <w:rsid w:val="00AE0F11"/>
    <w:rsid w:val="00AE4217"/>
    <w:rsid w:val="00AE4796"/>
    <w:rsid w:val="00AF718E"/>
    <w:rsid w:val="00B002F5"/>
    <w:rsid w:val="00B016EB"/>
    <w:rsid w:val="00B0471A"/>
    <w:rsid w:val="00B057CA"/>
    <w:rsid w:val="00B057FB"/>
    <w:rsid w:val="00B11A99"/>
    <w:rsid w:val="00B128C3"/>
    <w:rsid w:val="00B12C74"/>
    <w:rsid w:val="00B13011"/>
    <w:rsid w:val="00B137FF"/>
    <w:rsid w:val="00B14CBB"/>
    <w:rsid w:val="00B24DF5"/>
    <w:rsid w:val="00B25E51"/>
    <w:rsid w:val="00B26A88"/>
    <w:rsid w:val="00B26F30"/>
    <w:rsid w:val="00B33D22"/>
    <w:rsid w:val="00B33E21"/>
    <w:rsid w:val="00B41099"/>
    <w:rsid w:val="00B43C33"/>
    <w:rsid w:val="00B52BAC"/>
    <w:rsid w:val="00B53961"/>
    <w:rsid w:val="00B54201"/>
    <w:rsid w:val="00B55751"/>
    <w:rsid w:val="00B57791"/>
    <w:rsid w:val="00B62CDC"/>
    <w:rsid w:val="00B632BB"/>
    <w:rsid w:val="00B66443"/>
    <w:rsid w:val="00B67DDA"/>
    <w:rsid w:val="00B723B5"/>
    <w:rsid w:val="00B72A6F"/>
    <w:rsid w:val="00B7593D"/>
    <w:rsid w:val="00B774C3"/>
    <w:rsid w:val="00B81A47"/>
    <w:rsid w:val="00B82603"/>
    <w:rsid w:val="00B8374B"/>
    <w:rsid w:val="00B83ECE"/>
    <w:rsid w:val="00B83FA9"/>
    <w:rsid w:val="00B86118"/>
    <w:rsid w:val="00B8728E"/>
    <w:rsid w:val="00B87BE8"/>
    <w:rsid w:val="00BA24F1"/>
    <w:rsid w:val="00BA5854"/>
    <w:rsid w:val="00BA666B"/>
    <w:rsid w:val="00BB0256"/>
    <w:rsid w:val="00BB1DAE"/>
    <w:rsid w:val="00BB3A19"/>
    <w:rsid w:val="00BB6509"/>
    <w:rsid w:val="00BB765E"/>
    <w:rsid w:val="00BB7E92"/>
    <w:rsid w:val="00BC0DF7"/>
    <w:rsid w:val="00BC235B"/>
    <w:rsid w:val="00BC2910"/>
    <w:rsid w:val="00BC2D29"/>
    <w:rsid w:val="00BC30B9"/>
    <w:rsid w:val="00BD176F"/>
    <w:rsid w:val="00BD1EC7"/>
    <w:rsid w:val="00BD3A39"/>
    <w:rsid w:val="00BD450F"/>
    <w:rsid w:val="00BD7AAE"/>
    <w:rsid w:val="00BE0211"/>
    <w:rsid w:val="00BE127F"/>
    <w:rsid w:val="00BE7903"/>
    <w:rsid w:val="00BE7FC4"/>
    <w:rsid w:val="00BF45A9"/>
    <w:rsid w:val="00BF4C5B"/>
    <w:rsid w:val="00BF550C"/>
    <w:rsid w:val="00BF5750"/>
    <w:rsid w:val="00BF7BE4"/>
    <w:rsid w:val="00C00CA7"/>
    <w:rsid w:val="00C00F58"/>
    <w:rsid w:val="00C062E8"/>
    <w:rsid w:val="00C063C6"/>
    <w:rsid w:val="00C06ABE"/>
    <w:rsid w:val="00C16749"/>
    <w:rsid w:val="00C2750B"/>
    <w:rsid w:val="00C27E2C"/>
    <w:rsid w:val="00C30904"/>
    <w:rsid w:val="00C32E3B"/>
    <w:rsid w:val="00C36D14"/>
    <w:rsid w:val="00C4535A"/>
    <w:rsid w:val="00C46E5A"/>
    <w:rsid w:val="00C5545A"/>
    <w:rsid w:val="00C557D9"/>
    <w:rsid w:val="00C61897"/>
    <w:rsid w:val="00C623B3"/>
    <w:rsid w:val="00C65468"/>
    <w:rsid w:val="00C655B2"/>
    <w:rsid w:val="00C7124C"/>
    <w:rsid w:val="00C7183C"/>
    <w:rsid w:val="00C718B6"/>
    <w:rsid w:val="00C72D57"/>
    <w:rsid w:val="00C73434"/>
    <w:rsid w:val="00C74D1F"/>
    <w:rsid w:val="00C75704"/>
    <w:rsid w:val="00C76C8D"/>
    <w:rsid w:val="00C8052E"/>
    <w:rsid w:val="00C816EE"/>
    <w:rsid w:val="00C81D4B"/>
    <w:rsid w:val="00C820C1"/>
    <w:rsid w:val="00C823D6"/>
    <w:rsid w:val="00C84453"/>
    <w:rsid w:val="00C87867"/>
    <w:rsid w:val="00C9086E"/>
    <w:rsid w:val="00C90E89"/>
    <w:rsid w:val="00C92F45"/>
    <w:rsid w:val="00C93409"/>
    <w:rsid w:val="00C936A0"/>
    <w:rsid w:val="00C95A55"/>
    <w:rsid w:val="00C95E19"/>
    <w:rsid w:val="00C97767"/>
    <w:rsid w:val="00CA4074"/>
    <w:rsid w:val="00CA4324"/>
    <w:rsid w:val="00CA5522"/>
    <w:rsid w:val="00CB024F"/>
    <w:rsid w:val="00CB0983"/>
    <w:rsid w:val="00CB32CF"/>
    <w:rsid w:val="00CB3497"/>
    <w:rsid w:val="00CB5546"/>
    <w:rsid w:val="00CC3ACE"/>
    <w:rsid w:val="00CC5207"/>
    <w:rsid w:val="00CD2A01"/>
    <w:rsid w:val="00CD2D15"/>
    <w:rsid w:val="00CE208E"/>
    <w:rsid w:val="00CE24C1"/>
    <w:rsid w:val="00CE4AED"/>
    <w:rsid w:val="00CE70EB"/>
    <w:rsid w:val="00CE7E22"/>
    <w:rsid w:val="00CF1B25"/>
    <w:rsid w:val="00D0238B"/>
    <w:rsid w:val="00D024D4"/>
    <w:rsid w:val="00D05498"/>
    <w:rsid w:val="00D05740"/>
    <w:rsid w:val="00D05DC2"/>
    <w:rsid w:val="00D10458"/>
    <w:rsid w:val="00D1733B"/>
    <w:rsid w:val="00D1793C"/>
    <w:rsid w:val="00D202CB"/>
    <w:rsid w:val="00D2273F"/>
    <w:rsid w:val="00D278CB"/>
    <w:rsid w:val="00D34E13"/>
    <w:rsid w:val="00D3616A"/>
    <w:rsid w:val="00D36C31"/>
    <w:rsid w:val="00D42D28"/>
    <w:rsid w:val="00D53181"/>
    <w:rsid w:val="00D554CC"/>
    <w:rsid w:val="00D55873"/>
    <w:rsid w:val="00D566EF"/>
    <w:rsid w:val="00D57E8F"/>
    <w:rsid w:val="00D611CE"/>
    <w:rsid w:val="00D623B3"/>
    <w:rsid w:val="00D62E96"/>
    <w:rsid w:val="00D635D8"/>
    <w:rsid w:val="00D67E48"/>
    <w:rsid w:val="00D7070B"/>
    <w:rsid w:val="00D746AD"/>
    <w:rsid w:val="00D76F69"/>
    <w:rsid w:val="00D77371"/>
    <w:rsid w:val="00D81D1B"/>
    <w:rsid w:val="00D83906"/>
    <w:rsid w:val="00D8677F"/>
    <w:rsid w:val="00D8722A"/>
    <w:rsid w:val="00D876DE"/>
    <w:rsid w:val="00DA1397"/>
    <w:rsid w:val="00DA2F43"/>
    <w:rsid w:val="00DA2FFB"/>
    <w:rsid w:val="00DA307B"/>
    <w:rsid w:val="00DA4C0B"/>
    <w:rsid w:val="00DB0B78"/>
    <w:rsid w:val="00DB5D44"/>
    <w:rsid w:val="00DC01A1"/>
    <w:rsid w:val="00DC284F"/>
    <w:rsid w:val="00DC51D6"/>
    <w:rsid w:val="00DC58F5"/>
    <w:rsid w:val="00DC5CDA"/>
    <w:rsid w:val="00DD7A43"/>
    <w:rsid w:val="00DE0BB3"/>
    <w:rsid w:val="00DE22CD"/>
    <w:rsid w:val="00DE57FB"/>
    <w:rsid w:val="00DF2153"/>
    <w:rsid w:val="00DF4514"/>
    <w:rsid w:val="00DF548B"/>
    <w:rsid w:val="00E015A2"/>
    <w:rsid w:val="00E0174C"/>
    <w:rsid w:val="00E01F4D"/>
    <w:rsid w:val="00E0222B"/>
    <w:rsid w:val="00E12020"/>
    <w:rsid w:val="00E13EBD"/>
    <w:rsid w:val="00E16F8A"/>
    <w:rsid w:val="00E17771"/>
    <w:rsid w:val="00E21A7E"/>
    <w:rsid w:val="00E25140"/>
    <w:rsid w:val="00E27CC9"/>
    <w:rsid w:val="00E30722"/>
    <w:rsid w:val="00E34182"/>
    <w:rsid w:val="00E34C41"/>
    <w:rsid w:val="00E42C4C"/>
    <w:rsid w:val="00E42E66"/>
    <w:rsid w:val="00E455B4"/>
    <w:rsid w:val="00E47001"/>
    <w:rsid w:val="00E57548"/>
    <w:rsid w:val="00E575B4"/>
    <w:rsid w:val="00E57D8A"/>
    <w:rsid w:val="00E6166B"/>
    <w:rsid w:val="00E63CE2"/>
    <w:rsid w:val="00E65DC0"/>
    <w:rsid w:val="00E671B0"/>
    <w:rsid w:val="00E679B0"/>
    <w:rsid w:val="00E707C5"/>
    <w:rsid w:val="00E72D60"/>
    <w:rsid w:val="00E73950"/>
    <w:rsid w:val="00E74C87"/>
    <w:rsid w:val="00E74E9D"/>
    <w:rsid w:val="00E835FB"/>
    <w:rsid w:val="00E87BB2"/>
    <w:rsid w:val="00E953CF"/>
    <w:rsid w:val="00E95FAD"/>
    <w:rsid w:val="00EA10A3"/>
    <w:rsid w:val="00EA724D"/>
    <w:rsid w:val="00EB1CBA"/>
    <w:rsid w:val="00EB25FD"/>
    <w:rsid w:val="00EB3A99"/>
    <w:rsid w:val="00EB73E0"/>
    <w:rsid w:val="00EB7A35"/>
    <w:rsid w:val="00EC2A4C"/>
    <w:rsid w:val="00EC72E1"/>
    <w:rsid w:val="00EC7736"/>
    <w:rsid w:val="00ED1834"/>
    <w:rsid w:val="00ED59B7"/>
    <w:rsid w:val="00EE0ACE"/>
    <w:rsid w:val="00EE1C04"/>
    <w:rsid w:val="00EE1F84"/>
    <w:rsid w:val="00EE4DDD"/>
    <w:rsid w:val="00EE5087"/>
    <w:rsid w:val="00EF2E56"/>
    <w:rsid w:val="00EF53BF"/>
    <w:rsid w:val="00F03EA2"/>
    <w:rsid w:val="00F0478F"/>
    <w:rsid w:val="00F05961"/>
    <w:rsid w:val="00F05C4B"/>
    <w:rsid w:val="00F12F9B"/>
    <w:rsid w:val="00F14EF5"/>
    <w:rsid w:val="00F15D9C"/>
    <w:rsid w:val="00F16E46"/>
    <w:rsid w:val="00F217B8"/>
    <w:rsid w:val="00F236F9"/>
    <w:rsid w:val="00F238BB"/>
    <w:rsid w:val="00F2426B"/>
    <w:rsid w:val="00F249AF"/>
    <w:rsid w:val="00F2565D"/>
    <w:rsid w:val="00F25962"/>
    <w:rsid w:val="00F27EFC"/>
    <w:rsid w:val="00F326AA"/>
    <w:rsid w:val="00F33B65"/>
    <w:rsid w:val="00F3539E"/>
    <w:rsid w:val="00F359EA"/>
    <w:rsid w:val="00F35D83"/>
    <w:rsid w:val="00F42226"/>
    <w:rsid w:val="00F4238C"/>
    <w:rsid w:val="00F47164"/>
    <w:rsid w:val="00F54841"/>
    <w:rsid w:val="00F6236B"/>
    <w:rsid w:val="00F63203"/>
    <w:rsid w:val="00F65887"/>
    <w:rsid w:val="00F84A1F"/>
    <w:rsid w:val="00F940E7"/>
    <w:rsid w:val="00F94B58"/>
    <w:rsid w:val="00F96B87"/>
    <w:rsid w:val="00F96C21"/>
    <w:rsid w:val="00F97FA3"/>
    <w:rsid w:val="00FA1A7B"/>
    <w:rsid w:val="00FA321D"/>
    <w:rsid w:val="00FA463D"/>
    <w:rsid w:val="00FB03A7"/>
    <w:rsid w:val="00FB239B"/>
    <w:rsid w:val="00FB2812"/>
    <w:rsid w:val="00FB331D"/>
    <w:rsid w:val="00FB36F6"/>
    <w:rsid w:val="00FC0A0D"/>
    <w:rsid w:val="00FC0A8B"/>
    <w:rsid w:val="00FC54E5"/>
    <w:rsid w:val="00FC7E7F"/>
    <w:rsid w:val="00FD5A87"/>
    <w:rsid w:val="00FD5E7E"/>
    <w:rsid w:val="00FD68B3"/>
    <w:rsid w:val="00FE075B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5EF9C"/>
  <w15:chartTrackingRefBased/>
  <w15:docId w15:val="{F90EBBA9-41A4-47FB-848E-E8683CB3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AE"/>
    <w:rPr>
      <w:rFonts w:ascii="Verdana" w:eastAsia="Times New Roman" w:hAnsi="Verdana"/>
      <w:sz w:val="18"/>
      <w:szCs w:val="24"/>
      <w:lang w:eastAsia="en-US"/>
    </w:rPr>
  </w:style>
  <w:style w:type="paragraph" w:styleId="Heading1">
    <w:name w:val="heading 1"/>
    <w:basedOn w:val="Normal"/>
    <w:next w:val="Para"/>
    <w:link w:val="Heading1Char"/>
    <w:autoRedefine/>
    <w:qFormat/>
    <w:rsid w:val="009D1CBC"/>
    <w:pPr>
      <w:keepNext/>
      <w:keepLines/>
      <w:spacing w:before="1200" w:after="960"/>
      <w:jc w:val="center"/>
      <w:outlineLvl w:val="0"/>
    </w:pPr>
    <w:rPr>
      <w:b/>
      <w:smallCaps/>
      <w:spacing w:val="5"/>
      <w:sz w:val="48"/>
      <w:szCs w:val="32"/>
      <w:lang w:val="x-none"/>
    </w:rPr>
  </w:style>
  <w:style w:type="paragraph" w:styleId="Heading2">
    <w:name w:val="heading 2"/>
    <w:basedOn w:val="Normal"/>
    <w:next w:val="Para"/>
    <w:link w:val="Heading2Char"/>
    <w:autoRedefine/>
    <w:uiPriority w:val="9"/>
    <w:unhideWhenUsed/>
    <w:qFormat/>
    <w:rsid w:val="004525D4"/>
    <w:pPr>
      <w:keepNext/>
      <w:keepLines/>
      <w:spacing w:before="720" w:after="360"/>
      <w:outlineLvl w:val="1"/>
    </w:pPr>
    <w:rPr>
      <w:b/>
      <w:sz w:val="28"/>
      <w:lang w:val="x-none"/>
    </w:rPr>
  </w:style>
  <w:style w:type="paragraph" w:styleId="Heading3">
    <w:name w:val="heading 3"/>
    <w:basedOn w:val="Normal"/>
    <w:next w:val="Para"/>
    <w:link w:val="Heading3Char"/>
    <w:autoRedefine/>
    <w:uiPriority w:val="9"/>
    <w:unhideWhenUsed/>
    <w:qFormat/>
    <w:rsid w:val="00C36D14"/>
    <w:pPr>
      <w:keepNext/>
      <w:keepLines/>
      <w:spacing w:before="480" w:after="240"/>
      <w:jc w:val="center"/>
      <w:outlineLvl w:val="2"/>
    </w:pPr>
    <w:rPr>
      <w:b/>
      <w:color w:val="000000"/>
      <w:spacing w:val="5"/>
      <w:sz w:val="22"/>
      <w:szCs w:val="22"/>
      <w:lang w:val="x-none"/>
    </w:rPr>
  </w:style>
  <w:style w:type="paragraph" w:styleId="Heading4">
    <w:name w:val="heading 4"/>
    <w:basedOn w:val="Normal"/>
    <w:next w:val="Para"/>
    <w:link w:val="Heading4Char"/>
    <w:uiPriority w:val="9"/>
    <w:unhideWhenUsed/>
    <w:qFormat/>
    <w:rsid w:val="008C63C5"/>
    <w:pPr>
      <w:keepNext/>
      <w:keepLines/>
      <w:spacing w:before="480" w:after="240"/>
      <w:outlineLvl w:val="3"/>
    </w:pPr>
    <w:rPr>
      <w:i/>
      <w:spacing w:val="10"/>
      <w:sz w:val="22"/>
      <w:lang w:val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1CBC"/>
    <w:pPr>
      <w:keepNext/>
      <w:keepLines/>
      <w:spacing w:before="200"/>
      <w:outlineLvl w:val="4"/>
    </w:pPr>
    <w:rPr>
      <w:i/>
      <w:smallCaps/>
      <w:spacing w:val="10"/>
      <w:szCs w:val="26"/>
      <w:lang w:val="x-none"/>
    </w:rPr>
  </w:style>
  <w:style w:type="paragraph" w:styleId="Heading6">
    <w:name w:val="heading 6"/>
    <w:basedOn w:val="Normal"/>
    <w:next w:val="Para"/>
    <w:link w:val="Heading6Char"/>
    <w:uiPriority w:val="9"/>
    <w:unhideWhenUsed/>
    <w:qFormat/>
    <w:rsid w:val="009D1CBC"/>
    <w:pPr>
      <w:keepNext/>
      <w:keepLines/>
      <w:spacing w:before="240"/>
      <w:outlineLvl w:val="5"/>
    </w:pPr>
    <w:rPr>
      <w:smallCaps/>
      <w:spacing w:val="5"/>
      <w:lang w:val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D1CBC"/>
    <w:pPr>
      <w:keepNext/>
      <w:keepLines/>
      <w:spacing w:before="120" w:after="120"/>
      <w:outlineLvl w:val="6"/>
    </w:pPr>
    <w:rPr>
      <w:smallCaps/>
      <w:spacing w:val="10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CBC"/>
    <w:pPr>
      <w:outlineLvl w:val="7"/>
    </w:pPr>
    <w:rPr>
      <w:b/>
      <w:i/>
      <w:smallCaps/>
      <w:color w:val="943634"/>
      <w:lang w:val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D1CBC"/>
    <w:pPr>
      <w:outlineLvl w:val="8"/>
    </w:pPr>
    <w:rPr>
      <w:b/>
      <w:i/>
      <w:smallCaps/>
      <w:color w:val="622423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ajnoviji"/>
    <w:link w:val="ParaChar"/>
    <w:qFormat/>
    <w:rsid w:val="00F25962"/>
    <w:rPr>
      <w:rFonts w:ascii="Verdana" w:hAnsi="Verdana"/>
    </w:rPr>
  </w:style>
  <w:style w:type="character" w:customStyle="1" w:styleId="ParaChar">
    <w:name w:val="Para Char"/>
    <w:link w:val="Para"/>
    <w:rsid w:val="00F25962"/>
    <w:rPr>
      <w:rFonts w:ascii="Verdana" w:eastAsia="Times New Roman" w:hAnsi="Verdana"/>
      <w:sz w:val="18"/>
    </w:rPr>
  </w:style>
  <w:style w:type="character" w:customStyle="1" w:styleId="Heading1Char">
    <w:name w:val="Heading 1 Char"/>
    <w:link w:val="Heading1"/>
    <w:rsid w:val="00717221"/>
    <w:rPr>
      <w:rFonts w:ascii="Verdana" w:eastAsia="Times New Roman" w:hAnsi="Verdana"/>
      <w:b/>
      <w:smallCaps/>
      <w:spacing w:val="5"/>
      <w:sz w:val="4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525D4"/>
    <w:rPr>
      <w:rFonts w:ascii="Verdana" w:eastAsia="Times New Roman" w:hAnsi="Verdana"/>
      <w:b/>
      <w:sz w:val="28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C36D14"/>
    <w:rPr>
      <w:rFonts w:ascii="Verdana" w:eastAsia="Times New Roman" w:hAnsi="Verdana"/>
      <w:b/>
      <w:color w:val="000000"/>
      <w:spacing w:val="5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8C63C5"/>
    <w:rPr>
      <w:rFonts w:ascii="Verdana" w:eastAsia="Times New Roman" w:hAnsi="Verdana"/>
      <w:i/>
      <w:spacing w:val="10"/>
      <w:sz w:val="22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D876DE"/>
    <w:rPr>
      <w:rFonts w:ascii="Verdana" w:eastAsia="Times New Roman" w:hAnsi="Verdana"/>
      <w:i/>
      <w:smallCaps/>
      <w:spacing w:val="10"/>
      <w:sz w:val="18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D876DE"/>
    <w:rPr>
      <w:rFonts w:ascii="Verdana" w:eastAsia="Times New Roman" w:hAnsi="Verdana"/>
      <w:smallCaps/>
      <w:spacing w:val="5"/>
      <w:sz w:val="18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D876DE"/>
    <w:rPr>
      <w:rFonts w:ascii="Verdana" w:eastAsia="Times New Roman" w:hAnsi="Verdana"/>
      <w:smallCaps/>
      <w:spacing w:val="10"/>
      <w:sz w:val="18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D876DE"/>
    <w:rPr>
      <w:rFonts w:ascii="Verdana" w:eastAsia="Times New Roman" w:hAnsi="Verdana"/>
      <w:b/>
      <w:i/>
      <w:smallCaps/>
      <w:color w:val="943634"/>
      <w:sz w:val="18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C936A0"/>
    <w:rPr>
      <w:rFonts w:ascii="Verdana" w:eastAsia="Times New Roman" w:hAnsi="Verdana"/>
      <w:b/>
      <w:i/>
      <w:smallCaps/>
      <w:color w:val="622423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9D1CB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rsid w:val="001A3FA9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434CE"/>
    <w:pPr>
      <w:tabs>
        <w:tab w:val="center" w:pos="4153"/>
        <w:tab w:val="right" w:pos="8306"/>
      </w:tabs>
      <w:spacing w:before="360"/>
    </w:pPr>
    <w:rPr>
      <w:lang w:val="x-none"/>
    </w:rPr>
  </w:style>
  <w:style w:type="character" w:customStyle="1" w:styleId="HeaderChar">
    <w:name w:val="Header Char"/>
    <w:link w:val="Header"/>
    <w:rsid w:val="004434CE"/>
    <w:rPr>
      <w:rFonts w:ascii="Verdana" w:eastAsia="Times New Roman" w:hAnsi="Verdana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E38AE"/>
    <w:pPr>
      <w:tabs>
        <w:tab w:val="center" w:pos="4153"/>
        <w:tab w:val="right" w:pos="8789"/>
      </w:tabs>
      <w:spacing w:before="120"/>
      <w:jc w:val="both"/>
    </w:pPr>
    <w:rPr>
      <w:sz w:val="8"/>
      <w:lang w:val="x-none"/>
    </w:rPr>
  </w:style>
  <w:style w:type="character" w:customStyle="1" w:styleId="FooterChar">
    <w:name w:val="Footer Char"/>
    <w:link w:val="Footer"/>
    <w:uiPriority w:val="99"/>
    <w:rsid w:val="004E38AE"/>
    <w:rPr>
      <w:rFonts w:ascii="Verdana" w:eastAsia="Times New Roman" w:hAnsi="Verdana"/>
      <w:sz w:val="8"/>
      <w:szCs w:val="24"/>
      <w:lang w:eastAsia="en-US"/>
    </w:rPr>
  </w:style>
  <w:style w:type="character" w:styleId="Hyperlink">
    <w:name w:val="Hyperlink"/>
    <w:uiPriority w:val="99"/>
    <w:rsid w:val="009D1CBC"/>
    <w:rPr>
      <w:color w:val="0000FF"/>
      <w:u w:val="single"/>
    </w:rPr>
  </w:style>
  <w:style w:type="paragraph" w:customStyle="1" w:styleId="BList">
    <w:name w:val="BList"/>
    <w:basedOn w:val="Normal"/>
    <w:qFormat/>
    <w:rsid w:val="009D1CBC"/>
    <w:pPr>
      <w:numPr>
        <w:numId w:val="11"/>
      </w:numPr>
      <w:spacing w:before="60"/>
    </w:pPr>
  </w:style>
  <w:style w:type="paragraph" w:styleId="BodyText2">
    <w:name w:val="Body Text 2"/>
    <w:basedOn w:val="Normal"/>
    <w:link w:val="BodyText2Char"/>
    <w:semiHidden/>
    <w:unhideWhenUsed/>
    <w:rsid w:val="00655E50"/>
    <w:pPr>
      <w:jc w:val="both"/>
    </w:pPr>
    <w:rPr>
      <w:rFonts w:cs="Arial"/>
      <w:b/>
      <w:bCs/>
      <w:sz w:val="22"/>
      <w:szCs w:val="20"/>
      <w:lang w:val="x-none" w:eastAsia="x-none" w:bidi="en-US"/>
    </w:rPr>
  </w:style>
  <w:style w:type="character" w:customStyle="1" w:styleId="BodyText2Char">
    <w:name w:val="Body Text 2 Char"/>
    <w:link w:val="BodyText2"/>
    <w:semiHidden/>
    <w:rsid w:val="00856CBA"/>
    <w:rPr>
      <w:rFonts w:ascii="Verdana" w:eastAsia="Times New Roman" w:hAnsi="Verdana" w:cs="Arial"/>
      <w:b/>
      <w:bCs/>
      <w:sz w:val="22"/>
      <w:lang w:bidi="en-US"/>
    </w:rPr>
  </w:style>
  <w:style w:type="character" w:styleId="CommentReference">
    <w:name w:val="annotation reference"/>
    <w:uiPriority w:val="99"/>
    <w:rsid w:val="009D1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1CBC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856CBA"/>
    <w:rPr>
      <w:rFonts w:ascii="Verdana" w:eastAsia="Times New Roman" w:hAnsi="Verdana"/>
      <w:sz w:val="18"/>
      <w:lang w:eastAsia="en-US"/>
    </w:rPr>
  </w:style>
  <w:style w:type="paragraph" w:styleId="CommentSubject">
    <w:name w:val="annotation subject"/>
    <w:basedOn w:val="Normal"/>
    <w:link w:val="CommentSubjectChar"/>
    <w:semiHidden/>
    <w:rsid w:val="009D1CBC"/>
    <w:rPr>
      <w:b/>
      <w:bCs/>
      <w:lang w:val="x-none"/>
    </w:rPr>
  </w:style>
  <w:style w:type="character" w:customStyle="1" w:styleId="CommentSubjectChar">
    <w:name w:val="Comment Subject Char"/>
    <w:link w:val="CommentSubject"/>
    <w:semiHidden/>
    <w:rsid w:val="00856CBA"/>
    <w:rPr>
      <w:rFonts w:ascii="Verdana" w:eastAsia="Times New Roman" w:hAnsi="Verdana"/>
      <w:b/>
      <w:bCs/>
      <w:sz w:val="18"/>
      <w:szCs w:val="24"/>
      <w:lang w:eastAsia="en-US"/>
    </w:rPr>
  </w:style>
  <w:style w:type="paragraph" w:customStyle="1" w:styleId="Default">
    <w:name w:val="Default"/>
    <w:autoRedefine/>
    <w:rsid w:val="00AA7AA7"/>
    <w:pPr>
      <w:autoSpaceDE w:val="0"/>
      <w:autoSpaceDN w:val="0"/>
      <w:adjustRightInd w:val="0"/>
      <w:spacing w:line="276" w:lineRule="auto"/>
      <w:jc w:val="center"/>
    </w:pPr>
    <w:rPr>
      <w:rFonts w:ascii="Verdana" w:hAnsi="Verdana" w:cs="Calibri"/>
      <w:color w:val="000000"/>
      <w:sz w:val="18"/>
      <w:szCs w:val="18"/>
    </w:rPr>
  </w:style>
  <w:style w:type="paragraph" w:customStyle="1" w:styleId="Naglaeno">
    <w:name w:val="Naglašeno"/>
    <w:basedOn w:val="Normal"/>
    <w:next w:val="Para"/>
    <w:qFormat/>
    <w:rsid w:val="009D1CBC"/>
    <w:pPr>
      <w:keepNext/>
      <w:keepLines/>
      <w:spacing w:before="240"/>
    </w:pPr>
    <w:rPr>
      <w:rFonts w:cs="Arial"/>
      <w:b/>
    </w:rPr>
  </w:style>
  <w:style w:type="paragraph" w:customStyle="1" w:styleId="NList">
    <w:name w:val="NList"/>
    <w:basedOn w:val="Normal"/>
    <w:qFormat/>
    <w:rsid w:val="009740D2"/>
    <w:pPr>
      <w:numPr>
        <w:numId w:val="12"/>
      </w:numPr>
      <w:ind w:left="714" w:hanging="357"/>
      <w:contextualSpacing/>
      <w:jc w:val="both"/>
    </w:pPr>
    <w:rPr>
      <w:rFonts w:cs="Arial"/>
    </w:rPr>
  </w:style>
  <w:style w:type="paragraph" w:customStyle="1" w:styleId="Potpisi">
    <w:name w:val="Potpisi"/>
    <w:basedOn w:val="Normal"/>
    <w:qFormat/>
    <w:rsid w:val="009D1CBC"/>
    <w:pPr>
      <w:tabs>
        <w:tab w:val="center" w:pos="1701"/>
        <w:tab w:val="center" w:pos="7371"/>
      </w:tabs>
      <w:spacing w:before="360"/>
    </w:pPr>
  </w:style>
  <w:style w:type="paragraph" w:customStyle="1" w:styleId="Tablica">
    <w:name w:val="Tablica"/>
    <w:basedOn w:val="Normal"/>
    <w:uiPriority w:val="99"/>
    <w:rsid w:val="009D1CBC"/>
    <w:pPr>
      <w:spacing w:before="60"/>
    </w:pPr>
    <w:rPr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1CBC"/>
    <w:rPr>
      <w:b/>
      <w:bCs/>
      <w:caps/>
      <w:sz w:val="16"/>
      <w:szCs w:val="18"/>
    </w:rPr>
  </w:style>
  <w:style w:type="character" w:styleId="FollowedHyperlink">
    <w:name w:val="FollowedHyperlink"/>
    <w:rsid w:val="009D1CB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9D1CBC"/>
    <w:rPr>
      <w:rFonts w:ascii="Arial" w:hAnsi="Arial"/>
      <w:lang w:val="x-none"/>
    </w:rPr>
  </w:style>
  <w:style w:type="character" w:customStyle="1" w:styleId="FootnoteTextChar">
    <w:name w:val="Footnote Text Char"/>
    <w:link w:val="FootnoteText"/>
    <w:rsid w:val="00E42E66"/>
    <w:rPr>
      <w:rFonts w:ascii="Arial" w:eastAsia="Times New Roman" w:hAnsi="Arial" w:cs="Arial"/>
      <w:sz w:val="18"/>
      <w:szCs w:val="24"/>
      <w:lang w:eastAsia="en-US"/>
    </w:rPr>
  </w:style>
  <w:style w:type="table" w:styleId="MediumGrid2-Accent2">
    <w:name w:val="Medium Grid 2 Accent 2"/>
    <w:basedOn w:val="TableNormal"/>
    <w:uiPriority w:val="68"/>
    <w:rsid w:val="009D1CB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2-Accent2">
    <w:name w:val="Medium Shading 2 Accent 2"/>
    <w:basedOn w:val="TableNormal"/>
    <w:uiPriority w:val="64"/>
    <w:rsid w:val="009D1CBC"/>
    <w:rPr>
      <w:rFonts w:ascii="Verdana" w:eastAsia="Times New Roman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9D1CBC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936A0"/>
    <w:rPr>
      <w:rFonts w:ascii="Verdana" w:eastAsia="Times New Roman" w:hAnsi="Verdana"/>
      <w:sz w:val="18"/>
      <w:szCs w:val="21"/>
      <w:lang w:eastAsia="en-US"/>
    </w:rPr>
  </w:style>
  <w:style w:type="table" w:styleId="TableGrid">
    <w:name w:val="Table Grid"/>
    <w:basedOn w:val="TableNormal"/>
    <w:rsid w:val="009D1CBC"/>
    <w:rPr>
      <w:rFonts w:ascii="Verdana" w:eastAsia="Times New Roman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9D1CBC"/>
    <w:rPr>
      <w:rFonts w:ascii="Verdana" w:eastAsia="Times New Roman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E21A7E"/>
    <w:pPr>
      <w:tabs>
        <w:tab w:val="right" w:leader="dot" w:pos="7938"/>
      </w:tabs>
      <w:spacing w:before="240"/>
      <w:ind w:left="567" w:right="1132" w:hanging="567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509DC"/>
    <w:pPr>
      <w:tabs>
        <w:tab w:val="right" w:leader="dot" w:pos="7938"/>
      </w:tabs>
      <w:spacing w:after="40"/>
      <w:ind w:left="635" w:hanging="39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792C1D"/>
    <w:pPr>
      <w:tabs>
        <w:tab w:val="left" w:pos="1134"/>
        <w:tab w:val="right" w:leader="dot" w:pos="7938"/>
      </w:tabs>
      <w:spacing w:after="40"/>
      <w:ind w:left="851" w:right="1132"/>
      <w:jc w:val="center"/>
    </w:pPr>
  </w:style>
  <w:style w:type="paragraph" w:styleId="TOC4">
    <w:name w:val="toc 4"/>
    <w:basedOn w:val="Normal"/>
    <w:next w:val="Normal"/>
    <w:autoRedefine/>
    <w:uiPriority w:val="39"/>
    <w:rsid w:val="00E21A7E"/>
    <w:pPr>
      <w:tabs>
        <w:tab w:val="right" w:leader="dot" w:pos="7938"/>
      </w:tabs>
      <w:ind w:left="601"/>
    </w:pPr>
  </w:style>
  <w:style w:type="paragraph" w:styleId="TOC5">
    <w:name w:val="toc 5"/>
    <w:basedOn w:val="Normal"/>
    <w:next w:val="Normal"/>
    <w:autoRedefine/>
    <w:rsid w:val="009D1CBC"/>
    <w:pPr>
      <w:ind w:left="799"/>
    </w:pPr>
  </w:style>
  <w:style w:type="paragraph" w:styleId="TOC6">
    <w:name w:val="toc 6"/>
    <w:basedOn w:val="Normal"/>
    <w:next w:val="Normal"/>
    <w:autoRedefine/>
    <w:rsid w:val="009D1CBC"/>
    <w:pPr>
      <w:ind w:left="998"/>
    </w:pPr>
  </w:style>
  <w:style w:type="paragraph" w:styleId="TOCHeading">
    <w:name w:val="TOC Heading"/>
    <w:basedOn w:val="Heading1"/>
    <w:next w:val="Normal"/>
    <w:uiPriority w:val="39"/>
    <w:unhideWhenUsed/>
    <w:qFormat/>
    <w:rsid w:val="009D1CBC"/>
    <w:pPr>
      <w:outlineLvl w:val="9"/>
    </w:pPr>
    <w:rPr>
      <w:sz w:val="28"/>
    </w:rPr>
  </w:style>
  <w:style w:type="paragraph" w:customStyle="1" w:styleId="Adresa">
    <w:name w:val="Adresa"/>
    <w:basedOn w:val="Normal"/>
    <w:next w:val="Para"/>
    <w:qFormat/>
    <w:rsid w:val="00655E50"/>
    <w:pPr>
      <w:tabs>
        <w:tab w:val="left" w:pos="5103"/>
      </w:tabs>
      <w:ind w:left="5103" w:hanging="5103"/>
    </w:pPr>
    <w:rPr>
      <w:sz w:val="24"/>
    </w:rPr>
  </w:style>
  <w:style w:type="paragraph" w:styleId="ListParagraph">
    <w:name w:val="List Paragraph"/>
    <w:basedOn w:val="Normal"/>
    <w:uiPriority w:val="34"/>
    <w:qFormat/>
    <w:rsid w:val="00655E50"/>
    <w:pPr>
      <w:numPr>
        <w:numId w:val="10"/>
      </w:numPr>
      <w:tabs>
        <w:tab w:val="left" w:pos="1134"/>
      </w:tabs>
      <w:spacing w:before="240" w:after="240"/>
    </w:pPr>
    <w:rPr>
      <w:rFonts w:eastAsia="Calibri"/>
      <w:lang w:eastAsia="hr-HR"/>
    </w:rPr>
  </w:style>
  <w:style w:type="paragraph" w:customStyle="1" w:styleId="Header2">
    <w:name w:val="Header2"/>
    <w:basedOn w:val="Normal"/>
    <w:autoRedefine/>
    <w:qFormat/>
    <w:rsid w:val="00655E50"/>
    <w:pPr>
      <w:tabs>
        <w:tab w:val="left" w:pos="1276"/>
        <w:tab w:val="right" w:pos="9639"/>
      </w:tabs>
    </w:pPr>
    <w:rPr>
      <w:noProof/>
      <w:sz w:val="20"/>
      <w:lang w:eastAsia="hr-HR"/>
    </w:rPr>
  </w:style>
  <w:style w:type="paragraph" w:customStyle="1" w:styleId="Broj">
    <w:name w:val="Broj"/>
    <w:basedOn w:val="Normal"/>
    <w:next w:val="Para"/>
    <w:qFormat/>
    <w:rsid w:val="00655E50"/>
    <w:pPr>
      <w:spacing w:before="120"/>
    </w:pPr>
  </w:style>
  <w:style w:type="paragraph" w:customStyle="1" w:styleId="Predmet">
    <w:name w:val="Predmet"/>
    <w:basedOn w:val="Normal"/>
    <w:next w:val="Para"/>
    <w:qFormat/>
    <w:rsid w:val="00655E50"/>
    <w:pPr>
      <w:spacing w:before="240" w:after="240"/>
      <w:ind w:left="1418" w:hanging="1418"/>
    </w:pPr>
    <w:rPr>
      <w:sz w:val="24"/>
    </w:rPr>
  </w:style>
  <w:style w:type="paragraph" w:customStyle="1" w:styleId="lanak">
    <w:name w:val="Članak"/>
    <w:basedOn w:val="Normal"/>
    <w:next w:val="Para"/>
    <w:qFormat/>
    <w:rsid w:val="00655E50"/>
    <w:pPr>
      <w:spacing w:before="240" w:after="60"/>
      <w:jc w:val="center"/>
    </w:pPr>
  </w:style>
  <w:style w:type="paragraph" w:customStyle="1" w:styleId="Centrirano">
    <w:name w:val="Centrirano"/>
    <w:basedOn w:val="Normal"/>
    <w:next w:val="Para"/>
    <w:qFormat/>
    <w:rsid w:val="00655E50"/>
    <w:pPr>
      <w:keepNext/>
      <w:keepLines/>
      <w:spacing w:before="360"/>
      <w:jc w:val="center"/>
    </w:pPr>
    <w:rPr>
      <w:sz w:val="28"/>
      <w:szCs w:val="28"/>
    </w:rPr>
  </w:style>
  <w:style w:type="paragraph" w:customStyle="1" w:styleId="F1">
    <w:name w:val="F1"/>
    <w:basedOn w:val="Footer"/>
    <w:link w:val="F1Char"/>
    <w:qFormat/>
    <w:rsid w:val="00655E50"/>
    <w:pPr>
      <w:jc w:val="center"/>
    </w:pPr>
    <w:rPr>
      <w:rFonts w:cs="Courier New"/>
      <w:color w:val="A6A6A6"/>
      <w:sz w:val="6"/>
      <w:szCs w:val="6"/>
      <w:lang w:bidi="en-US"/>
    </w:rPr>
  </w:style>
  <w:style w:type="character" w:customStyle="1" w:styleId="F1Char">
    <w:name w:val="F1 Char"/>
    <w:link w:val="F1"/>
    <w:rsid w:val="00F96C21"/>
    <w:rPr>
      <w:rFonts w:ascii="Verdana" w:eastAsia="Times New Roman" w:hAnsi="Verdana" w:cs="Courier New"/>
      <w:color w:val="A6A6A6"/>
      <w:sz w:val="6"/>
      <w:szCs w:val="6"/>
      <w:lang w:eastAsia="en-US" w:bidi="en-US"/>
    </w:rPr>
  </w:style>
  <w:style w:type="character" w:customStyle="1" w:styleId="NormalWebChar">
    <w:name w:val="Normal (Web) Char"/>
    <w:link w:val="NormalWeb"/>
    <w:uiPriority w:val="99"/>
    <w:semiHidden/>
    <w:rsid w:val="00B72A6F"/>
    <w:rPr>
      <w:rFonts w:eastAsia="Times New Roman"/>
      <w:sz w:val="24"/>
      <w:lang w:eastAsia="en-US" w:bidi="en-U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655E50"/>
    <w:rPr>
      <w:rFonts w:ascii="Times New Roman" w:hAnsi="Times New Roman"/>
      <w:sz w:val="24"/>
      <w:szCs w:val="20"/>
      <w:lang w:val="x-none" w:bidi="en-US"/>
    </w:rPr>
  </w:style>
  <w:style w:type="paragraph" w:customStyle="1" w:styleId="Centrirani">
    <w:name w:val="Centrirani"/>
    <w:basedOn w:val="Normal"/>
    <w:next w:val="Para"/>
    <w:qFormat/>
    <w:rsid w:val="009D1CBC"/>
    <w:pPr>
      <w:keepNext/>
      <w:keepLines/>
      <w:jc w:val="center"/>
    </w:pPr>
    <w:rPr>
      <w:b/>
      <w:sz w:val="32"/>
      <w:szCs w:val="32"/>
    </w:rPr>
  </w:style>
  <w:style w:type="paragraph" w:customStyle="1" w:styleId="clan">
    <w:name w:val="clan"/>
    <w:basedOn w:val="Normal"/>
    <w:uiPriority w:val="99"/>
    <w:rsid w:val="00655E5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Clanak">
    <w:name w:val="Clanak"/>
    <w:basedOn w:val="Normal"/>
    <w:next w:val="Para"/>
    <w:qFormat/>
    <w:rsid w:val="00822A65"/>
    <w:pPr>
      <w:keepNext/>
      <w:keepLines/>
      <w:spacing w:before="360" w:after="60"/>
      <w:jc w:val="center"/>
    </w:pPr>
    <w:rPr>
      <w:rFonts w:cs="Arial"/>
    </w:rPr>
  </w:style>
  <w:style w:type="character" w:styleId="PageNumber">
    <w:name w:val="page number"/>
    <w:rsid w:val="009D1CBC"/>
    <w:rPr>
      <w:rFonts w:ascii="Verdana" w:hAnsi="Verdana"/>
      <w:sz w:val="16"/>
    </w:rPr>
  </w:style>
  <w:style w:type="paragraph" w:customStyle="1" w:styleId="podnaslov">
    <w:name w:val="podnaslov"/>
    <w:basedOn w:val="Normal"/>
    <w:rsid w:val="00655E50"/>
    <w:pPr>
      <w:spacing w:before="100" w:beforeAutospacing="1" w:after="100" w:afterAutospacing="1"/>
    </w:pPr>
    <w:rPr>
      <w:sz w:val="28"/>
      <w:szCs w:val="28"/>
      <w:lang w:eastAsia="hr-HR"/>
    </w:rPr>
  </w:style>
  <w:style w:type="character" w:customStyle="1" w:styleId="st1">
    <w:name w:val="st1"/>
    <w:basedOn w:val="DefaultParagraphFont"/>
    <w:rsid w:val="00655E50"/>
  </w:style>
  <w:style w:type="paragraph" w:customStyle="1" w:styleId="tablica0">
    <w:name w:val="tablica"/>
    <w:basedOn w:val="Normal"/>
    <w:rsid w:val="00655E50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/>
    </w:pPr>
    <w:rPr>
      <w:sz w:val="24"/>
      <w:lang w:eastAsia="hr-HR"/>
    </w:rPr>
  </w:style>
  <w:style w:type="paragraph" w:customStyle="1" w:styleId="tekst">
    <w:name w:val="tekst"/>
    <w:basedOn w:val="Normal"/>
    <w:rsid w:val="00655E5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655E50"/>
    <w:pPr>
      <w:spacing w:line="360" w:lineRule="auto"/>
      <w:jc w:val="both"/>
    </w:pPr>
    <w:rPr>
      <w:rFonts w:ascii="Times New Roman" w:hAnsi="Times New Roman"/>
      <w:sz w:val="24"/>
      <w:lang w:val="x-none"/>
    </w:rPr>
  </w:style>
  <w:style w:type="character" w:customStyle="1" w:styleId="BodyTextChar">
    <w:name w:val="Body Text Char"/>
    <w:link w:val="BodyText"/>
    <w:uiPriority w:val="99"/>
    <w:rsid w:val="00B55751"/>
    <w:rPr>
      <w:rFonts w:eastAsia="Times New Roman"/>
      <w:sz w:val="24"/>
      <w:szCs w:val="24"/>
      <w:lang w:eastAsia="en-US"/>
    </w:rPr>
  </w:style>
  <w:style w:type="paragraph" w:customStyle="1" w:styleId="Osnovni">
    <w:name w:val="Osnovni"/>
    <w:basedOn w:val="Normal"/>
    <w:autoRedefine/>
    <w:qFormat/>
    <w:rsid w:val="00655E50"/>
    <w:pPr>
      <w:tabs>
        <w:tab w:val="left" w:pos="1134"/>
      </w:tabs>
    </w:pPr>
  </w:style>
  <w:style w:type="paragraph" w:customStyle="1" w:styleId="Zaglavlje">
    <w:name w:val="Zaglavlje"/>
    <w:basedOn w:val="Normal"/>
    <w:qFormat/>
    <w:rsid w:val="009D1CBC"/>
    <w:pPr>
      <w:spacing w:after="120"/>
    </w:pPr>
  </w:style>
  <w:style w:type="paragraph" w:customStyle="1" w:styleId="Napomena">
    <w:name w:val="Napomena"/>
    <w:basedOn w:val="Normal"/>
    <w:next w:val="Para"/>
    <w:qFormat/>
    <w:rsid w:val="009D1CBC"/>
    <w:pPr>
      <w:ind w:left="2268" w:hanging="2268"/>
    </w:pPr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D1CBC"/>
    <w:rPr>
      <w:i/>
      <w:lang w:val="x-none"/>
    </w:rPr>
  </w:style>
  <w:style w:type="character" w:customStyle="1" w:styleId="QuoteChar">
    <w:name w:val="Quote Char"/>
    <w:link w:val="Quote"/>
    <w:uiPriority w:val="29"/>
    <w:rsid w:val="006E4E06"/>
    <w:rPr>
      <w:rFonts w:ascii="Verdana" w:eastAsia="Times New Roman" w:hAnsi="Verdana" w:cs="Times New Roman"/>
      <w:i/>
      <w:sz w:val="18"/>
      <w:szCs w:val="24"/>
      <w:lang w:eastAsia="en-US"/>
    </w:rPr>
  </w:style>
  <w:style w:type="paragraph" w:customStyle="1" w:styleId="Najnoviji">
    <w:name w:val="Najnoviji"/>
    <w:basedOn w:val="Normal"/>
    <w:link w:val="NajnovijiChar"/>
    <w:qFormat/>
    <w:rsid w:val="00822A65"/>
    <w:pPr>
      <w:ind w:firstLine="170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NajnovijiChar">
    <w:name w:val="Najnoviji Char"/>
    <w:link w:val="Najnoviji"/>
    <w:rsid w:val="00822A65"/>
    <w:rPr>
      <w:rFonts w:eastAsia="Times New Roman"/>
      <w:sz w:val="18"/>
    </w:rPr>
  </w:style>
  <w:style w:type="paragraph" w:customStyle="1" w:styleId="Novi">
    <w:name w:val="Novi"/>
    <w:basedOn w:val="Para"/>
    <w:next w:val="Para"/>
    <w:link w:val="NoviChar"/>
    <w:rsid w:val="009D1CBC"/>
    <w:rPr>
      <w:color w:val="008000"/>
    </w:rPr>
  </w:style>
  <w:style w:type="character" w:customStyle="1" w:styleId="NoviChar">
    <w:name w:val="Novi Char"/>
    <w:link w:val="Novi"/>
    <w:rsid w:val="006E4E06"/>
    <w:rPr>
      <w:rFonts w:ascii="Verdana" w:eastAsia="Times New Roman" w:hAnsi="Verdana"/>
      <w:color w:val="008000"/>
      <w:sz w:val="18"/>
    </w:rPr>
  </w:style>
  <w:style w:type="character" w:styleId="FootnoteReference">
    <w:name w:val="footnote reference"/>
    <w:rsid w:val="009D1CBC"/>
    <w:rPr>
      <w:vertAlign w:val="superscript"/>
    </w:rPr>
  </w:style>
  <w:style w:type="paragraph" w:customStyle="1" w:styleId="t-9-8">
    <w:name w:val="t-9-8"/>
    <w:basedOn w:val="Normal"/>
    <w:rsid w:val="008F5360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table" w:styleId="GridTable1Light">
    <w:name w:val="Grid Table 1 Light"/>
    <w:basedOn w:val="TableNormal"/>
    <w:uiPriority w:val="46"/>
    <w:rsid w:val="00CE24C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5A353D"/>
    <w:rPr>
      <w:rFonts w:ascii="Verdana" w:eastAsia="Times New Roman" w:hAnsi="Verdan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ana\AppData\Roaming\Microsoft\Templates\ugovo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324958301BE4C9F1C28BABA205C82" ma:contentTypeVersion="10" ma:contentTypeDescription="Create a new document." ma:contentTypeScope="" ma:versionID="f8ef95da56372af87dde2b25db106371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710F-943D-434F-B3B3-807FFC5D3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FAFCF-70D3-4758-924D-E4355C6077B1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3.xml><?xml version="1.0" encoding="utf-8"?>
<ds:datastoreItem xmlns:ds="http://schemas.openxmlformats.org/officeDocument/2006/customXml" ds:itemID="{48D1F6B6-1342-43C3-9CAA-31B720FF0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DF2C7-88D3-4C83-864A-53B5F47F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ugovori</Template>
  <TotalTime>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lana@hrzz.hr</dc:creator>
  <cp:keywords/>
  <cp:lastModifiedBy>Lana Zubović</cp:lastModifiedBy>
  <cp:revision>3</cp:revision>
  <cp:lastPrinted>2023-03-20T13:32:00Z</cp:lastPrinted>
  <dcterms:created xsi:type="dcterms:W3CDTF">2023-03-20T13:22:00Z</dcterms:created>
  <dcterms:modified xsi:type="dcterms:W3CDTF">2023-03-20T13:34:00Z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0x010100F96324958301BE4C9F1C28BABA205C82</vt:lpwstr>
  </property>
</Properties>
</file>