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AE046C" w14:textId="77777777" w:rsidR="00DD2DD4" w:rsidRDefault="00DD2DD4" w:rsidP="00DD2DD4">
      <w:pPr>
        <w:jc w:val="center"/>
        <w:rPr>
          <w:rFonts w:ascii="Times New Roman" w:hAnsi="Times New Roman"/>
          <w:b/>
          <w:sz w:val="24"/>
          <w:szCs w:val="44"/>
        </w:rPr>
      </w:pPr>
    </w:p>
    <w:p w14:paraId="61EC94C0" w14:textId="77777777" w:rsidR="00DD2DD4" w:rsidRDefault="00DD2DD4" w:rsidP="00DD2DD4">
      <w:pPr>
        <w:spacing w:after="0" w:line="240" w:lineRule="auto"/>
        <w:jc w:val="center"/>
        <w:rPr>
          <w:rFonts w:ascii="Times New Roman" w:eastAsiaTheme="minorEastAsia" w:hAnsi="Times New Roman"/>
          <w:b/>
          <w:bCs/>
          <w:color w:val="171796"/>
          <w:sz w:val="28"/>
          <w:szCs w:val="40"/>
        </w:rPr>
      </w:pPr>
    </w:p>
    <w:p w14:paraId="4C136AB5" w14:textId="77777777" w:rsidR="00DD2DD4" w:rsidRDefault="00DD2DD4" w:rsidP="00DD2DD4">
      <w:pPr>
        <w:spacing w:after="0" w:line="240" w:lineRule="auto"/>
        <w:jc w:val="center"/>
        <w:rPr>
          <w:rFonts w:ascii="Times New Roman" w:eastAsiaTheme="minorEastAsia" w:hAnsi="Times New Roman"/>
          <w:b/>
          <w:bCs/>
          <w:color w:val="171796"/>
          <w:sz w:val="28"/>
          <w:szCs w:val="40"/>
        </w:rPr>
      </w:pPr>
      <w:r w:rsidRPr="000A79D3">
        <w:rPr>
          <w:rFonts w:ascii="Times New Roman" w:eastAsiaTheme="minorEastAsia" w:hAnsi="Times New Roman"/>
          <w:b/>
          <w:bCs/>
          <w:color w:val="171796"/>
          <w:sz w:val="28"/>
          <w:szCs w:val="40"/>
        </w:rPr>
        <w:t xml:space="preserve">Ograničeni poziv na dostavu projektnih prijedloga za dodjelu bespovratnih sredstava "Razvoj okvira za osiguranje adekvatnih vještina u kontekstu zelenih poslova potrebnih za obnovu nakon potresa" </w:t>
      </w:r>
    </w:p>
    <w:p w14:paraId="27EA2D0D" w14:textId="34524E4E" w:rsidR="006604E1" w:rsidRDefault="006604E1" w:rsidP="006604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1A46DD">
        <w:rPr>
          <w:rFonts w:ascii="Times New Roman" w:eastAsia="Times New Roman" w:hAnsi="Times New Roman" w:cs="Times New Roman"/>
          <w:b/>
          <w:sz w:val="24"/>
          <w:szCs w:val="24"/>
        </w:rPr>
        <w:t>(</w:t>
      </w:r>
      <w:r w:rsidRPr="001A46DD">
        <w:rPr>
          <w:rFonts w:ascii="Times New Roman" w:eastAsia="Times New Roman" w:hAnsi="Times New Roman" w:cs="Times New Roman"/>
          <w:b/>
          <w:i/>
          <w:sz w:val="24"/>
          <w:szCs w:val="24"/>
        </w:rPr>
        <w:t>referentni broj: NPOO.C6.1.R2.01)</w:t>
      </w:r>
    </w:p>
    <w:p w14:paraId="6F237634" w14:textId="77777777" w:rsidR="00DD2DD4" w:rsidRDefault="00DD2DD4">
      <w:pPr>
        <w:tabs>
          <w:tab w:val="left" w:pos="1257"/>
        </w:tabs>
        <w:jc w:val="center"/>
        <w:rPr>
          <w:rFonts w:ascii="Times New Roman" w:eastAsiaTheme="minorEastAsia" w:hAnsi="Times New Roman" w:cs="Times New Roman"/>
          <w:b/>
          <w:bCs/>
          <w:color w:val="171796"/>
          <w:sz w:val="28"/>
          <w:szCs w:val="40"/>
          <w:lang w:eastAsia="hr-HR"/>
        </w:rPr>
      </w:pPr>
    </w:p>
    <w:p w14:paraId="0E1ECC24" w14:textId="01799DB2" w:rsidR="00723F2A" w:rsidRDefault="004610B5">
      <w:pPr>
        <w:tabs>
          <w:tab w:val="left" w:pos="1257"/>
        </w:tabs>
        <w:jc w:val="center"/>
        <w:rPr>
          <w:rFonts w:ascii="Times New Roman" w:eastAsiaTheme="minorEastAsia" w:hAnsi="Times New Roman" w:cs="Times New Roman"/>
          <w:b/>
          <w:bCs/>
          <w:color w:val="171796"/>
          <w:sz w:val="28"/>
          <w:szCs w:val="40"/>
          <w:lang w:eastAsia="hr-HR"/>
        </w:rPr>
      </w:pPr>
      <w:r>
        <w:rPr>
          <w:rFonts w:ascii="Times New Roman" w:eastAsiaTheme="minorEastAsia" w:hAnsi="Times New Roman" w:cs="Times New Roman"/>
          <w:b/>
          <w:bCs/>
          <w:color w:val="171796"/>
          <w:sz w:val="28"/>
          <w:szCs w:val="40"/>
          <w:lang w:eastAsia="hr-HR"/>
        </w:rPr>
        <w:t xml:space="preserve">PRILOG </w:t>
      </w:r>
      <w:r w:rsidR="00DD2DD4">
        <w:rPr>
          <w:rFonts w:ascii="Times New Roman" w:eastAsiaTheme="minorEastAsia" w:hAnsi="Times New Roman"/>
          <w:b/>
          <w:bCs/>
          <w:color w:val="171796"/>
          <w:sz w:val="28"/>
          <w:szCs w:val="40"/>
        </w:rPr>
        <w:t>4</w:t>
      </w:r>
      <w:r>
        <w:rPr>
          <w:rFonts w:ascii="Times New Roman" w:eastAsiaTheme="minorEastAsia" w:hAnsi="Times New Roman" w:cs="Times New Roman"/>
          <w:b/>
          <w:bCs/>
          <w:color w:val="171796"/>
          <w:sz w:val="28"/>
          <w:szCs w:val="40"/>
          <w:lang w:eastAsia="hr-HR"/>
        </w:rPr>
        <w:t>.</w:t>
      </w:r>
    </w:p>
    <w:p w14:paraId="26E3DF33" w14:textId="5691CD93" w:rsidR="00723F2A" w:rsidRDefault="00205CD9" w:rsidP="00205CD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Prijedlog obveznog i preporučenog sadržaja </w:t>
      </w:r>
      <w:r>
        <w:rPr>
          <w:rFonts w:ascii="Times New Roman" w:hAnsi="Times New Roman" w:cs="Times New Roman"/>
          <w:b/>
          <w:sz w:val="28"/>
          <w:szCs w:val="28"/>
        </w:rPr>
        <w:br/>
        <w:t>s</w:t>
      </w:r>
      <w:r w:rsidR="00DD2DD4">
        <w:rPr>
          <w:rFonts w:ascii="Times New Roman" w:hAnsi="Times New Roman" w:cs="Times New Roman"/>
          <w:b/>
          <w:sz w:val="28"/>
          <w:szCs w:val="28"/>
        </w:rPr>
        <w:t>porazum</w:t>
      </w:r>
      <w:r>
        <w:rPr>
          <w:rFonts w:ascii="Times New Roman" w:hAnsi="Times New Roman" w:cs="Times New Roman"/>
          <w:b/>
          <w:sz w:val="28"/>
          <w:szCs w:val="28"/>
        </w:rPr>
        <w:t>a</w:t>
      </w:r>
      <w:r w:rsidR="00DD2DD4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o partnerstvu između prijavitelja i partnera</w:t>
      </w:r>
    </w:p>
    <w:p w14:paraId="471B7EB9" w14:textId="77777777" w:rsidR="00DD2DD4" w:rsidRDefault="00DD2DD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F727165" w14:textId="1253448E" w:rsidR="00205CD9" w:rsidRPr="00205CD9" w:rsidRDefault="00205CD9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t>Obvezni sadržaj</w:t>
      </w:r>
    </w:p>
    <w:p w14:paraId="6D5BCBC9" w14:textId="7FF80857" w:rsidR="00DD2DD4" w:rsidRPr="00205CD9" w:rsidRDefault="00DD2DD4" w:rsidP="00205CD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Sporazum o partnerstvu treba minimalno sadržavati:</w:t>
      </w:r>
      <w:r w:rsidR="00205CD9">
        <w:rPr>
          <w:rFonts w:ascii="Times New Roman" w:hAnsi="Times New Roman" w:cs="Times New Roman"/>
          <w:sz w:val="24"/>
          <w:szCs w:val="24"/>
        </w:rPr>
        <w:t xml:space="preserve"> </w:t>
      </w:r>
      <w:r w:rsidRPr="00205CD9">
        <w:rPr>
          <w:rFonts w:ascii="Times New Roman" w:hAnsi="Times New Roman" w:cs="Times New Roman"/>
          <w:sz w:val="24"/>
          <w:szCs w:val="24"/>
        </w:rPr>
        <w:t>Svrha i cilj suradnje/partnerstva</w:t>
      </w:r>
      <w:r w:rsidR="00205CD9" w:rsidRPr="00205CD9">
        <w:rPr>
          <w:rFonts w:ascii="Times New Roman" w:hAnsi="Times New Roman" w:cs="Times New Roman"/>
          <w:sz w:val="24"/>
          <w:szCs w:val="24"/>
        </w:rPr>
        <w:t xml:space="preserve">, </w:t>
      </w:r>
      <w:r w:rsidRPr="00205CD9">
        <w:rPr>
          <w:rFonts w:ascii="Times New Roman" w:hAnsi="Times New Roman" w:cs="Times New Roman"/>
          <w:sz w:val="24"/>
          <w:szCs w:val="24"/>
        </w:rPr>
        <w:t>uloge i odgovornosti strana sporazuma (zadaće i obveze korisnika i partnera u provedbi aktivnosti projekta i podjeli rizika), otkaz, raskid, izmjene i prijenos sporazuma, viša sila, primjenjivo pravo i rješavanje spora.</w:t>
      </w:r>
    </w:p>
    <w:p w14:paraId="1A6CF8DF" w14:textId="77777777" w:rsidR="00723F2A" w:rsidRPr="00DD2DD4" w:rsidRDefault="00723F2A" w:rsidP="00205CD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19447CB" w14:textId="1F79C23F" w:rsidR="00723F2A" w:rsidRDefault="004610B5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Preporučeni sadržaj </w:t>
      </w:r>
    </w:p>
    <w:p w14:paraId="25D571FD" w14:textId="64F1824F" w:rsidR="00723F2A" w:rsidRDefault="004610B5" w:rsidP="00205CD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Dodatne odredbe koje je preporučeno definirati: </w:t>
      </w:r>
      <w:r w:rsidR="00205CD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načini komunikacije i prijenosa informacija unutar partnerstva, načini praćenja i nadzora nad projektom; neispunjavanje obaveza;</w:t>
      </w:r>
      <w:r w:rsidR="00205CD9">
        <w:rPr>
          <w:rFonts w:ascii="Times New Roman" w:hAnsi="Times New Roman" w:cs="Times New Roman"/>
          <w:sz w:val="24"/>
          <w:szCs w:val="24"/>
        </w:rPr>
        <w:t xml:space="preserve"> </w:t>
      </w:r>
      <w:r w:rsidRPr="00205CD9">
        <w:rPr>
          <w:rFonts w:ascii="Times New Roman" w:hAnsi="Times New Roman" w:cs="Times New Roman"/>
          <w:sz w:val="24"/>
          <w:szCs w:val="24"/>
        </w:rPr>
        <w:t>pristup podacima i zaštita osobnih podataka; uzajamna odgovornost/jamstva; odgovornost za štetu nanesenu trećim osobama;</w:t>
      </w:r>
      <w:r w:rsidR="00205CD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korištenje pozadinskih informacija, povjerljive informacije, javna objava rezultata projekta </w:t>
      </w:r>
      <w:r w:rsidR="00205CD9"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 xml:space="preserve"> informiranje javnosti i vidljivost.</w:t>
      </w:r>
    </w:p>
    <w:p w14:paraId="4B943419" w14:textId="246EAC17" w:rsidR="005846AB" w:rsidRPr="00205CD9" w:rsidRDefault="005846AB" w:rsidP="005846A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Dodatno, sporazum može sadržavati odredbe koje </w:t>
      </w:r>
      <w:r w:rsidRPr="00205CD9">
        <w:rPr>
          <w:rFonts w:ascii="Times New Roman" w:hAnsi="Times New Roman" w:cs="Times New Roman"/>
          <w:sz w:val="24"/>
          <w:szCs w:val="24"/>
        </w:rPr>
        <w:t>propisuj</w:t>
      </w:r>
      <w:r>
        <w:rPr>
          <w:rFonts w:ascii="Times New Roman" w:hAnsi="Times New Roman" w:cs="Times New Roman"/>
          <w:sz w:val="24"/>
          <w:szCs w:val="24"/>
        </w:rPr>
        <w:t>u</w:t>
      </w:r>
      <w:r w:rsidRPr="00205CD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upravljanje s</w:t>
      </w:r>
      <w:r w:rsidRPr="00205CD9">
        <w:rPr>
          <w:rFonts w:ascii="Times New Roman" w:hAnsi="Times New Roman" w:cs="Times New Roman"/>
          <w:sz w:val="24"/>
          <w:szCs w:val="24"/>
        </w:rPr>
        <w:t xml:space="preserve"> prav</w:t>
      </w:r>
      <w:r>
        <w:rPr>
          <w:rFonts w:ascii="Times New Roman" w:hAnsi="Times New Roman" w:cs="Times New Roman"/>
          <w:sz w:val="24"/>
          <w:szCs w:val="24"/>
        </w:rPr>
        <w:t>ima</w:t>
      </w:r>
      <w:r w:rsidRPr="00205CD9">
        <w:rPr>
          <w:rFonts w:ascii="Times New Roman" w:hAnsi="Times New Roman" w:cs="Times New Roman"/>
          <w:sz w:val="24"/>
          <w:szCs w:val="24"/>
        </w:rPr>
        <w:t xml:space="preserve"> intelektualnog vlasni</w:t>
      </w:r>
      <w:r>
        <w:rPr>
          <w:rFonts w:ascii="Times New Roman" w:hAnsi="Times New Roman" w:cs="Times New Roman"/>
          <w:sz w:val="24"/>
          <w:szCs w:val="24"/>
        </w:rPr>
        <w:t>štva koja proizlaze iz projekta.</w:t>
      </w:r>
    </w:p>
    <w:p w14:paraId="0882B807" w14:textId="77777777" w:rsidR="00723F2A" w:rsidRDefault="00723F2A">
      <w:pPr>
        <w:ind w:left="567" w:hanging="425"/>
        <w:jc w:val="both"/>
      </w:pPr>
    </w:p>
    <w:sectPr w:rsidR="00723F2A">
      <w:headerReference w:type="default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475A12" w14:textId="77777777" w:rsidR="000263E7" w:rsidRDefault="000263E7">
      <w:pPr>
        <w:spacing w:after="0" w:line="240" w:lineRule="auto"/>
      </w:pPr>
      <w:r>
        <w:separator/>
      </w:r>
    </w:p>
  </w:endnote>
  <w:endnote w:type="continuationSeparator" w:id="0">
    <w:p w14:paraId="50FE2C8C" w14:textId="77777777" w:rsidR="000263E7" w:rsidRDefault="000263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rlito">
    <w:altName w:val="Calibri"/>
    <w:charset w:val="00"/>
    <w:family w:val="auto"/>
    <w:pitch w:val="default"/>
  </w:font>
  <w:font w:name="DejaVu Sans">
    <w:altName w:val="Verdana"/>
    <w:charset w:val="00"/>
    <w:family w:val="auto"/>
    <w:pitch w:val="default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728636285"/>
      <w:docPartObj>
        <w:docPartGallery w:val="Page Numbers (Top of Page)"/>
        <w:docPartUnique/>
      </w:docPartObj>
    </w:sdtPr>
    <w:sdtEndPr/>
    <w:sdtContent>
      <w:p w14:paraId="4E66F2D5" w14:textId="74135451" w:rsidR="00723F2A" w:rsidRDefault="004610B5">
        <w:pPr>
          <w:pStyle w:val="Podnoje"/>
          <w:jc w:val="center"/>
        </w:pPr>
        <w:r>
          <w:rPr>
            <w:rFonts w:ascii="Times New Roman" w:hAnsi="Times New Roman" w:cs="Times New Roman"/>
            <w:sz w:val="18"/>
            <w:szCs w:val="18"/>
          </w:rPr>
          <w:t xml:space="preserve">Stranica </w:t>
        </w:r>
        <w:r>
          <w:rPr>
            <w:rFonts w:ascii="Times New Roman" w:hAnsi="Times New Roman" w:cs="Times New Roman"/>
            <w:bCs/>
            <w:sz w:val="18"/>
            <w:szCs w:val="18"/>
          </w:rPr>
          <w:fldChar w:fldCharType="begin"/>
        </w:r>
        <w:r>
          <w:rPr>
            <w:rFonts w:ascii="Times New Roman" w:hAnsi="Times New Roman" w:cs="Times New Roman"/>
            <w:bCs/>
            <w:sz w:val="18"/>
            <w:szCs w:val="18"/>
          </w:rPr>
          <w:instrText xml:space="preserve"> PAGE </w:instrText>
        </w:r>
        <w:r>
          <w:rPr>
            <w:rFonts w:ascii="Times New Roman" w:hAnsi="Times New Roman" w:cs="Times New Roman"/>
            <w:bCs/>
            <w:sz w:val="18"/>
            <w:szCs w:val="18"/>
          </w:rPr>
          <w:fldChar w:fldCharType="separate"/>
        </w:r>
        <w:r w:rsidR="00034E46">
          <w:rPr>
            <w:rFonts w:ascii="Times New Roman" w:hAnsi="Times New Roman" w:cs="Times New Roman"/>
            <w:bCs/>
            <w:noProof/>
            <w:sz w:val="18"/>
            <w:szCs w:val="18"/>
          </w:rPr>
          <w:t>1</w:t>
        </w:r>
        <w:r>
          <w:rPr>
            <w:rFonts w:ascii="Times New Roman" w:hAnsi="Times New Roman" w:cs="Times New Roman"/>
            <w:bCs/>
            <w:sz w:val="18"/>
            <w:szCs w:val="18"/>
          </w:rPr>
          <w:fldChar w:fldCharType="end"/>
        </w:r>
        <w:r>
          <w:rPr>
            <w:rFonts w:ascii="Times New Roman" w:hAnsi="Times New Roman" w:cs="Times New Roman"/>
            <w:sz w:val="18"/>
            <w:szCs w:val="18"/>
          </w:rPr>
          <w:t xml:space="preserve"> od </w:t>
        </w:r>
        <w:r>
          <w:rPr>
            <w:rFonts w:ascii="Times New Roman" w:hAnsi="Times New Roman" w:cs="Times New Roman"/>
            <w:bCs/>
            <w:sz w:val="18"/>
            <w:szCs w:val="18"/>
          </w:rPr>
          <w:fldChar w:fldCharType="begin"/>
        </w:r>
        <w:r>
          <w:rPr>
            <w:rFonts w:ascii="Times New Roman" w:hAnsi="Times New Roman" w:cs="Times New Roman"/>
            <w:bCs/>
            <w:sz w:val="18"/>
            <w:szCs w:val="18"/>
          </w:rPr>
          <w:instrText xml:space="preserve"> NUMPAGES </w:instrText>
        </w:r>
        <w:r>
          <w:rPr>
            <w:rFonts w:ascii="Times New Roman" w:hAnsi="Times New Roman" w:cs="Times New Roman"/>
            <w:bCs/>
            <w:sz w:val="18"/>
            <w:szCs w:val="18"/>
          </w:rPr>
          <w:fldChar w:fldCharType="separate"/>
        </w:r>
        <w:r w:rsidR="00034E46">
          <w:rPr>
            <w:rFonts w:ascii="Times New Roman" w:hAnsi="Times New Roman" w:cs="Times New Roman"/>
            <w:bCs/>
            <w:noProof/>
            <w:sz w:val="18"/>
            <w:szCs w:val="18"/>
          </w:rPr>
          <w:t>1</w:t>
        </w:r>
        <w:r>
          <w:rPr>
            <w:rFonts w:ascii="Times New Roman" w:hAnsi="Times New Roman" w:cs="Times New Roman"/>
            <w:bCs/>
            <w:sz w:val="18"/>
            <w:szCs w:val="18"/>
          </w:rPr>
          <w:fldChar w:fldCharType="end"/>
        </w:r>
      </w:p>
    </w:sdtContent>
  </w:sdt>
  <w:p w14:paraId="5E7EB270" w14:textId="77777777" w:rsidR="00723F2A" w:rsidRDefault="00723F2A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105765610"/>
      <w:docPartObj>
        <w:docPartGallery w:val="Page Numbers (Top of Page)"/>
        <w:docPartUnique/>
      </w:docPartObj>
    </w:sdtPr>
    <w:sdtEndPr/>
    <w:sdtContent>
      <w:p w14:paraId="1E451049" w14:textId="77777777" w:rsidR="00723F2A" w:rsidRDefault="004610B5">
        <w:pPr>
          <w:pStyle w:val="Podnoje"/>
          <w:jc w:val="center"/>
        </w:pPr>
        <w:r>
          <w:rPr>
            <w:rFonts w:ascii="Times New Roman" w:hAnsi="Times New Roman" w:cs="Times New Roman"/>
            <w:sz w:val="18"/>
            <w:szCs w:val="18"/>
          </w:rPr>
          <w:t xml:space="preserve">Stranica </w:t>
        </w:r>
        <w:r>
          <w:rPr>
            <w:rFonts w:ascii="Times New Roman" w:hAnsi="Times New Roman" w:cs="Times New Roman"/>
            <w:bCs/>
            <w:sz w:val="18"/>
            <w:szCs w:val="18"/>
          </w:rPr>
          <w:fldChar w:fldCharType="begin"/>
        </w:r>
        <w:r>
          <w:rPr>
            <w:rFonts w:ascii="Times New Roman" w:hAnsi="Times New Roman" w:cs="Times New Roman"/>
            <w:bCs/>
            <w:sz w:val="18"/>
            <w:szCs w:val="18"/>
          </w:rPr>
          <w:instrText xml:space="preserve"> PAGE </w:instrText>
        </w:r>
        <w:r>
          <w:rPr>
            <w:rFonts w:ascii="Times New Roman" w:hAnsi="Times New Roman" w:cs="Times New Roman"/>
            <w:bCs/>
            <w:sz w:val="18"/>
            <w:szCs w:val="18"/>
          </w:rPr>
          <w:fldChar w:fldCharType="separate"/>
        </w:r>
        <w:r>
          <w:rPr>
            <w:rFonts w:ascii="Times New Roman" w:hAnsi="Times New Roman" w:cs="Times New Roman"/>
            <w:bCs/>
            <w:sz w:val="18"/>
            <w:szCs w:val="18"/>
          </w:rPr>
          <w:t>1</w:t>
        </w:r>
        <w:r>
          <w:rPr>
            <w:rFonts w:ascii="Times New Roman" w:hAnsi="Times New Roman" w:cs="Times New Roman"/>
            <w:bCs/>
            <w:sz w:val="18"/>
            <w:szCs w:val="18"/>
          </w:rPr>
          <w:fldChar w:fldCharType="end"/>
        </w:r>
        <w:r>
          <w:rPr>
            <w:rFonts w:ascii="Times New Roman" w:hAnsi="Times New Roman" w:cs="Times New Roman"/>
            <w:sz w:val="18"/>
            <w:szCs w:val="18"/>
          </w:rPr>
          <w:t xml:space="preserve"> od </w:t>
        </w:r>
        <w:r>
          <w:rPr>
            <w:rFonts w:ascii="Times New Roman" w:hAnsi="Times New Roman" w:cs="Times New Roman"/>
            <w:bCs/>
            <w:sz w:val="18"/>
            <w:szCs w:val="18"/>
          </w:rPr>
          <w:fldChar w:fldCharType="begin"/>
        </w:r>
        <w:r>
          <w:rPr>
            <w:rFonts w:ascii="Times New Roman" w:hAnsi="Times New Roman" w:cs="Times New Roman"/>
            <w:bCs/>
            <w:sz w:val="18"/>
            <w:szCs w:val="18"/>
          </w:rPr>
          <w:instrText xml:space="preserve"> NUMPAGES </w:instrText>
        </w:r>
        <w:r>
          <w:rPr>
            <w:rFonts w:ascii="Times New Roman" w:hAnsi="Times New Roman" w:cs="Times New Roman"/>
            <w:bCs/>
            <w:sz w:val="18"/>
            <w:szCs w:val="18"/>
          </w:rPr>
          <w:fldChar w:fldCharType="separate"/>
        </w:r>
        <w:r>
          <w:rPr>
            <w:rFonts w:ascii="Times New Roman" w:hAnsi="Times New Roman" w:cs="Times New Roman"/>
            <w:bCs/>
            <w:sz w:val="18"/>
            <w:szCs w:val="18"/>
          </w:rPr>
          <w:t>1</w:t>
        </w:r>
        <w:r>
          <w:rPr>
            <w:rFonts w:ascii="Times New Roman" w:hAnsi="Times New Roman" w:cs="Times New Roman"/>
            <w:bCs/>
            <w:sz w:val="18"/>
            <w:szCs w:val="18"/>
          </w:rPr>
          <w:fldChar w:fldCharType="end"/>
        </w:r>
      </w:p>
    </w:sdtContent>
  </w:sdt>
  <w:p w14:paraId="5A8E88D3" w14:textId="77777777" w:rsidR="00723F2A" w:rsidRDefault="00723F2A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EB59BF" w14:textId="77777777" w:rsidR="000263E7" w:rsidRDefault="000263E7">
      <w:pPr>
        <w:spacing w:after="0" w:line="240" w:lineRule="auto"/>
      </w:pPr>
      <w:r>
        <w:separator/>
      </w:r>
    </w:p>
  </w:footnote>
  <w:footnote w:type="continuationSeparator" w:id="0">
    <w:p w14:paraId="53C7FFA7" w14:textId="77777777" w:rsidR="000263E7" w:rsidRDefault="000263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6B85C7" w14:textId="5412295E" w:rsidR="00723F2A" w:rsidRDefault="004610B5">
    <w:pPr>
      <w:pStyle w:val="Zaglavlje"/>
    </w:pPr>
    <w:r>
      <w:rPr>
        <w:noProof/>
        <w:lang w:eastAsia="hr-HR"/>
      </w:rPr>
      <w:drawing>
        <wp:inline distT="0" distB="0" distL="0" distR="0" wp14:anchorId="09A0CFF4" wp14:editId="79567B76">
          <wp:extent cx="2108200" cy="49403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108200" cy="4940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444124" w14:textId="77777777" w:rsidR="00723F2A" w:rsidRDefault="004610B5">
    <w:pPr>
      <w:pStyle w:val="Zaglavlje"/>
    </w:pPr>
    <w:r>
      <w:rPr>
        <w:noProof/>
        <w:lang w:eastAsia="hr-HR"/>
      </w:rPr>
      <w:drawing>
        <wp:inline distT="0" distB="0" distL="0" distR="0" wp14:anchorId="16F12AF3" wp14:editId="3D096B98">
          <wp:extent cx="2108200" cy="494030"/>
          <wp:effectExtent l="0" t="0" r="0" b="0"/>
          <wp:docPr id="3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108200" cy="4940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</w:t>
    </w:r>
    <w:r>
      <w:rPr>
        <w:noProof/>
        <w:lang w:eastAsia="hr-HR"/>
      </w:rPr>
      <w:drawing>
        <wp:inline distT="0" distB="0" distL="0" distR="0" wp14:anchorId="2D716C5A" wp14:editId="73569322">
          <wp:extent cx="2463165" cy="676910"/>
          <wp:effectExtent l="0" t="0" r="0" b="0"/>
          <wp:docPr id="4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2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2463165" cy="6769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4E065F"/>
    <w:multiLevelType w:val="multilevel"/>
    <w:tmpl w:val="29DC4C0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4821638B"/>
    <w:multiLevelType w:val="multilevel"/>
    <w:tmpl w:val="31A4C6C2"/>
    <w:lvl w:ilvl="0">
      <w:numFmt w:val="bullet"/>
      <w:lvlText w:val="•"/>
      <w:lvlJc w:val="left"/>
      <w:pPr>
        <w:tabs>
          <w:tab w:val="num" w:pos="0"/>
        </w:tabs>
        <w:ind w:left="1065" w:hanging="705"/>
      </w:pPr>
      <w:rPr>
        <w:rFonts w:ascii="Times New Roman" w:eastAsiaTheme="minorHAnsi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num w:numId="1" w16cid:durableId="326057398">
    <w:abstractNumId w:val="0"/>
  </w:num>
  <w:num w:numId="2" w16cid:durableId="184866965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3F2A"/>
    <w:rsid w:val="000263E7"/>
    <w:rsid w:val="00034E46"/>
    <w:rsid w:val="000A647E"/>
    <w:rsid w:val="001A46DD"/>
    <w:rsid w:val="001C5FE0"/>
    <w:rsid w:val="00205CD9"/>
    <w:rsid w:val="004610B5"/>
    <w:rsid w:val="00505E60"/>
    <w:rsid w:val="005846AB"/>
    <w:rsid w:val="006604E1"/>
    <w:rsid w:val="00723F2A"/>
    <w:rsid w:val="0084764E"/>
    <w:rsid w:val="00BD646B"/>
    <w:rsid w:val="00DD2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1E2A9E48"/>
  <w15:docId w15:val="{42F4BDED-7270-4F5B-AE51-39E39F6604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Book Antiqua" w:eastAsiaTheme="minorHAnsi" w:hAnsi="Book Antiqua" w:cstheme="minorBidi"/>
        <w:sz w:val="22"/>
        <w:szCs w:val="22"/>
        <w:lang w:val="hr-HR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Bodytext285pt">
    <w:name w:val="Body text (2) + 8;5 pt"/>
    <w:basedOn w:val="Zadanifontodlomka"/>
    <w:qFormat/>
    <w:rsid w:val="00401666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17"/>
      <w:szCs w:val="17"/>
      <w:u w:val="none"/>
      <w:lang w:val="en-US"/>
    </w:rPr>
  </w:style>
  <w:style w:type="character" w:customStyle="1" w:styleId="ZaglavljeChar">
    <w:name w:val="Zaglavlje Char"/>
    <w:basedOn w:val="Zadanifontodlomka"/>
    <w:link w:val="Zaglavlje"/>
    <w:uiPriority w:val="99"/>
    <w:qFormat/>
    <w:rsid w:val="00C7762B"/>
  </w:style>
  <w:style w:type="character" w:customStyle="1" w:styleId="PodnojeChar">
    <w:name w:val="Podnožje Char"/>
    <w:basedOn w:val="Zadanifontodlomka"/>
    <w:link w:val="Podnoje"/>
    <w:uiPriority w:val="99"/>
    <w:qFormat/>
    <w:rsid w:val="00C7762B"/>
  </w:style>
  <w:style w:type="character" w:styleId="Brojretka">
    <w:name w:val="line number"/>
  </w:style>
  <w:style w:type="paragraph" w:customStyle="1" w:styleId="Heading">
    <w:name w:val="Heading"/>
    <w:basedOn w:val="Normal"/>
    <w:next w:val="Tijeloteksta"/>
    <w:qFormat/>
    <w:pPr>
      <w:keepNext/>
      <w:spacing w:before="240" w:after="120"/>
    </w:pPr>
    <w:rPr>
      <w:rFonts w:ascii="Carlito" w:eastAsia="DejaVu Sans" w:hAnsi="Carlito" w:cs="DejaVu Sans"/>
      <w:sz w:val="28"/>
      <w:szCs w:val="28"/>
    </w:rPr>
  </w:style>
  <w:style w:type="paragraph" w:styleId="Tijeloteksta">
    <w:name w:val="Body Text"/>
    <w:basedOn w:val="Normal"/>
    <w:pPr>
      <w:spacing w:after="140" w:line="276" w:lineRule="auto"/>
    </w:pPr>
  </w:style>
  <w:style w:type="paragraph" w:styleId="Popis">
    <w:name w:val="List"/>
    <w:basedOn w:val="Tijeloteksta"/>
  </w:style>
  <w:style w:type="paragraph" w:styleId="Opisslike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</w:style>
  <w:style w:type="paragraph" w:styleId="Odlomakpopisa">
    <w:name w:val="List Paragraph"/>
    <w:basedOn w:val="Normal"/>
    <w:uiPriority w:val="34"/>
    <w:qFormat/>
    <w:rsid w:val="00F4203C"/>
    <w:pPr>
      <w:ind w:left="720"/>
      <w:contextualSpacing/>
    </w:pPr>
  </w:style>
  <w:style w:type="paragraph" w:styleId="Revizija">
    <w:name w:val="Revision"/>
    <w:uiPriority w:val="99"/>
    <w:semiHidden/>
    <w:qFormat/>
    <w:rsid w:val="00E92490"/>
  </w:style>
  <w:style w:type="paragraph" w:customStyle="1" w:styleId="HeaderandFooter">
    <w:name w:val="Header and Footer"/>
    <w:basedOn w:val="Normal"/>
    <w:qFormat/>
  </w:style>
  <w:style w:type="paragraph" w:styleId="Zaglavlje">
    <w:name w:val="header"/>
    <w:basedOn w:val="Normal"/>
    <w:link w:val="ZaglavljeChar"/>
    <w:uiPriority w:val="99"/>
    <w:unhideWhenUsed/>
    <w:rsid w:val="00C7762B"/>
    <w:pPr>
      <w:tabs>
        <w:tab w:val="center" w:pos="4536"/>
        <w:tab w:val="right" w:pos="9072"/>
      </w:tabs>
      <w:spacing w:after="0" w:line="240" w:lineRule="auto"/>
    </w:pPr>
  </w:style>
  <w:style w:type="paragraph" w:styleId="Podnoje">
    <w:name w:val="footer"/>
    <w:basedOn w:val="Normal"/>
    <w:link w:val="PodnojeChar"/>
    <w:uiPriority w:val="99"/>
    <w:unhideWhenUsed/>
    <w:rsid w:val="00C7762B"/>
    <w:pPr>
      <w:tabs>
        <w:tab w:val="center" w:pos="4536"/>
        <w:tab w:val="right" w:pos="9072"/>
      </w:tabs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C21A63F669E674481FADA5FD46FA9AA" ma:contentTypeVersion="11" ma:contentTypeDescription="Create a new document." ma:contentTypeScope="" ma:versionID="44a8af76039c8f95adbc0be6eb5ddae3">
  <xsd:schema xmlns:xsd="http://www.w3.org/2001/XMLSchema" xmlns:xs="http://www.w3.org/2001/XMLSchema" xmlns:p="http://schemas.microsoft.com/office/2006/metadata/properties" xmlns:ns2="9bc3fca8-97d0-469e-b2a2-9da192aebc5e" xmlns:ns3="7784f483-2efd-46db-ba22-d280afa9a2c1" targetNamespace="http://schemas.microsoft.com/office/2006/metadata/properties" ma:root="true" ma:fieldsID="9ab90b567dab06a948e581bb07da61f3" ns2:_="" ns3:_="">
    <xsd:import namespace="9bc3fca8-97d0-469e-b2a2-9da192aebc5e"/>
    <xsd:import namespace="7784f483-2efd-46db-ba22-d280afa9a2c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c3fca8-97d0-469e-b2a2-9da192aebc5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784f483-2efd-46db-ba22-d280afa9a2c1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37441CD-00A8-474D-9879-F1226A4D4DD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bc3fca8-97d0-469e-b2a2-9da192aebc5e"/>
    <ds:schemaRef ds:uri="7784f483-2efd-46db-ba22-d280afa9a2c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495A5A6-6902-4863-916C-FEAB4294D75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1A35E36-B436-4A5F-B66D-21412E1BB683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187</Words>
  <Characters>1066</Characters>
  <Application>Microsoft Office Word</Application>
  <DocSecurity>0</DocSecurity>
  <Lines>8</Lines>
  <Paragraphs>2</Paragraphs>
  <ScaleCrop>false</ScaleCrop>
  <Company/>
  <LinksUpToDate>false</LinksUpToDate>
  <CharactersWithSpaces>1251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Renato Vrebac</dc:creator>
  <dc:description/>
  <cp:lastModifiedBy>Ivana Koporčić</cp:lastModifiedBy>
  <cp:revision>29</cp:revision>
  <dcterms:created xsi:type="dcterms:W3CDTF">2022-03-11T19:23:00Z</dcterms:created>
  <dcterms:modified xsi:type="dcterms:W3CDTF">2026-02-26T15:20:00Z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0x0101002C21A63F669E674481FADA5FD46FA9AA</vt:lpwstr>
  </property>
</Properties>
</file>