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6A5F2" w14:textId="77777777" w:rsidR="00B942D2" w:rsidRPr="00226B1F" w:rsidRDefault="00B942D2" w:rsidP="00B942D2">
      <w:pPr>
        <w:jc w:val="cente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t>OBRAZLOŽENJE OPĆEG D</w:t>
      </w:r>
      <w:r>
        <w:rPr>
          <w:rFonts w:ascii="Times New Roman" w:hAnsi="Times New Roman" w:cs="Times New Roman"/>
          <w:b/>
          <w:bCs/>
          <w:sz w:val="24"/>
          <w:szCs w:val="24"/>
          <w:lang w:val="hr-HR"/>
        </w:rPr>
        <w:t>IJELA FINANCIJSKOG PLANA ZA 2026</w:t>
      </w:r>
      <w:r w:rsidRPr="00226B1F">
        <w:rPr>
          <w:rFonts w:ascii="Times New Roman" w:hAnsi="Times New Roman" w:cs="Times New Roman"/>
          <w:b/>
          <w:bCs/>
          <w:sz w:val="24"/>
          <w:szCs w:val="24"/>
          <w:lang w:val="hr-HR"/>
        </w:rPr>
        <w:t>. GODINU I PROJEKCIJE ZA 202</w:t>
      </w:r>
      <w:r>
        <w:rPr>
          <w:rFonts w:ascii="Times New Roman" w:hAnsi="Times New Roman" w:cs="Times New Roman"/>
          <w:b/>
          <w:bCs/>
          <w:sz w:val="24"/>
          <w:szCs w:val="24"/>
          <w:lang w:val="hr-HR"/>
        </w:rPr>
        <w:t>7</w:t>
      </w:r>
      <w:r w:rsidRPr="00226B1F">
        <w:rPr>
          <w:rFonts w:ascii="Times New Roman" w:hAnsi="Times New Roman" w:cs="Times New Roman"/>
          <w:b/>
          <w:bCs/>
          <w:sz w:val="24"/>
          <w:szCs w:val="24"/>
          <w:lang w:val="hr-HR"/>
        </w:rPr>
        <w:t>. I 202</w:t>
      </w:r>
      <w:r>
        <w:rPr>
          <w:rFonts w:ascii="Times New Roman" w:hAnsi="Times New Roman" w:cs="Times New Roman"/>
          <w:b/>
          <w:bCs/>
          <w:sz w:val="24"/>
          <w:szCs w:val="24"/>
          <w:lang w:val="hr-HR"/>
        </w:rPr>
        <w:t>8</w:t>
      </w:r>
      <w:r w:rsidRPr="00226B1F">
        <w:rPr>
          <w:rFonts w:ascii="Times New Roman" w:hAnsi="Times New Roman" w:cs="Times New Roman"/>
          <w:b/>
          <w:bCs/>
          <w:sz w:val="24"/>
          <w:szCs w:val="24"/>
          <w:lang w:val="hr-HR"/>
        </w:rPr>
        <w:t>. GODINU</w:t>
      </w:r>
    </w:p>
    <w:p w14:paraId="4E991CB0" w14:textId="77777777" w:rsidR="00B942D2" w:rsidRPr="00226B1F" w:rsidRDefault="00B942D2" w:rsidP="00B942D2">
      <w:pP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t>RKP 52209, HRVATSKA ZAKLADA ZA ZNANOST</w:t>
      </w:r>
    </w:p>
    <w:p w14:paraId="720D8F12" w14:textId="77777777" w:rsidR="00B942D2"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PRIHODI I PRIMICI</w:t>
      </w:r>
    </w:p>
    <w:p w14:paraId="0D369316" w14:textId="77777777" w:rsidR="00B942D2" w:rsidRPr="004F413F"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color w:val="000000" w:themeColor="text1"/>
          <w:sz w:val="24"/>
          <w:szCs w:val="24"/>
          <w:lang w:val="hr-HR" w:bidi="en-US"/>
        </w:rPr>
        <w:t>Ukupni prihodi Zaklade za 202</w:t>
      </w:r>
      <w:r>
        <w:rPr>
          <w:rFonts w:ascii="Times New Roman" w:hAnsi="Times New Roman" w:cs="Times New Roman"/>
          <w:color w:val="000000" w:themeColor="text1"/>
          <w:sz w:val="24"/>
          <w:szCs w:val="24"/>
          <w:lang w:val="hr-HR" w:bidi="en-US"/>
        </w:rPr>
        <w:t>6</w:t>
      </w:r>
      <w:r w:rsidRPr="00226B1F">
        <w:rPr>
          <w:rFonts w:ascii="Times New Roman" w:hAnsi="Times New Roman" w:cs="Times New Roman"/>
          <w:color w:val="000000" w:themeColor="text1"/>
          <w:sz w:val="24"/>
          <w:szCs w:val="24"/>
          <w:lang w:val="hr-HR" w:bidi="en-US"/>
        </w:rPr>
        <w:t xml:space="preserve">. godinu planirani su u iznosu od </w:t>
      </w:r>
      <w:r>
        <w:rPr>
          <w:rFonts w:ascii="Times New Roman" w:hAnsi="Times New Roman" w:cs="Times New Roman"/>
          <w:sz w:val="24"/>
          <w:szCs w:val="24"/>
          <w:lang w:val="hr-HR"/>
        </w:rPr>
        <w:t xml:space="preserve">54.915.811 </w:t>
      </w:r>
      <w:r w:rsidRPr="00226B1F">
        <w:rPr>
          <w:rFonts w:ascii="Times New Roman" w:hAnsi="Times New Roman" w:cs="Times New Roman"/>
          <w:color w:val="000000" w:themeColor="text1"/>
          <w:sz w:val="24"/>
          <w:szCs w:val="24"/>
          <w:lang w:val="hr-HR" w:bidi="en-US"/>
        </w:rPr>
        <w:t xml:space="preserve">eura, od toga </w:t>
      </w:r>
      <w:r>
        <w:rPr>
          <w:rFonts w:ascii="Times New Roman" w:hAnsi="Times New Roman" w:cs="Times New Roman"/>
          <w:sz w:val="24"/>
          <w:szCs w:val="24"/>
          <w:lang w:val="hr-HR"/>
        </w:rPr>
        <w:t xml:space="preserve">54.915.811 </w:t>
      </w:r>
      <w:r w:rsidRPr="00226B1F">
        <w:rPr>
          <w:rFonts w:ascii="Times New Roman" w:hAnsi="Times New Roman" w:cs="Times New Roman"/>
          <w:color w:val="000000" w:themeColor="text1"/>
          <w:sz w:val="24"/>
          <w:szCs w:val="24"/>
          <w:lang w:val="hr-HR" w:bidi="en-US"/>
        </w:rPr>
        <w:t>eura prihoda poslovanja te 0 eura prihoda od prodaje nefinancijske imovine. Navedeni prihodi u 202</w:t>
      </w:r>
      <w:r>
        <w:rPr>
          <w:rFonts w:ascii="Times New Roman" w:hAnsi="Times New Roman" w:cs="Times New Roman"/>
          <w:color w:val="000000" w:themeColor="text1"/>
          <w:sz w:val="24"/>
          <w:szCs w:val="24"/>
          <w:lang w:val="hr-HR" w:bidi="en-US"/>
        </w:rPr>
        <w:t>6</w:t>
      </w:r>
      <w:r w:rsidRPr="00226B1F">
        <w:rPr>
          <w:rFonts w:ascii="Times New Roman" w:hAnsi="Times New Roman" w:cs="Times New Roman"/>
          <w:color w:val="000000" w:themeColor="text1"/>
          <w:sz w:val="24"/>
          <w:szCs w:val="24"/>
          <w:lang w:val="hr-HR" w:bidi="en-US"/>
        </w:rPr>
        <w:t xml:space="preserve">. godini ostvarit će se iz sljedećih izvora: izvor financiranja 11 u iznosu od </w:t>
      </w:r>
      <w:r>
        <w:rPr>
          <w:rFonts w:ascii="Times New Roman" w:hAnsi="Times New Roman" w:cs="Times New Roman"/>
          <w:color w:val="000000" w:themeColor="text1"/>
          <w:sz w:val="24"/>
          <w:szCs w:val="24"/>
          <w:lang w:val="hr-HR" w:bidi="en-US"/>
        </w:rPr>
        <w:t>50.505.177</w:t>
      </w:r>
      <w:r w:rsidRPr="00226B1F">
        <w:rPr>
          <w:rFonts w:ascii="Times New Roman" w:hAnsi="Times New Roman" w:cs="Times New Roman"/>
          <w:color w:val="000000" w:themeColor="text1"/>
          <w:sz w:val="24"/>
          <w:szCs w:val="24"/>
          <w:lang w:val="hr-HR" w:bidi="en-US"/>
        </w:rPr>
        <w:t xml:space="preserve"> eura, izvor financiranja 12 u iznosu od 2</w:t>
      </w:r>
      <w:r>
        <w:rPr>
          <w:rFonts w:ascii="Times New Roman" w:hAnsi="Times New Roman" w:cs="Times New Roman"/>
          <w:color w:val="000000" w:themeColor="text1"/>
          <w:sz w:val="24"/>
          <w:szCs w:val="24"/>
          <w:lang w:val="hr-HR" w:bidi="en-US"/>
        </w:rPr>
        <w:t>40.715</w:t>
      </w:r>
      <w:r w:rsidRPr="00226B1F">
        <w:rPr>
          <w:rFonts w:ascii="Times New Roman" w:hAnsi="Times New Roman" w:cs="Times New Roman"/>
          <w:color w:val="000000" w:themeColor="text1"/>
          <w:sz w:val="24"/>
          <w:szCs w:val="24"/>
          <w:lang w:val="hr-HR" w:bidi="en-US"/>
        </w:rPr>
        <w:t xml:space="preserve"> eura, </w:t>
      </w:r>
      <w:bookmarkStart w:id="0" w:name="_Hlk146822546"/>
      <w:r w:rsidRPr="00226B1F">
        <w:rPr>
          <w:rFonts w:ascii="Times New Roman" w:hAnsi="Times New Roman" w:cs="Times New Roman"/>
          <w:color w:val="000000" w:themeColor="text1"/>
          <w:sz w:val="24"/>
          <w:szCs w:val="24"/>
          <w:lang w:val="hr-HR" w:bidi="en-US"/>
        </w:rPr>
        <w:t>izvor financiranja 43 u iznosu od 20 eura</w:t>
      </w:r>
      <w:bookmarkEnd w:id="0"/>
      <w:r w:rsidRPr="00226B1F">
        <w:rPr>
          <w:rFonts w:ascii="Times New Roman" w:hAnsi="Times New Roman" w:cs="Times New Roman"/>
          <w:color w:val="000000" w:themeColor="text1"/>
          <w:sz w:val="24"/>
          <w:szCs w:val="24"/>
          <w:lang w:val="hr-HR" w:bidi="en-US"/>
        </w:rPr>
        <w:t>, izvor f</w:t>
      </w:r>
      <w:r>
        <w:rPr>
          <w:rFonts w:ascii="Times New Roman" w:hAnsi="Times New Roman" w:cs="Times New Roman"/>
          <w:color w:val="000000" w:themeColor="text1"/>
          <w:sz w:val="24"/>
          <w:szCs w:val="24"/>
          <w:lang w:val="hr-HR" w:bidi="en-US"/>
        </w:rPr>
        <w:t>inanciranja 51 u iznosu od 46.799 eura</w:t>
      </w:r>
      <w:r w:rsidRPr="00226B1F">
        <w:rPr>
          <w:rFonts w:ascii="Times New Roman" w:hAnsi="Times New Roman" w:cs="Times New Roman"/>
          <w:color w:val="000000" w:themeColor="text1"/>
          <w:sz w:val="24"/>
          <w:szCs w:val="24"/>
          <w:lang w:val="hr-HR" w:bidi="en-US"/>
        </w:rPr>
        <w:t xml:space="preserve"> </w:t>
      </w:r>
      <w:r>
        <w:rPr>
          <w:rFonts w:ascii="Times New Roman" w:hAnsi="Times New Roman" w:cs="Times New Roman"/>
          <w:color w:val="000000" w:themeColor="text1"/>
          <w:sz w:val="24"/>
          <w:szCs w:val="24"/>
          <w:lang w:val="hr-HR" w:bidi="en-US"/>
        </w:rPr>
        <w:t xml:space="preserve">te </w:t>
      </w:r>
      <w:r w:rsidRPr="00226B1F">
        <w:rPr>
          <w:rFonts w:ascii="Times New Roman" w:hAnsi="Times New Roman" w:cs="Times New Roman"/>
          <w:color w:val="000000" w:themeColor="text1"/>
          <w:sz w:val="24"/>
          <w:szCs w:val="24"/>
          <w:lang w:val="hr-HR" w:bidi="en-US"/>
        </w:rPr>
        <w:t>izv</w:t>
      </w:r>
      <w:r>
        <w:rPr>
          <w:rFonts w:ascii="Times New Roman" w:hAnsi="Times New Roman" w:cs="Times New Roman"/>
          <w:color w:val="000000" w:themeColor="text1"/>
          <w:sz w:val="24"/>
          <w:szCs w:val="24"/>
          <w:lang w:val="hr-HR" w:bidi="en-US"/>
        </w:rPr>
        <w:t>or financiranja 581 u iznosu od 4.123.100</w:t>
      </w:r>
      <w:r w:rsidRPr="00226B1F">
        <w:rPr>
          <w:rFonts w:ascii="Times New Roman" w:hAnsi="Times New Roman" w:cs="Times New Roman"/>
          <w:color w:val="000000" w:themeColor="text1"/>
          <w:sz w:val="24"/>
          <w:szCs w:val="24"/>
          <w:lang w:val="hr-HR" w:bidi="en-US"/>
        </w:rPr>
        <w:t xml:space="preserve"> eura. </w:t>
      </w:r>
    </w:p>
    <w:p w14:paraId="01B57C0D" w14:textId="77777777" w:rsidR="00B942D2" w:rsidRPr="004F413F" w:rsidRDefault="00B942D2" w:rsidP="00B942D2">
      <w:pPr>
        <w:spacing w:after="0" w:line="240" w:lineRule="auto"/>
        <w:jc w:val="both"/>
        <w:rPr>
          <w:rFonts w:ascii="Times New Roman" w:hAnsi="Times New Roman" w:cs="Times New Roman"/>
          <w:sz w:val="24"/>
          <w:szCs w:val="24"/>
          <w:lang w:val="hr-HR"/>
        </w:rPr>
      </w:pPr>
      <w:r>
        <w:rPr>
          <w:rFonts w:ascii="Times New Roman" w:hAnsi="Times New Roman" w:cs="Times New Roman"/>
          <w:color w:val="000000" w:themeColor="text1"/>
          <w:sz w:val="24"/>
          <w:szCs w:val="24"/>
          <w:lang w:val="hr-HR" w:bidi="en-US"/>
        </w:rPr>
        <w:t>Ukupni prihodi Zaklade za 2027</w:t>
      </w:r>
      <w:r w:rsidRPr="00226B1F">
        <w:rPr>
          <w:rFonts w:ascii="Times New Roman" w:hAnsi="Times New Roman" w:cs="Times New Roman"/>
          <w:color w:val="000000" w:themeColor="text1"/>
          <w:sz w:val="24"/>
          <w:szCs w:val="24"/>
          <w:lang w:val="hr-HR" w:bidi="en-US"/>
        </w:rPr>
        <w:t xml:space="preserve">. godinu su planirani u iznosu od </w:t>
      </w:r>
      <w:r w:rsidRPr="004F413F">
        <w:rPr>
          <w:rFonts w:ascii="Times New Roman" w:hAnsi="Times New Roman" w:cs="Times New Roman"/>
          <w:sz w:val="24"/>
          <w:szCs w:val="24"/>
          <w:lang w:val="hr-HR"/>
        </w:rPr>
        <w:t>70</w:t>
      </w:r>
      <w:r>
        <w:rPr>
          <w:rFonts w:ascii="Times New Roman" w:hAnsi="Times New Roman" w:cs="Times New Roman"/>
          <w:sz w:val="24"/>
          <w:szCs w:val="24"/>
          <w:lang w:val="hr-HR"/>
        </w:rPr>
        <w:t xml:space="preserve">.190.994 </w:t>
      </w:r>
      <w:r w:rsidRPr="00226B1F">
        <w:rPr>
          <w:rFonts w:ascii="Times New Roman" w:hAnsi="Times New Roman" w:cs="Times New Roman"/>
          <w:color w:val="000000" w:themeColor="text1"/>
          <w:sz w:val="24"/>
          <w:szCs w:val="24"/>
          <w:lang w:val="hr-HR" w:bidi="en-US"/>
        </w:rPr>
        <w:t xml:space="preserve">eura, od toga </w:t>
      </w:r>
      <w:r>
        <w:rPr>
          <w:rFonts w:ascii="Times New Roman" w:hAnsi="Times New Roman" w:cs="Times New Roman"/>
          <w:sz w:val="24"/>
          <w:szCs w:val="24"/>
          <w:lang w:val="hr-HR"/>
        </w:rPr>
        <w:t xml:space="preserve">70.190.994 </w:t>
      </w:r>
      <w:r w:rsidRPr="00226B1F">
        <w:rPr>
          <w:rFonts w:ascii="Times New Roman" w:hAnsi="Times New Roman" w:cs="Times New Roman"/>
          <w:color w:val="000000" w:themeColor="text1"/>
          <w:sz w:val="24"/>
          <w:szCs w:val="24"/>
          <w:lang w:val="hr-HR" w:bidi="en-US"/>
        </w:rPr>
        <w:t>eura prihoda poslovanja te 0 eura prihoda od prodaje nefinancijske imovine. Navedeni prihodi u 202</w:t>
      </w:r>
      <w:r>
        <w:rPr>
          <w:rFonts w:ascii="Times New Roman" w:hAnsi="Times New Roman" w:cs="Times New Roman"/>
          <w:color w:val="000000" w:themeColor="text1"/>
          <w:sz w:val="24"/>
          <w:szCs w:val="24"/>
          <w:lang w:val="hr-HR" w:bidi="en-US"/>
        </w:rPr>
        <w:t>7</w:t>
      </w:r>
      <w:r w:rsidRPr="00226B1F">
        <w:rPr>
          <w:rFonts w:ascii="Times New Roman" w:hAnsi="Times New Roman" w:cs="Times New Roman"/>
          <w:color w:val="000000" w:themeColor="text1"/>
          <w:sz w:val="24"/>
          <w:szCs w:val="24"/>
          <w:lang w:val="hr-HR" w:bidi="en-US"/>
        </w:rPr>
        <w:t xml:space="preserve">. godini ostvarit će se iz sljedećih izvora: izvor financiranja 11 u iznosu od </w:t>
      </w:r>
      <w:r>
        <w:rPr>
          <w:rFonts w:ascii="Times New Roman" w:hAnsi="Times New Roman" w:cs="Times New Roman"/>
          <w:color w:val="000000" w:themeColor="text1"/>
          <w:sz w:val="24"/>
          <w:szCs w:val="24"/>
          <w:lang w:val="hr-HR" w:bidi="en-US"/>
        </w:rPr>
        <w:t>69.919.192</w:t>
      </w:r>
      <w:r w:rsidRPr="00226B1F">
        <w:rPr>
          <w:rFonts w:ascii="Times New Roman" w:hAnsi="Times New Roman" w:cs="Times New Roman"/>
          <w:color w:val="000000" w:themeColor="text1"/>
          <w:sz w:val="24"/>
          <w:szCs w:val="24"/>
          <w:lang w:val="hr-HR" w:bidi="en-US"/>
        </w:rPr>
        <w:t xml:space="preserve"> eura, izvor financiranja 12 u iznosu od 2</w:t>
      </w:r>
      <w:r>
        <w:rPr>
          <w:rFonts w:ascii="Times New Roman" w:hAnsi="Times New Roman" w:cs="Times New Roman"/>
          <w:color w:val="000000" w:themeColor="text1"/>
          <w:sz w:val="24"/>
          <w:szCs w:val="24"/>
          <w:lang w:val="hr-HR" w:bidi="en-US"/>
        </w:rPr>
        <w:t>24.983</w:t>
      </w:r>
      <w:r w:rsidRPr="00226B1F">
        <w:rPr>
          <w:rFonts w:ascii="Times New Roman" w:hAnsi="Times New Roman" w:cs="Times New Roman"/>
          <w:color w:val="000000" w:themeColor="text1"/>
          <w:sz w:val="24"/>
          <w:szCs w:val="24"/>
          <w:lang w:val="hr-HR" w:bidi="en-US"/>
        </w:rPr>
        <w:t xml:space="preserve"> eura, izvor fina</w:t>
      </w:r>
      <w:r>
        <w:rPr>
          <w:rFonts w:ascii="Times New Roman" w:hAnsi="Times New Roman" w:cs="Times New Roman"/>
          <w:color w:val="000000" w:themeColor="text1"/>
          <w:sz w:val="24"/>
          <w:szCs w:val="24"/>
          <w:lang w:val="hr-HR" w:bidi="en-US"/>
        </w:rPr>
        <w:t>nciranja 43 u iznosu od 20 eura te</w:t>
      </w:r>
      <w:r w:rsidRPr="00226B1F">
        <w:rPr>
          <w:rFonts w:ascii="Times New Roman" w:hAnsi="Times New Roman" w:cs="Times New Roman"/>
          <w:color w:val="000000" w:themeColor="text1"/>
          <w:sz w:val="24"/>
          <w:szCs w:val="24"/>
          <w:lang w:val="hr-HR" w:bidi="en-US"/>
        </w:rPr>
        <w:t xml:space="preserve"> izvor f</w:t>
      </w:r>
      <w:r>
        <w:rPr>
          <w:rFonts w:ascii="Times New Roman" w:hAnsi="Times New Roman" w:cs="Times New Roman"/>
          <w:color w:val="000000" w:themeColor="text1"/>
          <w:sz w:val="24"/>
          <w:szCs w:val="24"/>
          <w:lang w:val="hr-HR" w:bidi="en-US"/>
        </w:rPr>
        <w:t>inanciranja 51 u iznosu od 46.799</w:t>
      </w:r>
      <w:r w:rsidRPr="00226B1F">
        <w:rPr>
          <w:rFonts w:ascii="Times New Roman" w:hAnsi="Times New Roman" w:cs="Times New Roman"/>
          <w:color w:val="000000" w:themeColor="text1"/>
          <w:sz w:val="24"/>
          <w:szCs w:val="24"/>
          <w:lang w:val="hr-HR" w:bidi="en-US"/>
        </w:rPr>
        <w:t xml:space="preserve"> eura</w:t>
      </w:r>
      <w:r>
        <w:rPr>
          <w:rFonts w:ascii="Times New Roman" w:hAnsi="Times New Roman" w:cs="Times New Roman"/>
          <w:color w:val="000000" w:themeColor="text1"/>
          <w:sz w:val="24"/>
          <w:szCs w:val="24"/>
          <w:lang w:val="hr-HR" w:bidi="en-US"/>
        </w:rPr>
        <w:t>.</w:t>
      </w:r>
      <w:r w:rsidRPr="00226B1F">
        <w:rPr>
          <w:rFonts w:ascii="Times New Roman" w:hAnsi="Times New Roman" w:cs="Times New Roman"/>
          <w:color w:val="000000" w:themeColor="text1"/>
          <w:sz w:val="24"/>
          <w:szCs w:val="24"/>
          <w:lang w:val="hr-HR" w:bidi="en-US"/>
        </w:rPr>
        <w:t>.</w:t>
      </w:r>
    </w:p>
    <w:p w14:paraId="2A64B605" w14:textId="77777777" w:rsidR="00B942D2" w:rsidRPr="00320F13" w:rsidRDefault="00B942D2" w:rsidP="00B942D2">
      <w:pPr>
        <w:spacing w:after="0" w:line="240" w:lineRule="auto"/>
        <w:jc w:val="both"/>
        <w:rPr>
          <w:rFonts w:ascii="Times New Roman" w:hAnsi="Times New Roman" w:cs="Times New Roman"/>
          <w:sz w:val="24"/>
          <w:szCs w:val="24"/>
          <w:lang w:val="hr-HR"/>
        </w:rPr>
      </w:pPr>
      <w:r>
        <w:rPr>
          <w:rFonts w:ascii="Times New Roman" w:hAnsi="Times New Roman" w:cs="Times New Roman"/>
          <w:color w:val="000000" w:themeColor="text1"/>
          <w:sz w:val="24"/>
          <w:szCs w:val="24"/>
          <w:lang w:val="hr-HR" w:bidi="en-US"/>
        </w:rPr>
        <w:t>Ukupni prihodi Zaklade za 2028</w:t>
      </w:r>
      <w:r w:rsidRPr="00226B1F">
        <w:rPr>
          <w:rFonts w:ascii="Times New Roman" w:hAnsi="Times New Roman" w:cs="Times New Roman"/>
          <w:color w:val="000000" w:themeColor="text1"/>
          <w:sz w:val="24"/>
          <w:szCs w:val="24"/>
          <w:lang w:val="hr-HR" w:bidi="en-US"/>
        </w:rPr>
        <w:t xml:space="preserve">. godinu su planirani u iznosu od </w:t>
      </w:r>
      <w:r w:rsidRPr="004F413F">
        <w:rPr>
          <w:rFonts w:ascii="Times New Roman" w:hAnsi="Times New Roman" w:cs="Times New Roman"/>
          <w:sz w:val="24"/>
          <w:szCs w:val="24"/>
          <w:lang w:val="hr-HR"/>
        </w:rPr>
        <w:t>77.432.120</w:t>
      </w:r>
      <w:r>
        <w:rPr>
          <w:rFonts w:ascii="Times New Roman" w:hAnsi="Times New Roman" w:cs="Times New Roman"/>
          <w:sz w:val="24"/>
          <w:szCs w:val="24"/>
          <w:lang w:val="hr-HR"/>
        </w:rPr>
        <w:t xml:space="preserve"> </w:t>
      </w:r>
      <w:r w:rsidRPr="00226B1F">
        <w:rPr>
          <w:rFonts w:ascii="Times New Roman" w:hAnsi="Times New Roman" w:cs="Times New Roman"/>
          <w:color w:val="000000" w:themeColor="text1"/>
          <w:sz w:val="24"/>
          <w:szCs w:val="24"/>
          <w:lang w:val="hr-HR" w:bidi="en-US"/>
        </w:rPr>
        <w:t xml:space="preserve">eura, od toga </w:t>
      </w:r>
      <w:r w:rsidRPr="004F413F">
        <w:rPr>
          <w:rFonts w:ascii="Times New Roman" w:hAnsi="Times New Roman" w:cs="Times New Roman"/>
          <w:sz w:val="24"/>
          <w:szCs w:val="24"/>
          <w:lang w:val="hr-HR"/>
        </w:rPr>
        <w:t>77.432.120</w:t>
      </w:r>
      <w:r>
        <w:rPr>
          <w:rFonts w:ascii="Times New Roman" w:hAnsi="Times New Roman" w:cs="Times New Roman"/>
          <w:sz w:val="24"/>
          <w:szCs w:val="24"/>
          <w:lang w:val="hr-HR"/>
        </w:rPr>
        <w:t xml:space="preserve"> </w:t>
      </w:r>
      <w:r w:rsidRPr="00226B1F">
        <w:rPr>
          <w:rFonts w:ascii="Times New Roman" w:hAnsi="Times New Roman" w:cs="Times New Roman"/>
          <w:color w:val="000000" w:themeColor="text1"/>
          <w:sz w:val="24"/>
          <w:szCs w:val="24"/>
          <w:lang w:val="hr-HR" w:bidi="en-US"/>
        </w:rPr>
        <w:t xml:space="preserve">eura prihoda poslovanja te 0 eura prihoda od prodaje nefinancijske </w:t>
      </w:r>
      <w:r>
        <w:rPr>
          <w:rFonts w:ascii="Times New Roman" w:hAnsi="Times New Roman" w:cs="Times New Roman"/>
          <w:color w:val="000000" w:themeColor="text1"/>
          <w:sz w:val="24"/>
          <w:szCs w:val="24"/>
          <w:lang w:val="hr-HR" w:bidi="en-US"/>
        </w:rPr>
        <w:t>imovine. Navedeni prihodi u 2028</w:t>
      </w:r>
      <w:r w:rsidRPr="00226B1F">
        <w:rPr>
          <w:rFonts w:ascii="Times New Roman" w:hAnsi="Times New Roman" w:cs="Times New Roman"/>
          <w:color w:val="000000" w:themeColor="text1"/>
          <w:sz w:val="24"/>
          <w:szCs w:val="24"/>
          <w:lang w:val="hr-HR" w:bidi="en-US"/>
        </w:rPr>
        <w:t xml:space="preserve">. godini ostvarit će se iz sljedećih izvora: izvor financiranja 11 u iznosu od </w:t>
      </w:r>
      <w:r>
        <w:rPr>
          <w:rFonts w:ascii="Times New Roman" w:hAnsi="Times New Roman" w:cs="Times New Roman"/>
          <w:color w:val="000000" w:themeColor="text1"/>
          <w:sz w:val="24"/>
          <w:szCs w:val="24"/>
          <w:lang w:val="hr-HR" w:bidi="en-US"/>
        </w:rPr>
        <w:t>77.173.674</w:t>
      </w:r>
      <w:r w:rsidRPr="00226B1F">
        <w:rPr>
          <w:rFonts w:ascii="Times New Roman" w:hAnsi="Times New Roman" w:cs="Times New Roman"/>
          <w:color w:val="000000" w:themeColor="text1"/>
          <w:sz w:val="24"/>
          <w:szCs w:val="24"/>
          <w:lang w:val="hr-HR" w:bidi="en-US"/>
        </w:rPr>
        <w:t xml:space="preserve"> eura, izvor </w:t>
      </w:r>
      <w:r>
        <w:rPr>
          <w:rFonts w:ascii="Times New Roman" w:hAnsi="Times New Roman" w:cs="Times New Roman"/>
          <w:color w:val="000000" w:themeColor="text1"/>
          <w:sz w:val="24"/>
          <w:szCs w:val="24"/>
          <w:lang w:val="hr-HR" w:bidi="en-US"/>
        </w:rPr>
        <w:t>financiranja 12 u iznosu od 198.627</w:t>
      </w:r>
      <w:r w:rsidRPr="00226B1F">
        <w:rPr>
          <w:rFonts w:ascii="Times New Roman" w:hAnsi="Times New Roman" w:cs="Times New Roman"/>
          <w:color w:val="000000" w:themeColor="text1"/>
          <w:sz w:val="24"/>
          <w:szCs w:val="24"/>
          <w:lang w:val="hr-HR" w:bidi="en-US"/>
        </w:rPr>
        <w:t xml:space="preserve"> eura, izvor financiranja 43 u iznosu od 20 eura te izvor f</w:t>
      </w:r>
      <w:r>
        <w:rPr>
          <w:rFonts w:ascii="Times New Roman" w:hAnsi="Times New Roman" w:cs="Times New Roman"/>
          <w:color w:val="000000" w:themeColor="text1"/>
          <w:sz w:val="24"/>
          <w:szCs w:val="24"/>
          <w:lang w:val="hr-HR" w:bidi="en-US"/>
        </w:rPr>
        <w:t>inanciranja 51 u iznosu od 59.799</w:t>
      </w:r>
      <w:r w:rsidRPr="00226B1F">
        <w:rPr>
          <w:rFonts w:ascii="Times New Roman" w:hAnsi="Times New Roman" w:cs="Times New Roman"/>
          <w:color w:val="000000" w:themeColor="text1"/>
          <w:sz w:val="24"/>
          <w:szCs w:val="24"/>
          <w:lang w:val="hr-HR" w:bidi="en-US"/>
        </w:rPr>
        <w:t xml:space="preserve"> eura. </w:t>
      </w:r>
    </w:p>
    <w:p w14:paraId="74A7B99A"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Planirani prihodi za sljedeće trogodišnje razdoblje su veći u odnosu na prihode planirane za 202</w:t>
      </w:r>
      <w:r>
        <w:rPr>
          <w:rFonts w:ascii="Times New Roman" w:hAnsi="Times New Roman" w:cs="Times New Roman"/>
          <w:color w:val="000000" w:themeColor="text1"/>
          <w:sz w:val="24"/>
          <w:szCs w:val="24"/>
          <w:lang w:val="hr-HR" w:bidi="en-US"/>
        </w:rPr>
        <w:t>5</w:t>
      </w:r>
      <w:r w:rsidRPr="00226B1F">
        <w:rPr>
          <w:rFonts w:ascii="Times New Roman" w:hAnsi="Times New Roman" w:cs="Times New Roman"/>
          <w:color w:val="000000" w:themeColor="text1"/>
          <w:sz w:val="24"/>
          <w:szCs w:val="24"/>
          <w:lang w:val="hr-HR" w:bidi="en-US"/>
        </w:rPr>
        <w:t xml:space="preserve">. godinu iz razloga što Zaklada planira provedbu aktivnosti Drugi Švicarski doprinos - Multilateralni pozivi za zajedničke istraživačke projekte (MCJRP) koja će se financirati iz izvora 12. Također, Zaklada u sljedećem razdoblju do 30. lipnja 2026. godine provodi aktivnosti Program mobilnosti - NPOO (C3.2. R2-I1 ) i Program razvoja karijera mladih istraživača - izobrazba novih doktora znanosti – NPOO (C3.2. R2-I1) koje se financiraju iz izvora 581. Važno je spomenuti da je za naredno trogodišnje razbolje predviđeno raspisivanje novih javnih poziva u okviru aktivnosti Projektno financiranje znanstvene djelatnosti, zatim u okviru aktivnosti Program doktoranada i poslijedoktoranada HRZZ, te u okviru međunarodnih programa ovisno o raspoloživim sredstvima u proračunu. Važno je spomenuti da Zaklada u sljedećem trogodišnjem </w:t>
      </w:r>
      <w:r>
        <w:rPr>
          <w:rFonts w:ascii="Times New Roman" w:hAnsi="Times New Roman" w:cs="Times New Roman"/>
          <w:color w:val="000000" w:themeColor="text1"/>
          <w:sz w:val="24"/>
          <w:szCs w:val="24"/>
          <w:lang w:val="hr-HR" w:bidi="en-US"/>
        </w:rPr>
        <w:t>razdoblju planira provedbu novih</w:t>
      </w:r>
      <w:r w:rsidRPr="00226B1F">
        <w:rPr>
          <w:rFonts w:ascii="Times New Roman" w:hAnsi="Times New Roman" w:cs="Times New Roman"/>
          <w:color w:val="000000" w:themeColor="text1"/>
          <w:sz w:val="24"/>
          <w:szCs w:val="24"/>
          <w:lang w:val="hr-HR" w:bidi="en-US"/>
        </w:rPr>
        <w:t xml:space="preserve"> aktivnosti: Obzor ERA-NET </w:t>
      </w:r>
      <w:r>
        <w:rPr>
          <w:rFonts w:ascii="Times New Roman" w:hAnsi="Times New Roman" w:cs="Times New Roman"/>
          <w:sz w:val="24"/>
          <w:szCs w:val="24"/>
          <w:lang w:val="hr-HR"/>
        </w:rPr>
        <w:t xml:space="preserve">Quantera III, </w:t>
      </w:r>
      <w:r w:rsidRPr="00226B1F">
        <w:rPr>
          <w:rFonts w:ascii="Times New Roman" w:hAnsi="Times New Roman" w:cs="Times New Roman"/>
          <w:color w:val="000000" w:themeColor="text1"/>
          <w:sz w:val="24"/>
          <w:szCs w:val="24"/>
          <w:lang w:val="hr-HR" w:bidi="en-US"/>
        </w:rPr>
        <w:t>CO-FUND Projekt – Pokretanje urbanih tranzicija</w:t>
      </w:r>
      <w:r>
        <w:rPr>
          <w:rFonts w:ascii="Times New Roman" w:hAnsi="Times New Roman" w:cs="Times New Roman"/>
          <w:color w:val="000000" w:themeColor="text1"/>
          <w:sz w:val="24"/>
          <w:szCs w:val="24"/>
          <w:lang w:val="hr-HR" w:bidi="en-US"/>
        </w:rPr>
        <w:t>, Partnerstvo za održivu ekonomiju – SEBP i AttractAdria – osnaživanje kapaciteta za znanstvena istraživanja</w:t>
      </w:r>
      <w:r w:rsidRPr="00226B1F">
        <w:rPr>
          <w:rFonts w:ascii="Times New Roman" w:hAnsi="Times New Roman" w:cs="Times New Roman"/>
          <w:color w:val="000000" w:themeColor="text1"/>
          <w:sz w:val="24"/>
          <w:szCs w:val="24"/>
          <w:lang w:val="hr-HR" w:bidi="en-US"/>
        </w:rPr>
        <w:t>.</w:t>
      </w:r>
      <w:r>
        <w:rPr>
          <w:rFonts w:ascii="Times New Roman" w:hAnsi="Times New Roman" w:cs="Times New Roman"/>
          <w:color w:val="000000" w:themeColor="text1"/>
          <w:sz w:val="24"/>
          <w:szCs w:val="24"/>
          <w:lang w:val="hr-HR" w:bidi="en-US"/>
        </w:rPr>
        <w:t xml:space="preserve"> Nadalje, znanstveno-istraživački projekti financirani na aktivnosti A733071 Obzor ERA-NET BlueBioEconomy su završili s provedbom </w:t>
      </w:r>
      <w:r w:rsidRPr="00744CB4">
        <w:rPr>
          <w:rFonts w:ascii="Times New Roman" w:hAnsi="Times New Roman" w:cs="Times New Roman"/>
          <w:color w:val="000000" w:themeColor="text1"/>
          <w:sz w:val="24"/>
          <w:szCs w:val="24"/>
          <w:lang w:val="hr-HR" w:bidi="en-US"/>
        </w:rPr>
        <w:t>dana 30. rujna 2024. godine i dana 30. rujna 2025. godine</w:t>
      </w:r>
      <w:r>
        <w:rPr>
          <w:rFonts w:ascii="Times New Roman" w:hAnsi="Times New Roman" w:cs="Times New Roman"/>
          <w:color w:val="000000" w:themeColor="text1"/>
          <w:sz w:val="24"/>
          <w:szCs w:val="24"/>
          <w:lang w:val="hr-HR" w:bidi="en-US"/>
        </w:rPr>
        <w:t>, stoga prihod nije planiran u sljedećem trogodišnjem razdoblju</w:t>
      </w:r>
      <w:r w:rsidRPr="00744CB4">
        <w:rPr>
          <w:rFonts w:ascii="Times New Roman" w:hAnsi="Times New Roman" w:cs="Times New Roman"/>
          <w:color w:val="000000" w:themeColor="text1"/>
          <w:sz w:val="24"/>
          <w:szCs w:val="24"/>
          <w:lang w:val="hr-HR" w:bidi="en-US"/>
        </w:rPr>
        <w:t>.</w:t>
      </w:r>
      <w:r>
        <w:rPr>
          <w:rFonts w:ascii="Times New Roman" w:hAnsi="Times New Roman" w:cs="Times New Roman"/>
          <w:color w:val="000000" w:themeColor="text1"/>
          <w:sz w:val="24"/>
          <w:szCs w:val="24"/>
          <w:lang w:val="hr-HR" w:bidi="en-US"/>
        </w:rPr>
        <w:t xml:space="preserve"> A</w:t>
      </w:r>
      <w:r w:rsidRPr="00226B1F">
        <w:rPr>
          <w:rFonts w:ascii="Times New Roman" w:hAnsi="Times New Roman" w:cs="Times New Roman"/>
          <w:color w:val="000000" w:themeColor="text1"/>
          <w:sz w:val="24"/>
          <w:szCs w:val="24"/>
          <w:lang w:val="hr-HR" w:bidi="en-US"/>
        </w:rPr>
        <w:t>ktivnost A733055 Program izvrsnosti u visokom obrazovanju – Tenure-Track</w:t>
      </w:r>
      <w:r>
        <w:rPr>
          <w:rFonts w:ascii="Times New Roman" w:hAnsi="Times New Roman" w:cs="Times New Roman"/>
          <w:color w:val="000000" w:themeColor="text1"/>
          <w:sz w:val="24"/>
          <w:szCs w:val="24"/>
          <w:lang w:val="hr-HR" w:bidi="en-US"/>
        </w:rPr>
        <w:t xml:space="preserve"> završila je s provedbom u 2024. godini, stoga u 2026</w:t>
      </w:r>
      <w:r w:rsidRPr="00226B1F">
        <w:rPr>
          <w:rFonts w:ascii="Times New Roman" w:hAnsi="Times New Roman" w:cs="Times New Roman"/>
          <w:color w:val="000000" w:themeColor="text1"/>
          <w:sz w:val="24"/>
          <w:szCs w:val="24"/>
          <w:lang w:val="hr-HR" w:bidi="en-US"/>
        </w:rPr>
        <w:t>. godini nije planiran prihod za ovu aktivnost. Potrebno je dodati da aktivnosti Projekt razvoja karijera mladih istraživača – izobrazba novih doktora znanosti i Program suradnje s hrvatskim znanstvenicima u dijaspori „Znanstvena suradnja“ financirani iz sredstava Europskog socijalnog fonda i nacionalnog učešća, te aktivnost Hrvatsko-švicarski istraživački program su završili s provedbom u 2023.godini.</w:t>
      </w:r>
    </w:p>
    <w:p w14:paraId="61884D58"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p>
    <w:p w14:paraId="450C014F" w14:textId="77777777" w:rsidR="00B942D2" w:rsidRPr="00226B1F"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RASHODI I IZDACI</w:t>
      </w:r>
    </w:p>
    <w:p w14:paraId="789B1374"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Ukupni rashodi Zaklade za 2026</w:t>
      </w:r>
      <w:r w:rsidRPr="00226B1F">
        <w:rPr>
          <w:rFonts w:ascii="Times New Roman" w:hAnsi="Times New Roman" w:cs="Times New Roman"/>
          <w:color w:val="000000" w:themeColor="text1"/>
          <w:sz w:val="24"/>
          <w:szCs w:val="24"/>
          <w:lang w:val="hr-HR" w:bidi="en-US"/>
        </w:rPr>
        <w:t xml:space="preserve">. godinu planirani su u iznosu od </w:t>
      </w:r>
      <w:r>
        <w:rPr>
          <w:rFonts w:ascii="Times New Roman" w:hAnsi="Times New Roman" w:cs="Times New Roman"/>
          <w:color w:val="000000" w:themeColor="text1"/>
          <w:sz w:val="24"/>
          <w:szCs w:val="24"/>
          <w:lang w:val="hr-HR" w:bidi="en-US"/>
        </w:rPr>
        <w:t>54.916.811</w:t>
      </w:r>
      <w:r w:rsidRPr="00226B1F">
        <w:rPr>
          <w:rFonts w:ascii="Times New Roman" w:hAnsi="Times New Roman" w:cs="Times New Roman"/>
          <w:color w:val="000000" w:themeColor="text1"/>
          <w:sz w:val="24"/>
          <w:szCs w:val="24"/>
          <w:lang w:val="hr-HR" w:bidi="en-US"/>
        </w:rPr>
        <w:t xml:space="preserve"> eura, od toga </w:t>
      </w:r>
      <w:r>
        <w:rPr>
          <w:rFonts w:ascii="Times New Roman" w:hAnsi="Times New Roman" w:cs="Times New Roman"/>
          <w:color w:val="000000" w:themeColor="text1"/>
          <w:sz w:val="24"/>
          <w:szCs w:val="24"/>
          <w:lang w:val="hr-HR" w:bidi="en-US"/>
        </w:rPr>
        <w:t>54.742.441</w:t>
      </w:r>
      <w:r w:rsidRPr="00226B1F">
        <w:rPr>
          <w:rFonts w:ascii="Times New Roman" w:hAnsi="Times New Roman" w:cs="Times New Roman"/>
          <w:color w:val="000000" w:themeColor="text1"/>
          <w:sz w:val="24"/>
          <w:szCs w:val="24"/>
          <w:lang w:val="hr-HR" w:bidi="en-US"/>
        </w:rPr>
        <w:t xml:space="preserve"> eura rashoda poslovanja te </w:t>
      </w:r>
      <w:r>
        <w:rPr>
          <w:rFonts w:ascii="Times New Roman" w:hAnsi="Times New Roman" w:cs="Times New Roman"/>
          <w:color w:val="000000" w:themeColor="text1"/>
          <w:sz w:val="24"/>
          <w:szCs w:val="24"/>
          <w:lang w:val="hr-HR" w:bidi="en-US"/>
        </w:rPr>
        <w:t>174.370</w:t>
      </w:r>
      <w:r w:rsidRPr="00226B1F">
        <w:rPr>
          <w:rFonts w:ascii="Times New Roman" w:hAnsi="Times New Roman" w:cs="Times New Roman"/>
          <w:color w:val="000000" w:themeColor="text1"/>
          <w:sz w:val="24"/>
          <w:szCs w:val="24"/>
          <w:lang w:val="hr-HR" w:bidi="en-US"/>
        </w:rPr>
        <w:t xml:space="preserve"> eura rashoda za nefinancijsku imovinu</w:t>
      </w:r>
      <w:r>
        <w:rPr>
          <w:rFonts w:ascii="Times New Roman" w:hAnsi="Times New Roman" w:cs="Times New Roman"/>
          <w:color w:val="000000" w:themeColor="text1"/>
          <w:sz w:val="24"/>
          <w:szCs w:val="24"/>
          <w:lang w:val="hr-HR" w:bidi="en-US"/>
        </w:rPr>
        <w:t xml:space="preserve">. Ukupni </w:t>
      </w:r>
      <w:r>
        <w:rPr>
          <w:rFonts w:ascii="Times New Roman" w:hAnsi="Times New Roman" w:cs="Times New Roman"/>
          <w:color w:val="000000" w:themeColor="text1"/>
          <w:sz w:val="24"/>
          <w:szCs w:val="24"/>
          <w:lang w:val="hr-HR" w:bidi="en-US"/>
        </w:rPr>
        <w:lastRenderedPageBreak/>
        <w:t>rashodi Zaklade za 2027</w:t>
      </w:r>
      <w:r w:rsidRPr="00226B1F">
        <w:rPr>
          <w:rFonts w:ascii="Times New Roman" w:hAnsi="Times New Roman" w:cs="Times New Roman"/>
          <w:color w:val="000000" w:themeColor="text1"/>
          <w:sz w:val="24"/>
          <w:szCs w:val="24"/>
          <w:lang w:val="hr-HR" w:bidi="en-US"/>
        </w:rPr>
        <w:t xml:space="preserve">. godinu su planirani u iznosu od </w:t>
      </w:r>
      <w:r>
        <w:rPr>
          <w:rFonts w:ascii="Times New Roman" w:hAnsi="Times New Roman" w:cs="Times New Roman"/>
          <w:color w:val="000000" w:themeColor="text1"/>
          <w:sz w:val="24"/>
          <w:szCs w:val="24"/>
          <w:lang w:val="hr-HR" w:bidi="en-US"/>
        </w:rPr>
        <w:t>70.190.994</w:t>
      </w:r>
      <w:r w:rsidRPr="00226B1F">
        <w:rPr>
          <w:rFonts w:ascii="Times New Roman" w:hAnsi="Times New Roman" w:cs="Times New Roman"/>
          <w:color w:val="000000" w:themeColor="text1"/>
          <w:sz w:val="24"/>
          <w:szCs w:val="24"/>
          <w:lang w:val="hr-HR" w:bidi="en-US"/>
        </w:rPr>
        <w:t xml:space="preserve"> eura, od toga </w:t>
      </w:r>
      <w:r>
        <w:rPr>
          <w:rFonts w:ascii="Times New Roman" w:hAnsi="Times New Roman" w:cs="Times New Roman"/>
          <w:color w:val="000000" w:themeColor="text1"/>
          <w:sz w:val="24"/>
          <w:szCs w:val="24"/>
          <w:lang w:val="hr-HR" w:bidi="en-US"/>
        </w:rPr>
        <w:t>69.973.994</w:t>
      </w:r>
      <w:r w:rsidRPr="00226B1F">
        <w:rPr>
          <w:rFonts w:ascii="Times New Roman" w:hAnsi="Times New Roman" w:cs="Times New Roman"/>
          <w:color w:val="000000" w:themeColor="text1"/>
          <w:sz w:val="24"/>
          <w:szCs w:val="24"/>
          <w:lang w:val="hr-HR" w:bidi="en-US"/>
        </w:rPr>
        <w:t xml:space="preserve"> </w:t>
      </w:r>
      <w:r>
        <w:rPr>
          <w:rFonts w:ascii="Times New Roman" w:hAnsi="Times New Roman" w:cs="Times New Roman"/>
          <w:color w:val="000000" w:themeColor="text1"/>
          <w:sz w:val="24"/>
          <w:szCs w:val="24"/>
          <w:lang w:val="hr-HR" w:bidi="en-US"/>
        </w:rPr>
        <w:t>eura rashoda poslovanja te 217</w:t>
      </w:r>
      <w:r w:rsidRPr="00226B1F">
        <w:rPr>
          <w:rFonts w:ascii="Times New Roman" w:hAnsi="Times New Roman" w:cs="Times New Roman"/>
          <w:color w:val="000000" w:themeColor="text1"/>
          <w:sz w:val="24"/>
          <w:szCs w:val="24"/>
          <w:lang w:val="hr-HR" w:bidi="en-US"/>
        </w:rPr>
        <w:t>.000 eura rashoda za nefinancijsku imovinu</w:t>
      </w:r>
      <w:r>
        <w:rPr>
          <w:rFonts w:ascii="Times New Roman" w:hAnsi="Times New Roman" w:cs="Times New Roman"/>
          <w:color w:val="000000" w:themeColor="text1"/>
          <w:sz w:val="24"/>
          <w:szCs w:val="24"/>
          <w:lang w:val="hr-HR" w:bidi="en-US"/>
        </w:rPr>
        <w:t>. Ukupni rashodi Zaklade za 2028</w:t>
      </w:r>
      <w:r w:rsidRPr="00226B1F">
        <w:rPr>
          <w:rFonts w:ascii="Times New Roman" w:hAnsi="Times New Roman" w:cs="Times New Roman"/>
          <w:color w:val="000000" w:themeColor="text1"/>
          <w:sz w:val="24"/>
          <w:szCs w:val="24"/>
          <w:lang w:val="hr-HR" w:bidi="en-US"/>
        </w:rPr>
        <w:t xml:space="preserve">. godinu su planirani u iznosu od </w:t>
      </w:r>
      <w:r>
        <w:rPr>
          <w:rFonts w:ascii="Times New Roman" w:hAnsi="Times New Roman" w:cs="Times New Roman"/>
          <w:color w:val="000000" w:themeColor="text1"/>
          <w:sz w:val="24"/>
          <w:szCs w:val="24"/>
          <w:lang w:val="hr-HR" w:bidi="en-US"/>
        </w:rPr>
        <w:t>77.432.120</w:t>
      </w:r>
      <w:r w:rsidRPr="00226B1F">
        <w:rPr>
          <w:rFonts w:ascii="Times New Roman" w:hAnsi="Times New Roman" w:cs="Times New Roman"/>
          <w:color w:val="000000" w:themeColor="text1"/>
          <w:sz w:val="24"/>
          <w:szCs w:val="24"/>
          <w:lang w:val="hr-HR" w:bidi="en-US"/>
        </w:rPr>
        <w:t xml:space="preserve"> eura, od toga </w:t>
      </w:r>
      <w:r>
        <w:rPr>
          <w:rFonts w:ascii="Times New Roman" w:hAnsi="Times New Roman" w:cs="Times New Roman"/>
          <w:color w:val="000000" w:themeColor="text1"/>
          <w:sz w:val="24"/>
          <w:szCs w:val="24"/>
          <w:lang w:val="hr-HR" w:bidi="en-US"/>
        </w:rPr>
        <w:t>77.172.120</w:t>
      </w:r>
      <w:r w:rsidRPr="00226B1F">
        <w:rPr>
          <w:rFonts w:ascii="Times New Roman" w:hAnsi="Times New Roman" w:cs="Times New Roman"/>
          <w:color w:val="000000" w:themeColor="text1"/>
          <w:sz w:val="24"/>
          <w:szCs w:val="24"/>
          <w:lang w:val="hr-HR" w:bidi="en-US"/>
        </w:rPr>
        <w:t xml:space="preserve"> eura rashoda poslovanja te 260.000 eura rashoda za nefinancijsku imovinu.</w:t>
      </w:r>
    </w:p>
    <w:p w14:paraId="70464E96"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Ukupno planirani rashodi se najvećim dijelom odnose na iznose planirane po skupinama 36 i 38, a uključuju sredstva za financiranje znanstveno-istraživačkih projekata i plaća mladih istraživača, što je i osnovna svrha Zaklade, stoga su na najvećem broju aktivnosti koje provodi Zaklada planirani rashodi na ovim skupin</w:t>
      </w:r>
      <w:r>
        <w:rPr>
          <w:rFonts w:ascii="Times New Roman" w:hAnsi="Times New Roman" w:cs="Times New Roman"/>
          <w:color w:val="000000" w:themeColor="text1"/>
          <w:sz w:val="24"/>
          <w:szCs w:val="24"/>
          <w:lang w:val="hr-HR" w:bidi="en-US"/>
        </w:rPr>
        <w:t>ama. Na skupini 36 su za 2026</w:t>
      </w:r>
      <w:r w:rsidRPr="00226B1F">
        <w:rPr>
          <w:rFonts w:ascii="Times New Roman" w:hAnsi="Times New Roman" w:cs="Times New Roman"/>
          <w:color w:val="000000" w:themeColor="text1"/>
          <w:sz w:val="24"/>
          <w:szCs w:val="24"/>
          <w:lang w:val="hr-HR" w:bidi="en-US"/>
        </w:rPr>
        <w:t xml:space="preserve">. godinu planirani rashodi u iznosu od </w:t>
      </w:r>
      <w:r>
        <w:rPr>
          <w:rFonts w:ascii="Times New Roman" w:hAnsi="Times New Roman" w:cs="Times New Roman"/>
          <w:color w:val="000000" w:themeColor="text1"/>
          <w:sz w:val="24"/>
          <w:szCs w:val="24"/>
          <w:lang w:val="hr-HR" w:bidi="en-US"/>
        </w:rPr>
        <w:t>30.220.384</w:t>
      </w:r>
      <w:r w:rsidRPr="00226B1F">
        <w:rPr>
          <w:rFonts w:ascii="Times New Roman" w:hAnsi="Times New Roman" w:cs="Times New Roman"/>
          <w:color w:val="000000" w:themeColor="text1"/>
          <w:sz w:val="24"/>
          <w:szCs w:val="24"/>
          <w:lang w:val="hr-HR" w:bidi="en-US"/>
        </w:rPr>
        <w:t xml:space="preserve"> eura, u 202</w:t>
      </w:r>
      <w:r>
        <w:rPr>
          <w:rFonts w:ascii="Times New Roman" w:hAnsi="Times New Roman" w:cs="Times New Roman"/>
          <w:color w:val="000000" w:themeColor="text1"/>
          <w:sz w:val="24"/>
          <w:szCs w:val="24"/>
          <w:lang w:val="hr-HR" w:bidi="en-US"/>
        </w:rPr>
        <w:t>7</w:t>
      </w:r>
      <w:r w:rsidRPr="00226B1F">
        <w:rPr>
          <w:rFonts w:ascii="Times New Roman" w:hAnsi="Times New Roman" w:cs="Times New Roman"/>
          <w:color w:val="000000" w:themeColor="text1"/>
          <w:sz w:val="24"/>
          <w:szCs w:val="24"/>
          <w:lang w:val="hr-HR" w:bidi="en-US"/>
        </w:rPr>
        <w:t xml:space="preserve">. godini u iznosu od </w:t>
      </w:r>
      <w:r>
        <w:rPr>
          <w:rFonts w:ascii="Times New Roman" w:hAnsi="Times New Roman" w:cs="Times New Roman"/>
          <w:color w:val="000000" w:themeColor="text1"/>
          <w:sz w:val="24"/>
          <w:szCs w:val="24"/>
          <w:lang w:val="hr-HR" w:bidi="en-US"/>
        </w:rPr>
        <w:t xml:space="preserve">19.047.404 </w:t>
      </w:r>
      <w:r w:rsidRPr="00226B1F">
        <w:rPr>
          <w:rFonts w:ascii="Times New Roman" w:hAnsi="Times New Roman" w:cs="Times New Roman"/>
          <w:color w:val="000000" w:themeColor="text1"/>
          <w:sz w:val="24"/>
          <w:szCs w:val="24"/>
          <w:lang w:val="hr-HR" w:bidi="en-US"/>
        </w:rPr>
        <w:t>eura te u 202</w:t>
      </w:r>
      <w:r>
        <w:rPr>
          <w:rFonts w:ascii="Times New Roman" w:hAnsi="Times New Roman" w:cs="Times New Roman"/>
          <w:color w:val="000000" w:themeColor="text1"/>
          <w:sz w:val="24"/>
          <w:szCs w:val="24"/>
          <w:lang w:val="hr-HR" w:bidi="en-US"/>
        </w:rPr>
        <w:t>8. godini u iznosu od 14.905.157</w:t>
      </w:r>
      <w:r w:rsidRPr="00226B1F">
        <w:rPr>
          <w:rFonts w:ascii="Times New Roman" w:hAnsi="Times New Roman" w:cs="Times New Roman"/>
          <w:color w:val="000000" w:themeColor="text1"/>
          <w:sz w:val="24"/>
          <w:szCs w:val="24"/>
          <w:lang w:val="hr-HR" w:bidi="en-US"/>
        </w:rPr>
        <w:t xml:space="preserve"> eura. Na skupini 38 su za 202</w:t>
      </w:r>
      <w:r>
        <w:rPr>
          <w:rFonts w:ascii="Times New Roman" w:hAnsi="Times New Roman" w:cs="Times New Roman"/>
          <w:color w:val="000000" w:themeColor="text1"/>
          <w:sz w:val="24"/>
          <w:szCs w:val="24"/>
          <w:lang w:val="hr-HR" w:bidi="en-US"/>
        </w:rPr>
        <w:t>6</w:t>
      </w:r>
      <w:r w:rsidRPr="00226B1F">
        <w:rPr>
          <w:rFonts w:ascii="Times New Roman" w:hAnsi="Times New Roman" w:cs="Times New Roman"/>
          <w:color w:val="000000" w:themeColor="text1"/>
          <w:sz w:val="24"/>
          <w:szCs w:val="24"/>
          <w:lang w:val="hr-HR" w:bidi="en-US"/>
        </w:rPr>
        <w:t xml:space="preserve">. godinu planirani rashodi u iznosu od </w:t>
      </w:r>
      <w:r>
        <w:rPr>
          <w:rFonts w:ascii="Times New Roman" w:hAnsi="Times New Roman" w:cs="Times New Roman"/>
          <w:color w:val="000000" w:themeColor="text1"/>
          <w:sz w:val="24"/>
          <w:szCs w:val="24"/>
          <w:lang w:val="hr-HR" w:bidi="en-US"/>
        </w:rPr>
        <w:t>20.895.052</w:t>
      </w:r>
      <w:r w:rsidRPr="00226B1F">
        <w:rPr>
          <w:rFonts w:ascii="Times New Roman" w:hAnsi="Times New Roman" w:cs="Times New Roman"/>
          <w:color w:val="000000" w:themeColor="text1"/>
          <w:sz w:val="24"/>
          <w:szCs w:val="24"/>
          <w:lang w:val="hr-HR" w:bidi="en-US"/>
        </w:rPr>
        <w:t xml:space="preserve"> eura, u 202</w:t>
      </w:r>
      <w:r>
        <w:rPr>
          <w:rFonts w:ascii="Times New Roman" w:hAnsi="Times New Roman" w:cs="Times New Roman"/>
          <w:color w:val="000000" w:themeColor="text1"/>
          <w:sz w:val="24"/>
          <w:szCs w:val="24"/>
          <w:lang w:val="hr-HR" w:bidi="en-US"/>
        </w:rPr>
        <w:t>7</w:t>
      </w:r>
      <w:r w:rsidRPr="00226B1F">
        <w:rPr>
          <w:rFonts w:ascii="Times New Roman" w:hAnsi="Times New Roman" w:cs="Times New Roman"/>
          <w:color w:val="000000" w:themeColor="text1"/>
          <w:sz w:val="24"/>
          <w:szCs w:val="24"/>
          <w:lang w:val="hr-HR" w:bidi="en-US"/>
        </w:rPr>
        <w:t xml:space="preserve">. godini </w:t>
      </w:r>
      <w:r>
        <w:rPr>
          <w:rFonts w:ascii="Times New Roman" w:hAnsi="Times New Roman" w:cs="Times New Roman"/>
          <w:color w:val="000000" w:themeColor="text1"/>
          <w:sz w:val="24"/>
          <w:szCs w:val="24"/>
          <w:lang w:val="hr-HR" w:bidi="en-US"/>
        </w:rPr>
        <w:t>47.015.561 eura, a u 2028</w:t>
      </w:r>
      <w:r w:rsidRPr="00226B1F">
        <w:rPr>
          <w:rFonts w:ascii="Times New Roman" w:hAnsi="Times New Roman" w:cs="Times New Roman"/>
          <w:color w:val="000000" w:themeColor="text1"/>
          <w:sz w:val="24"/>
          <w:szCs w:val="24"/>
          <w:lang w:val="hr-HR" w:bidi="en-US"/>
        </w:rPr>
        <w:t xml:space="preserve">. godini u iznosu od </w:t>
      </w:r>
      <w:r>
        <w:rPr>
          <w:rFonts w:ascii="Times New Roman" w:hAnsi="Times New Roman" w:cs="Times New Roman"/>
          <w:color w:val="000000" w:themeColor="text1"/>
          <w:sz w:val="24"/>
          <w:szCs w:val="24"/>
          <w:lang w:val="hr-HR" w:bidi="en-US"/>
        </w:rPr>
        <w:t>58.342.123</w:t>
      </w:r>
      <w:r w:rsidRPr="00226B1F">
        <w:rPr>
          <w:rFonts w:ascii="Times New Roman" w:hAnsi="Times New Roman" w:cs="Times New Roman"/>
          <w:color w:val="000000" w:themeColor="text1"/>
          <w:sz w:val="24"/>
          <w:szCs w:val="24"/>
          <w:lang w:val="hr-HR" w:bidi="en-US"/>
        </w:rPr>
        <w:t xml:space="preserve"> eura. </w:t>
      </w:r>
    </w:p>
    <w:p w14:paraId="5441BDA9"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Važno je naglasiti da sukladno uputi nadležnog ministarstva, na spomenutoj skupini 38 nisu evidentirane samo donacije neprofitnim organizacijama već se najveći dio planiranog iznosa na toj skupini odnosi na sredstva za nove natječaje za financiranje znanstveno-istraživačkih projekata i plaća mladih istraživača, a za koje još nisu poznati krajnji korisnici. </w:t>
      </w:r>
    </w:p>
    <w:p w14:paraId="7915EF42" w14:textId="77777777" w:rsidR="00B942D2" w:rsidRPr="00226B1F" w:rsidRDefault="00B942D2" w:rsidP="00B942D2">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Ukupno planirani rashodi za naredno trogodišnje razdoblje su veći </w:t>
      </w:r>
      <w:r>
        <w:rPr>
          <w:rFonts w:ascii="Times New Roman" w:hAnsi="Times New Roman" w:cs="Times New Roman"/>
          <w:color w:val="000000" w:themeColor="text1"/>
          <w:sz w:val="24"/>
          <w:szCs w:val="24"/>
          <w:lang w:val="hr-HR" w:bidi="en-US"/>
        </w:rPr>
        <w:t>u odnosu na 2025</w:t>
      </w:r>
      <w:r w:rsidRPr="00226B1F">
        <w:rPr>
          <w:rFonts w:ascii="Times New Roman" w:hAnsi="Times New Roman" w:cs="Times New Roman"/>
          <w:color w:val="000000" w:themeColor="text1"/>
          <w:sz w:val="24"/>
          <w:szCs w:val="24"/>
          <w:lang w:val="hr-HR" w:bidi="en-US"/>
        </w:rPr>
        <w:t xml:space="preserve">. godinu zbog ugovornih obveza na postojećim aktivnostima </w:t>
      </w:r>
      <w:r>
        <w:rPr>
          <w:rFonts w:ascii="Times New Roman" w:hAnsi="Times New Roman" w:cs="Times New Roman"/>
          <w:color w:val="000000" w:themeColor="text1"/>
          <w:sz w:val="24"/>
          <w:szCs w:val="24"/>
          <w:lang w:val="hr-HR" w:bidi="en-US"/>
        </w:rPr>
        <w:t>te zbog raspisivanja</w:t>
      </w:r>
      <w:r w:rsidRPr="00226B1F">
        <w:rPr>
          <w:rFonts w:ascii="Times New Roman" w:hAnsi="Times New Roman" w:cs="Times New Roman"/>
          <w:color w:val="000000" w:themeColor="text1"/>
          <w:sz w:val="24"/>
          <w:szCs w:val="24"/>
          <w:lang w:val="hr-HR" w:bidi="en-US"/>
        </w:rPr>
        <w:t xml:space="preserve"> novih javnih poziva za financiranje zna</w:t>
      </w:r>
      <w:r>
        <w:rPr>
          <w:rFonts w:ascii="Times New Roman" w:hAnsi="Times New Roman" w:cs="Times New Roman"/>
          <w:color w:val="000000" w:themeColor="text1"/>
          <w:sz w:val="24"/>
          <w:szCs w:val="24"/>
          <w:lang w:val="hr-HR" w:bidi="en-US"/>
        </w:rPr>
        <w:t>nstveno-istraživačkih projekata</w:t>
      </w:r>
      <w:r w:rsidRPr="00226B1F">
        <w:rPr>
          <w:rFonts w:ascii="Times New Roman" w:hAnsi="Times New Roman" w:cs="Times New Roman"/>
          <w:color w:val="000000" w:themeColor="text1"/>
          <w:sz w:val="24"/>
          <w:szCs w:val="24"/>
          <w:lang w:val="hr-HR" w:bidi="en-US"/>
        </w:rPr>
        <w:t xml:space="preserve"> te za financiranje plaća mladih istraživača</w:t>
      </w:r>
      <w:r>
        <w:rPr>
          <w:rFonts w:ascii="Times New Roman" w:hAnsi="Times New Roman" w:cs="Times New Roman"/>
          <w:color w:val="000000" w:themeColor="text1"/>
          <w:sz w:val="24"/>
          <w:szCs w:val="24"/>
          <w:lang w:val="hr-HR" w:bidi="en-US"/>
        </w:rPr>
        <w:t>,</w:t>
      </w:r>
      <w:r w:rsidRPr="00226B1F">
        <w:rPr>
          <w:rFonts w:ascii="Times New Roman" w:hAnsi="Times New Roman" w:cs="Times New Roman"/>
          <w:color w:val="000000" w:themeColor="text1"/>
          <w:sz w:val="24"/>
          <w:szCs w:val="24"/>
          <w:lang w:val="hr-HR" w:bidi="en-US"/>
        </w:rPr>
        <w:t xml:space="preserve"> ovisno o raspoloživim sredstv</w:t>
      </w:r>
      <w:r>
        <w:rPr>
          <w:rFonts w:ascii="Times New Roman" w:hAnsi="Times New Roman" w:cs="Times New Roman"/>
          <w:color w:val="000000" w:themeColor="text1"/>
          <w:sz w:val="24"/>
          <w:szCs w:val="24"/>
          <w:lang w:val="hr-HR" w:bidi="en-US"/>
        </w:rPr>
        <w:t>ima u državnom proračunu. Potrebno je dodati</w:t>
      </w:r>
      <w:r w:rsidRPr="00226B1F">
        <w:rPr>
          <w:rFonts w:ascii="Times New Roman" w:hAnsi="Times New Roman" w:cs="Times New Roman"/>
          <w:color w:val="000000" w:themeColor="text1"/>
          <w:sz w:val="24"/>
          <w:szCs w:val="24"/>
          <w:lang w:val="hr-HR" w:bidi="en-US"/>
        </w:rPr>
        <w:t xml:space="preserve"> d</w:t>
      </w:r>
      <w:r>
        <w:rPr>
          <w:rFonts w:ascii="Times New Roman" w:hAnsi="Times New Roman" w:cs="Times New Roman"/>
          <w:color w:val="000000" w:themeColor="text1"/>
          <w:sz w:val="24"/>
          <w:szCs w:val="24"/>
          <w:lang w:val="hr-HR" w:bidi="en-US"/>
        </w:rPr>
        <w:t>a Zaklada trenutno financira 412</w:t>
      </w:r>
      <w:r w:rsidRPr="00226B1F">
        <w:rPr>
          <w:rFonts w:ascii="Times New Roman" w:hAnsi="Times New Roman" w:cs="Times New Roman"/>
          <w:color w:val="000000" w:themeColor="text1"/>
          <w:sz w:val="24"/>
          <w:szCs w:val="24"/>
          <w:lang w:val="hr-HR" w:bidi="en-US"/>
        </w:rPr>
        <w:t xml:space="preserve"> mladih istraživača </w:t>
      </w:r>
      <w:r>
        <w:rPr>
          <w:rFonts w:ascii="Times New Roman" w:hAnsi="Times New Roman" w:cs="Times New Roman"/>
          <w:color w:val="000000" w:themeColor="text1"/>
          <w:sz w:val="24"/>
          <w:szCs w:val="24"/>
          <w:lang w:val="hr-HR" w:bidi="en-US"/>
        </w:rPr>
        <w:t xml:space="preserve">a očekuje se zapošljavanje još 220 mladih istraživača temeljem provedenog javnog poziva DOK-2025-02 </w:t>
      </w:r>
      <w:r w:rsidRPr="00226B1F">
        <w:rPr>
          <w:rFonts w:ascii="Times New Roman" w:hAnsi="Times New Roman" w:cs="Times New Roman"/>
          <w:color w:val="000000" w:themeColor="text1"/>
          <w:sz w:val="24"/>
          <w:szCs w:val="24"/>
          <w:lang w:val="hr-HR" w:bidi="en-US"/>
        </w:rPr>
        <w:t>u okviru</w:t>
      </w:r>
      <w:r>
        <w:rPr>
          <w:rFonts w:ascii="Times New Roman" w:hAnsi="Times New Roman" w:cs="Times New Roman"/>
          <w:color w:val="000000" w:themeColor="text1"/>
          <w:sz w:val="24"/>
          <w:szCs w:val="24"/>
          <w:lang w:val="hr-HR" w:bidi="en-US"/>
        </w:rPr>
        <w:t xml:space="preserve"> aktivnosti</w:t>
      </w:r>
      <w:r w:rsidRPr="00226B1F">
        <w:rPr>
          <w:rFonts w:ascii="Times New Roman" w:hAnsi="Times New Roman" w:cs="Times New Roman"/>
          <w:color w:val="000000" w:themeColor="text1"/>
          <w:sz w:val="24"/>
          <w:szCs w:val="24"/>
          <w:lang w:val="hr-HR" w:bidi="en-US"/>
        </w:rPr>
        <w:t xml:space="preserve"> Program doktoranada i poslijedoktoranada Hrvatske zaklade za znanost</w:t>
      </w:r>
      <w:r>
        <w:rPr>
          <w:rFonts w:ascii="Times New Roman" w:hAnsi="Times New Roman" w:cs="Times New Roman"/>
          <w:color w:val="000000" w:themeColor="text1"/>
          <w:sz w:val="24"/>
          <w:szCs w:val="24"/>
          <w:lang w:val="hr-HR" w:bidi="en-US"/>
        </w:rPr>
        <w:t>.</w:t>
      </w:r>
      <w:r w:rsidRPr="00226B1F">
        <w:rPr>
          <w:rFonts w:ascii="Times New Roman" w:hAnsi="Times New Roman" w:cs="Times New Roman"/>
          <w:color w:val="000000" w:themeColor="text1"/>
          <w:sz w:val="24"/>
          <w:szCs w:val="24"/>
          <w:lang w:val="hr-HR" w:bidi="en-US"/>
        </w:rPr>
        <w:t xml:space="preserve"> </w:t>
      </w:r>
      <w:r>
        <w:rPr>
          <w:rFonts w:ascii="Times New Roman" w:hAnsi="Times New Roman" w:cs="Times New Roman"/>
          <w:color w:val="000000" w:themeColor="text1"/>
          <w:sz w:val="24"/>
          <w:szCs w:val="24"/>
          <w:lang w:val="hr-HR" w:bidi="en-US"/>
        </w:rPr>
        <w:t>V</w:t>
      </w:r>
      <w:r w:rsidRPr="00226B1F">
        <w:rPr>
          <w:rFonts w:ascii="Times New Roman" w:hAnsi="Times New Roman" w:cs="Times New Roman"/>
          <w:color w:val="000000" w:themeColor="text1"/>
          <w:sz w:val="24"/>
          <w:szCs w:val="24"/>
          <w:lang w:val="hr-HR" w:bidi="en-US"/>
        </w:rPr>
        <w:t>ažno je naglasiti da je 1. siječnja 2024. godine stupio na snagu Zakon o plaćama u državnoj službi i javnim službama (NN 155/2023), te 01. ožujka 2024. godine Uredba o nazivima radnih mjesta, uvjetima za raspored i koeficijentima za obračun plaće u javnim službama (NN 22/2024) sukladno kojoj su povećani koeficijenti javnim službenicima. Također, od 01. ožujka 2024. godine je u primjeni novi Temeljni kolektivni ugovor za javne službenike (NN 29/2024) temeljem kojeg su definirana materijalna prava zaposlenika u javnim službama, odnosno prava i obveze iz rada i po osnovi rad</w:t>
      </w:r>
      <w:r>
        <w:rPr>
          <w:rFonts w:ascii="Times New Roman" w:hAnsi="Times New Roman" w:cs="Times New Roman"/>
          <w:color w:val="000000" w:themeColor="text1"/>
          <w:sz w:val="24"/>
          <w:szCs w:val="24"/>
          <w:lang w:val="hr-HR" w:bidi="en-US"/>
        </w:rPr>
        <w:t>a zaposlenika u javnim službama, a od</w:t>
      </w:r>
      <w:r w:rsidRPr="006B5ADF">
        <w:rPr>
          <w:rFonts w:ascii="Times New Roman" w:hAnsi="Times New Roman" w:cs="Times New Roman"/>
          <w:color w:val="000000" w:themeColor="text1"/>
          <w:sz w:val="24"/>
          <w:szCs w:val="24"/>
          <w:lang w:val="hr-HR" w:bidi="en-US"/>
        </w:rPr>
        <w:t xml:space="preserve"> 01. siječnja 2025. godine Odluka o povećanja osnovice za obračun plaće u javnim službama u 2025. godini (NN 155/2024).</w:t>
      </w:r>
    </w:p>
    <w:p w14:paraId="5988A246" w14:textId="77777777" w:rsidR="00B942D2" w:rsidRPr="00226B1F" w:rsidRDefault="00B942D2" w:rsidP="00B942D2">
      <w:pPr>
        <w:spacing w:after="0" w:line="240" w:lineRule="auto"/>
        <w:jc w:val="both"/>
        <w:rPr>
          <w:rFonts w:ascii="Times New Roman" w:hAnsi="Times New Roman" w:cs="Times New Roman"/>
          <w:sz w:val="24"/>
          <w:szCs w:val="24"/>
          <w:lang w:val="hr-HR"/>
        </w:rPr>
      </w:pPr>
    </w:p>
    <w:p w14:paraId="69C63576" w14:textId="77777777" w:rsidR="00B942D2" w:rsidRPr="00226B1F"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PRIJENOS SREDSTAVA IZ PRETHODNE U SLJEDEĆU GODINU</w:t>
      </w:r>
    </w:p>
    <w:p w14:paraId="73FDEE7E" w14:textId="77777777" w:rsidR="00B942D2" w:rsidRPr="00226B1F"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Hrvatska zaklada za znanost planira prijenos sredstava u 202</w:t>
      </w:r>
      <w:r>
        <w:rPr>
          <w:rFonts w:ascii="Times New Roman" w:hAnsi="Times New Roman" w:cs="Times New Roman"/>
          <w:sz w:val="24"/>
          <w:szCs w:val="24"/>
          <w:lang w:val="hr-HR"/>
        </w:rPr>
        <w:t>6</w:t>
      </w:r>
      <w:r w:rsidRPr="00226B1F">
        <w:rPr>
          <w:rFonts w:ascii="Times New Roman" w:hAnsi="Times New Roman" w:cs="Times New Roman"/>
          <w:sz w:val="24"/>
          <w:szCs w:val="24"/>
          <w:lang w:val="hr-HR"/>
        </w:rPr>
        <w:t>.</w:t>
      </w:r>
      <w:r>
        <w:rPr>
          <w:rFonts w:ascii="Times New Roman" w:hAnsi="Times New Roman" w:cs="Times New Roman"/>
          <w:sz w:val="24"/>
          <w:szCs w:val="24"/>
          <w:lang w:val="hr-HR"/>
        </w:rPr>
        <w:t>, 2027. i 2028.</w:t>
      </w:r>
      <w:r w:rsidRPr="00226B1F">
        <w:rPr>
          <w:rFonts w:ascii="Times New Roman" w:hAnsi="Times New Roman" w:cs="Times New Roman"/>
          <w:sz w:val="24"/>
          <w:szCs w:val="24"/>
          <w:lang w:val="hr-HR"/>
        </w:rPr>
        <w:t xml:space="preserve"> godinu </w:t>
      </w:r>
      <w:bookmarkStart w:id="1" w:name="_Hlk146823250"/>
      <w:r w:rsidRPr="00226B1F">
        <w:rPr>
          <w:rFonts w:ascii="Times New Roman" w:hAnsi="Times New Roman" w:cs="Times New Roman"/>
          <w:sz w:val="24"/>
          <w:szCs w:val="24"/>
          <w:lang w:val="hr-HR"/>
        </w:rPr>
        <w:t xml:space="preserve">u iznosu od </w:t>
      </w:r>
      <w:r>
        <w:rPr>
          <w:rFonts w:ascii="Times New Roman" w:hAnsi="Times New Roman" w:cs="Times New Roman"/>
          <w:sz w:val="24"/>
          <w:szCs w:val="24"/>
          <w:lang w:val="hr-HR"/>
        </w:rPr>
        <w:t>181.183</w:t>
      </w:r>
      <w:r w:rsidRPr="00226B1F">
        <w:rPr>
          <w:rFonts w:ascii="Times New Roman" w:hAnsi="Times New Roman" w:cs="Times New Roman"/>
          <w:sz w:val="24"/>
          <w:szCs w:val="24"/>
          <w:lang w:val="hr-HR"/>
        </w:rPr>
        <w:t xml:space="preserve"> eura</w:t>
      </w:r>
      <w:bookmarkEnd w:id="1"/>
      <w:r w:rsidRPr="00226B1F">
        <w:rPr>
          <w:rFonts w:ascii="Times New Roman" w:hAnsi="Times New Roman" w:cs="Times New Roman"/>
          <w:sz w:val="24"/>
          <w:szCs w:val="24"/>
          <w:lang w:val="hr-HR"/>
        </w:rPr>
        <w:t xml:space="preserve">. </w:t>
      </w:r>
    </w:p>
    <w:p w14:paraId="6FB356ED" w14:textId="77777777" w:rsidR="00B942D2" w:rsidRDefault="00B942D2" w:rsidP="00B942D2">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Navedeni donos iz 202</w:t>
      </w:r>
      <w:r>
        <w:rPr>
          <w:rFonts w:ascii="Times New Roman" w:hAnsi="Times New Roman" w:cs="Times New Roman"/>
          <w:sz w:val="24"/>
          <w:szCs w:val="24"/>
          <w:lang w:val="hr-HR"/>
        </w:rPr>
        <w:t>6</w:t>
      </w:r>
      <w:r w:rsidRPr="00226B1F">
        <w:rPr>
          <w:rFonts w:ascii="Times New Roman" w:hAnsi="Times New Roman" w:cs="Times New Roman"/>
          <w:sz w:val="24"/>
          <w:szCs w:val="24"/>
          <w:lang w:val="hr-HR"/>
        </w:rPr>
        <w:t xml:space="preserve">. godine odnosi se na sredstva koja su namijenjena za aktivnost Obzor ERA-NET Chanse </w:t>
      </w:r>
      <w:r>
        <w:rPr>
          <w:rFonts w:ascii="Times New Roman" w:hAnsi="Times New Roman" w:cs="Times New Roman"/>
          <w:sz w:val="24"/>
          <w:szCs w:val="24"/>
          <w:lang w:val="hr-HR"/>
        </w:rPr>
        <w:t xml:space="preserve">i </w:t>
      </w:r>
      <w:r w:rsidRPr="00226B1F">
        <w:rPr>
          <w:rFonts w:ascii="Times New Roman" w:hAnsi="Times New Roman" w:cs="Times New Roman"/>
          <w:sz w:val="24"/>
          <w:szCs w:val="24"/>
          <w:lang w:val="hr-HR"/>
        </w:rPr>
        <w:t>za aktivn</w:t>
      </w:r>
      <w:r>
        <w:rPr>
          <w:rFonts w:ascii="Times New Roman" w:hAnsi="Times New Roman" w:cs="Times New Roman"/>
          <w:sz w:val="24"/>
          <w:szCs w:val="24"/>
          <w:lang w:val="hr-HR"/>
        </w:rPr>
        <w:t xml:space="preserve">osti Obzor ERA-NET Quantera II. </w:t>
      </w:r>
      <w:r w:rsidRPr="00226B1F">
        <w:rPr>
          <w:rFonts w:ascii="Times New Roman" w:hAnsi="Times New Roman" w:cs="Times New Roman"/>
          <w:sz w:val="24"/>
          <w:szCs w:val="24"/>
          <w:lang w:val="hr-HR"/>
        </w:rPr>
        <w:t>Navedena sredstva prenose se po izvoru financiranja 51 u iznosu od</w:t>
      </w:r>
      <w:r>
        <w:rPr>
          <w:rFonts w:ascii="Times New Roman" w:hAnsi="Times New Roman" w:cs="Times New Roman"/>
          <w:sz w:val="24"/>
          <w:szCs w:val="24"/>
          <w:lang w:val="hr-HR"/>
        </w:rPr>
        <w:t xml:space="preserve"> 10.997,37</w:t>
      </w:r>
      <w:r w:rsidRPr="00226B1F">
        <w:rPr>
          <w:rFonts w:ascii="Times New Roman" w:hAnsi="Times New Roman" w:cs="Times New Roman"/>
          <w:sz w:val="24"/>
          <w:szCs w:val="24"/>
          <w:lang w:val="hr-HR"/>
        </w:rPr>
        <w:t xml:space="preserve"> </w:t>
      </w:r>
      <w:r>
        <w:rPr>
          <w:rFonts w:ascii="Times New Roman" w:hAnsi="Times New Roman" w:cs="Times New Roman"/>
          <w:sz w:val="24"/>
          <w:szCs w:val="24"/>
          <w:lang w:val="hr-HR"/>
        </w:rPr>
        <w:t xml:space="preserve">eura </w:t>
      </w:r>
      <w:r w:rsidRPr="00226B1F">
        <w:rPr>
          <w:rFonts w:ascii="Times New Roman" w:hAnsi="Times New Roman" w:cs="Times New Roman"/>
          <w:sz w:val="24"/>
          <w:szCs w:val="24"/>
          <w:lang w:val="hr-HR"/>
        </w:rPr>
        <w:t xml:space="preserve">te po izvoru financiranja 52 u iznosu od </w:t>
      </w:r>
      <w:r>
        <w:rPr>
          <w:rFonts w:ascii="Times New Roman" w:hAnsi="Times New Roman" w:cs="Times New Roman"/>
          <w:sz w:val="24"/>
          <w:szCs w:val="24"/>
          <w:lang w:val="hr-HR"/>
        </w:rPr>
        <w:t>170.185,63</w:t>
      </w:r>
      <w:r w:rsidRPr="00226B1F">
        <w:rPr>
          <w:rFonts w:ascii="Times New Roman" w:hAnsi="Times New Roman" w:cs="Times New Roman"/>
          <w:sz w:val="24"/>
          <w:szCs w:val="24"/>
          <w:lang w:val="hr-HR"/>
        </w:rPr>
        <w:t xml:space="preserve"> eura.</w:t>
      </w:r>
    </w:p>
    <w:p w14:paraId="4E1AA561" w14:textId="77777777" w:rsidR="00B942D2" w:rsidRPr="00226B1F" w:rsidRDefault="00B942D2" w:rsidP="00B942D2">
      <w:pPr>
        <w:spacing w:after="0" w:line="240" w:lineRule="auto"/>
        <w:rPr>
          <w:rFonts w:ascii="Times New Roman" w:hAnsi="Times New Roman" w:cs="Times New Roman"/>
          <w:sz w:val="24"/>
          <w:szCs w:val="24"/>
          <w:lang w:val="hr-HR"/>
        </w:rPr>
      </w:pPr>
    </w:p>
    <w:p w14:paraId="6F4747A3" w14:textId="77777777" w:rsidR="00B942D2" w:rsidRPr="00226B1F" w:rsidRDefault="00B942D2" w:rsidP="00B942D2">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rPr>
        <w:t>UKUPNE I DOSPJELE OBVEZE</w:t>
      </w:r>
    </w:p>
    <w:p w14:paraId="1C942A68" w14:textId="77777777" w:rsidR="00B942D2" w:rsidRPr="00226B1F" w:rsidRDefault="00B942D2" w:rsidP="00B942D2">
      <w:pPr>
        <w:spacing w:after="0" w:line="240" w:lineRule="auto"/>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iznosi u EUR</w:t>
      </w:r>
    </w:p>
    <w:tbl>
      <w:tblPr>
        <w:tblStyle w:val="TableGrid"/>
        <w:tblW w:w="9493" w:type="dxa"/>
        <w:tblLook w:val="04A0" w:firstRow="1" w:lastRow="0" w:firstColumn="1" w:lastColumn="0" w:noHBand="0" w:noVBand="1"/>
      </w:tblPr>
      <w:tblGrid>
        <w:gridCol w:w="1838"/>
        <w:gridCol w:w="3544"/>
        <w:gridCol w:w="4111"/>
      </w:tblGrid>
      <w:tr w:rsidR="00B942D2" w:rsidRPr="00226B1F" w14:paraId="0B71D8CC" w14:textId="77777777" w:rsidTr="002F0845">
        <w:tc>
          <w:tcPr>
            <w:tcW w:w="1838" w:type="dxa"/>
          </w:tcPr>
          <w:p w14:paraId="7B2BAAB9" w14:textId="77777777" w:rsidR="00B942D2" w:rsidRPr="00226B1F" w:rsidRDefault="00B942D2" w:rsidP="002F0845">
            <w:pPr>
              <w:jc w:val="center"/>
              <w:rPr>
                <w:rFonts w:ascii="Times New Roman" w:hAnsi="Times New Roman" w:cs="Times New Roman"/>
                <w:sz w:val="24"/>
                <w:szCs w:val="24"/>
              </w:rPr>
            </w:pPr>
          </w:p>
        </w:tc>
        <w:tc>
          <w:tcPr>
            <w:tcW w:w="3544" w:type="dxa"/>
          </w:tcPr>
          <w:p w14:paraId="55417E55" w14:textId="77777777" w:rsidR="00B942D2" w:rsidRPr="00226B1F" w:rsidRDefault="00B942D2" w:rsidP="002F0845">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31.12.202</w:t>
            </w:r>
            <w:r>
              <w:rPr>
                <w:rFonts w:ascii="Times New Roman" w:hAnsi="Times New Roman" w:cs="Times New Roman"/>
                <w:sz w:val="24"/>
                <w:szCs w:val="24"/>
              </w:rPr>
              <w:t>4</w:t>
            </w:r>
            <w:r w:rsidRPr="00226B1F">
              <w:rPr>
                <w:rFonts w:ascii="Times New Roman" w:hAnsi="Times New Roman" w:cs="Times New Roman"/>
                <w:sz w:val="24"/>
                <w:szCs w:val="24"/>
              </w:rPr>
              <w:t>.</w:t>
            </w:r>
          </w:p>
        </w:tc>
        <w:tc>
          <w:tcPr>
            <w:tcW w:w="4111" w:type="dxa"/>
          </w:tcPr>
          <w:p w14:paraId="4C9857EC" w14:textId="77777777" w:rsidR="00B942D2" w:rsidRPr="00226B1F" w:rsidRDefault="00B942D2" w:rsidP="002F0845">
            <w:pPr>
              <w:jc w:val="center"/>
              <w:rPr>
                <w:rFonts w:ascii="Times New Roman" w:hAnsi="Times New Roman" w:cs="Times New Roman"/>
                <w:sz w:val="24"/>
                <w:szCs w:val="24"/>
              </w:rPr>
            </w:pPr>
            <w:r w:rsidRPr="00226B1F">
              <w:rPr>
                <w:rFonts w:ascii="Times New Roman" w:hAnsi="Times New Roman" w:cs="Times New Roman"/>
                <w:sz w:val="24"/>
                <w:szCs w:val="24"/>
              </w:rPr>
              <w:t>S</w:t>
            </w:r>
            <w:r>
              <w:rPr>
                <w:rFonts w:ascii="Times New Roman" w:hAnsi="Times New Roman" w:cs="Times New Roman"/>
                <w:sz w:val="24"/>
                <w:szCs w:val="24"/>
              </w:rPr>
              <w:t>tanje obveza na dan 30.06.2025</w:t>
            </w:r>
            <w:r w:rsidRPr="00226B1F">
              <w:rPr>
                <w:rFonts w:ascii="Times New Roman" w:hAnsi="Times New Roman" w:cs="Times New Roman"/>
                <w:sz w:val="24"/>
                <w:szCs w:val="24"/>
              </w:rPr>
              <w:t>.</w:t>
            </w:r>
          </w:p>
        </w:tc>
      </w:tr>
      <w:tr w:rsidR="00B942D2" w:rsidRPr="00226B1F" w14:paraId="4E003156" w14:textId="77777777" w:rsidTr="002F0845">
        <w:tc>
          <w:tcPr>
            <w:tcW w:w="1838" w:type="dxa"/>
          </w:tcPr>
          <w:p w14:paraId="2996B858" w14:textId="77777777" w:rsidR="00B942D2" w:rsidRPr="00226B1F" w:rsidRDefault="00B942D2" w:rsidP="002F0845">
            <w:pPr>
              <w:jc w:val="both"/>
              <w:rPr>
                <w:rFonts w:ascii="Times New Roman" w:hAnsi="Times New Roman" w:cs="Times New Roman"/>
                <w:sz w:val="24"/>
                <w:szCs w:val="24"/>
              </w:rPr>
            </w:pPr>
            <w:r w:rsidRPr="00226B1F">
              <w:rPr>
                <w:rFonts w:ascii="Times New Roman" w:hAnsi="Times New Roman" w:cs="Times New Roman"/>
                <w:sz w:val="24"/>
                <w:szCs w:val="24"/>
              </w:rPr>
              <w:t>Ukupne obveze</w:t>
            </w:r>
          </w:p>
        </w:tc>
        <w:tc>
          <w:tcPr>
            <w:tcW w:w="3544" w:type="dxa"/>
          </w:tcPr>
          <w:p w14:paraId="162ABE38" w14:textId="77777777" w:rsidR="00B942D2" w:rsidRPr="00226B1F" w:rsidRDefault="00B942D2" w:rsidP="002F0845">
            <w:pPr>
              <w:jc w:val="both"/>
              <w:rPr>
                <w:rFonts w:ascii="Times New Roman" w:hAnsi="Times New Roman" w:cs="Times New Roman"/>
                <w:sz w:val="24"/>
                <w:szCs w:val="24"/>
              </w:rPr>
            </w:pPr>
            <w:r>
              <w:rPr>
                <w:rFonts w:ascii="Times New Roman" w:hAnsi="Times New Roman" w:cs="Times New Roman"/>
                <w:sz w:val="24"/>
                <w:szCs w:val="24"/>
              </w:rPr>
              <w:t>127.658,87</w:t>
            </w:r>
          </w:p>
        </w:tc>
        <w:tc>
          <w:tcPr>
            <w:tcW w:w="4111" w:type="dxa"/>
          </w:tcPr>
          <w:p w14:paraId="00D0314E" w14:textId="77777777" w:rsidR="00B942D2" w:rsidRPr="00226B1F" w:rsidRDefault="00B942D2" w:rsidP="002F0845">
            <w:pPr>
              <w:jc w:val="both"/>
              <w:rPr>
                <w:rFonts w:ascii="Times New Roman" w:hAnsi="Times New Roman" w:cs="Times New Roman"/>
                <w:sz w:val="24"/>
                <w:szCs w:val="24"/>
              </w:rPr>
            </w:pPr>
            <w:r>
              <w:rPr>
                <w:rFonts w:ascii="Times New Roman" w:hAnsi="Times New Roman" w:cs="Times New Roman"/>
                <w:sz w:val="24"/>
                <w:szCs w:val="24"/>
              </w:rPr>
              <w:t>160.573,50</w:t>
            </w:r>
          </w:p>
        </w:tc>
      </w:tr>
      <w:tr w:rsidR="00B942D2" w:rsidRPr="00226B1F" w14:paraId="7A9DE53B" w14:textId="77777777" w:rsidTr="002F0845">
        <w:tc>
          <w:tcPr>
            <w:tcW w:w="1838" w:type="dxa"/>
          </w:tcPr>
          <w:p w14:paraId="78718C54" w14:textId="77777777" w:rsidR="00B942D2" w:rsidRPr="00226B1F" w:rsidRDefault="00B942D2" w:rsidP="002F0845">
            <w:pPr>
              <w:jc w:val="both"/>
              <w:rPr>
                <w:rFonts w:ascii="Times New Roman" w:hAnsi="Times New Roman" w:cs="Times New Roman"/>
                <w:sz w:val="24"/>
                <w:szCs w:val="24"/>
              </w:rPr>
            </w:pPr>
            <w:r w:rsidRPr="00226B1F">
              <w:rPr>
                <w:rFonts w:ascii="Times New Roman" w:hAnsi="Times New Roman" w:cs="Times New Roman"/>
                <w:sz w:val="24"/>
                <w:szCs w:val="24"/>
              </w:rPr>
              <w:t>Dospjele obveze</w:t>
            </w:r>
          </w:p>
        </w:tc>
        <w:tc>
          <w:tcPr>
            <w:tcW w:w="3544" w:type="dxa"/>
          </w:tcPr>
          <w:p w14:paraId="372160E3" w14:textId="77777777" w:rsidR="00B942D2" w:rsidRPr="00226B1F" w:rsidRDefault="00B942D2" w:rsidP="002F0845">
            <w:pPr>
              <w:jc w:val="both"/>
              <w:rPr>
                <w:rFonts w:ascii="Times New Roman" w:hAnsi="Times New Roman" w:cs="Times New Roman"/>
                <w:sz w:val="24"/>
                <w:szCs w:val="24"/>
              </w:rPr>
            </w:pPr>
            <w:r w:rsidRPr="00226B1F">
              <w:rPr>
                <w:rFonts w:ascii="Times New Roman" w:hAnsi="Times New Roman" w:cs="Times New Roman"/>
                <w:sz w:val="24"/>
                <w:szCs w:val="24"/>
              </w:rPr>
              <w:t>0,00</w:t>
            </w:r>
          </w:p>
        </w:tc>
        <w:tc>
          <w:tcPr>
            <w:tcW w:w="4111" w:type="dxa"/>
          </w:tcPr>
          <w:p w14:paraId="168EAD5F" w14:textId="77777777" w:rsidR="00B942D2" w:rsidRPr="00226B1F" w:rsidRDefault="00B942D2" w:rsidP="002F0845">
            <w:pPr>
              <w:jc w:val="both"/>
              <w:rPr>
                <w:rFonts w:ascii="Times New Roman" w:hAnsi="Times New Roman" w:cs="Times New Roman"/>
                <w:sz w:val="24"/>
                <w:szCs w:val="24"/>
              </w:rPr>
            </w:pPr>
            <w:r>
              <w:rPr>
                <w:rFonts w:ascii="Times New Roman" w:hAnsi="Times New Roman" w:cs="Times New Roman"/>
                <w:sz w:val="24"/>
                <w:szCs w:val="24"/>
              </w:rPr>
              <w:t>535,23</w:t>
            </w:r>
          </w:p>
        </w:tc>
      </w:tr>
    </w:tbl>
    <w:p w14:paraId="167012D4" w14:textId="77777777" w:rsidR="00B942D2" w:rsidRPr="00226B1F" w:rsidRDefault="00B942D2" w:rsidP="00B942D2">
      <w:pPr>
        <w:rPr>
          <w:rFonts w:ascii="Times New Roman" w:hAnsi="Times New Roman" w:cs="Times New Roman"/>
          <w:sz w:val="24"/>
          <w:szCs w:val="24"/>
          <w:lang w:val="hr-HR"/>
        </w:rPr>
      </w:pPr>
    </w:p>
    <w:p w14:paraId="648F155F" w14:textId="77777777" w:rsidR="00B942D2" w:rsidRDefault="00B942D2" w:rsidP="00B942D2">
      <w:pPr>
        <w:jc w:val="right"/>
        <w:rPr>
          <w:rFonts w:ascii="Times New Roman" w:hAnsi="Times New Roman" w:cs="Times New Roman"/>
          <w:sz w:val="24"/>
          <w:szCs w:val="24"/>
          <w:lang w:val="hr-HR"/>
        </w:rPr>
      </w:pPr>
    </w:p>
    <w:p w14:paraId="6033CCDB" w14:textId="77777777" w:rsidR="00B942D2" w:rsidRPr="00226B1F" w:rsidRDefault="00B942D2" w:rsidP="00B942D2">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lastRenderedPageBreak/>
        <w:t>Upravitelj Zaklade</w:t>
      </w:r>
    </w:p>
    <w:p w14:paraId="3E46C440" w14:textId="77777777" w:rsidR="00B942D2" w:rsidRPr="002C1826" w:rsidRDefault="00B942D2" w:rsidP="00B942D2">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prof. dr. sc. Ozren Polašek</w:t>
      </w:r>
    </w:p>
    <w:p w14:paraId="11D728B5" w14:textId="77777777" w:rsidR="004E6472" w:rsidRDefault="004E6472">
      <w:pPr>
        <w:rPr>
          <w:rFonts w:ascii="Times New Roman" w:hAnsi="Times New Roman" w:cs="Times New Roman"/>
          <w:b/>
          <w:bCs/>
          <w:sz w:val="24"/>
          <w:szCs w:val="24"/>
          <w:lang w:val="hr-HR"/>
        </w:rPr>
      </w:pPr>
      <w:r>
        <w:rPr>
          <w:rFonts w:ascii="Times New Roman" w:hAnsi="Times New Roman" w:cs="Times New Roman"/>
          <w:b/>
          <w:bCs/>
          <w:sz w:val="24"/>
          <w:szCs w:val="24"/>
          <w:lang w:val="hr-HR"/>
        </w:rPr>
        <w:br w:type="page"/>
      </w:r>
    </w:p>
    <w:p w14:paraId="2FFEB3A5" w14:textId="3FD2B784" w:rsidR="00BA5E70" w:rsidRPr="00FF42B8" w:rsidRDefault="00D67F23" w:rsidP="00D67F23">
      <w:pPr>
        <w:jc w:val="center"/>
        <w:rPr>
          <w:rFonts w:ascii="Times New Roman" w:hAnsi="Times New Roman" w:cs="Times New Roman"/>
          <w:b/>
          <w:bCs/>
          <w:sz w:val="24"/>
          <w:szCs w:val="24"/>
          <w:lang w:val="hr-HR"/>
        </w:rPr>
      </w:pPr>
      <w:r w:rsidRPr="00FF42B8">
        <w:rPr>
          <w:rFonts w:ascii="Times New Roman" w:hAnsi="Times New Roman" w:cs="Times New Roman"/>
          <w:b/>
          <w:bCs/>
          <w:sz w:val="24"/>
          <w:szCs w:val="24"/>
          <w:lang w:val="hr-HR"/>
        </w:rPr>
        <w:lastRenderedPageBreak/>
        <w:t>OBRAZLOŽENJE</w:t>
      </w:r>
      <w:r w:rsidR="004B7622" w:rsidRPr="00FF42B8">
        <w:rPr>
          <w:rFonts w:ascii="Times New Roman" w:hAnsi="Times New Roman" w:cs="Times New Roman"/>
          <w:b/>
          <w:bCs/>
          <w:sz w:val="24"/>
          <w:szCs w:val="24"/>
          <w:lang w:val="hr-HR"/>
        </w:rPr>
        <w:t xml:space="preserve"> </w:t>
      </w:r>
      <w:r w:rsidRPr="00FF42B8">
        <w:rPr>
          <w:rFonts w:ascii="Times New Roman" w:hAnsi="Times New Roman" w:cs="Times New Roman"/>
          <w:b/>
          <w:bCs/>
          <w:sz w:val="24"/>
          <w:szCs w:val="24"/>
          <w:lang w:val="hr-HR"/>
        </w:rPr>
        <w:t>POSEBNOG DIJELA FINANCIJSKOG PLANA</w:t>
      </w:r>
      <w:r w:rsidR="007313E1" w:rsidRPr="00FF42B8">
        <w:rPr>
          <w:rFonts w:ascii="Times New Roman" w:hAnsi="Times New Roman" w:cs="Times New Roman"/>
          <w:b/>
          <w:bCs/>
          <w:sz w:val="24"/>
          <w:szCs w:val="24"/>
          <w:lang w:val="hr-HR"/>
        </w:rPr>
        <w:t xml:space="preserve"> ZA </w:t>
      </w:r>
      <w:r w:rsidR="00B4437B" w:rsidRPr="00FF42B8">
        <w:rPr>
          <w:rFonts w:ascii="Times New Roman" w:hAnsi="Times New Roman" w:cs="Times New Roman"/>
          <w:b/>
          <w:bCs/>
          <w:sz w:val="24"/>
          <w:szCs w:val="24"/>
          <w:lang w:val="hr-HR"/>
        </w:rPr>
        <w:t>202</w:t>
      </w:r>
      <w:r w:rsidR="007E461C" w:rsidRPr="00FF42B8">
        <w:rPr>
          <w:rFonts w:ascii="Times New Roman" w:hAnsi="Times New Roman" w:cs="Times New Roman"/>
          <w:b/>
          <w:bCs/>
          <w:sz w:val="24"/>
          <w:szCs w:val="24"/>
          <w:lang w:val="hr-HR"/>
        </w:rPr>
        <w:t>6</w:t>
      </w:r>
      <w:r w:rsidR="007313E1" w:rsidRPr="00FF42B8">
        <w:rPr>
          <w:rFonts w:ascii="Times New Roman" w:hAnsi="Times New Roman" w:cs="Times New Roman"/>
          <w:b/>
          <w:bCs/>
          <w:sz w:val="24"/>
          <w:szCs w:val="24"/>
          <w:lang w:val="hr-HR"/>
        </w:rPr>
        <w:t xml:space="preserve">. I PROJEKCIJA ZA </w:t>
      </w:r>
      <w:r w:rsidR="00B4437B" w:rsidRPr="00FF42B8">
        <w:rPr>
          <w:rFonts w:ascii="Times New Roman" w:hAnsi="Times New Roman" w:cs="Times New Roman"/>
          <w:b/>
          <w:bCs/>
          <w:sz w:val="24"/>
          <w:szCs w:val="24"/>
          <w:lang w:val="hr-HR"/>
        </w:rPr>
        <w:t>202</w:t>
      </w:r>
      <w:r w:rsidR="007E461C" w:rsidRPr="00FF42B8">
        <w:rPr>
          <w:rFonts w:ascii="Times New Roman" w:hAnsi="Times New Roman" w:cs="Times New Roman"/>
          <w:b/>
          <w:bCs/>
          <w:sz w:val="24"/>
          <w:szCs w:val="24"/>
          <w:lang w:val="hr-HR"/>
        </w:rPr>
        <w:t>7</w:t>
      </w:r>
      <w:r w:rsidR="007313E1" w:rsidRPr="00FF42B8">
        <w:rPr>
          <w:rFonts w:ascii="Times New Roman" w:hAnsi="Times New Roman" w:cs="Times New Roman"/>
          <w:b/>
          <w:bCs/>
          <w:sz w:val="24"/>
          <w:szCs w:val="24"/>
          <w:lang w:val="hr-HR"/>
        </w:rPr>
        <w:t xml:space="preserve">. I </w:t>
      </w:r>
      <w:r w:rsidR="00B4437B" w:rsidRPr="00FF42B8">
        <w:rPr>
          <w:rFonts w:ascii="Times New Roman" w:hAnsi="Times New Roman" w:cs="Times New Roman"/>
          <w:b/>
          <w:bCs/>
          <w:sz w:val="24"/>
          <w:szCs w:val="24"/>
          <w:lang w:val="hr-HR"/>
        </w:rPr>
        <w:t>202</w:t>
      </w:r>
      <w:r w:rsidR="007E461C" w:rsidRPr="00FF42B8">
        <w:rPr>
          <w:rFonts w:ascii="Times New Roman" w:hAnsi="Times New Roman" w:cs="Times New Roman"/>
          <w:b/>
          <w:bCs/>
          <w:sz w:val="24"/>
          <w:szCs w:val="24"/>
          <w:lang w:val="hr-HR"/>
        </w:rPr>
        <w:t>8</w:t>
      </w:r>
      <w:r w:rsidR="007313E1" w:rsidRPr="00FF42B8">
        <w:rPr>
          <w:rFonts w:ascii="Times New Roman" w:hAnsi="Times New Roman" w:cs="Times New Roman"/>
          <w:b/>
          <w:bCs/>
          <w:sz w:val="24"/>
          <w:szCs w:val="24"/>
          <w:lang w:val="hr-HR"/>
        </w:rPr>
        <w:t>. GODINU</w:t>
      </w:r>
    </w:p>
    <w:p w14:paraId="298A97A3" w14:textId="0D8E8E5A" w:rsidR="008D2BC8" w:rsidRPr="00FF42B8" w:rsidRDefault="008D2BC8"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Sažetak djelokruga rada Hrvatske zaklade za znanost</w:t>
      </w:r>
    </w:p>
    <w:p w14:paraId="349D4600" w14:textId="77777777" w:rsidR="00E5692C" w:rsidRPr="00FF42B8" w:rsidRDefault="00E5692C" w:rsidP="00E25FCE">
      <w:pPr>
        <w:pStyle w:val="Standard"/>
        <w:jc w:val="both"/>
        <w:rPr>
          <w:rFonts w:ascii="Times New Roman" w:hAnsi="Times New Roman" w:cs="Times New Roman"/>
          <w:color w:val="auto"/>
        </w:rPr>
      </w:pPr>
      <w:r w:rsidRPr="00FF42B8">
        <w:rPr>
          <w:rFonts w:ascii="Times New Roman" w:hAnsi="Times New Roman" w:cs="Times New Roman"/>
          <w:bCs/>
          <w:color w:val="auto"/>
        </w:rPr>
        <w:t xml:space="preserve">Osnivač Hrvatske zaklade za znanost je Republika Hrvatska, a osnivačka prava i obveze, u ime Republike Hrvatske, ostvaruje ministarstvo nadležno za znanost. Skraćeni naziv Zaklade glasi HRZZ. Zaklada je osnovana s temeljnom svrhom razvoja i promicanja </w:t>
      </w:r>
      <w:r w:rsidRPr="00FF42B8">
        <w:rPr>
          <w:rFonts w:ascii="Times New Roman" w:hAnsi="Times New Roman" w:cs="Times New Roman"/>
          <w:color w:val="auto"/>
        </w:rPr>
        <w:t xml:space="preserve">znanosti i tehnologije u Republici Hrvatskoj s ciljem osiguravanja održivog znanstvenog, tehnološkog, društvenog i gospodarskog razvoja. </w:t>
      </w:r>
    </w:p>
    <w:p w14:paraId="10933E1A" w14:textId="77777777" w:rsidR="00E5692C" w:rsidRPr="00FF42B8" w:rsidRDefault="00E5692C" w:rsidP="00E25FCE">
      <w:pPr>
        <w:pStyle w:val="Standard"/>
        <w:jc w:val="both"/>
        <w:rPr>
          <w:rFonts w:ascii="Times New Roman" w:hAnsi="Times New Roman" w:cs="Times New Roman"/>
          <w:color w:val="auto"/>
        </w:rPr>
      </w:pPr>
      <w:r w:rsidRPr="00FF42B8">
        <w:rPr>
          <w:rFonts w:ascii="Times New Roman" w:hAnsi="Times New Roman" w:cs="Times New Roman"/>
          <w:color w:val="auto"/>
        </w:rPr>
        <w:t>Radi ostvarivanja svoje svrhe Zaklada dodjeljuje financijska sredstva:</w:t>
      </w:r>
    </w:p>
    <w:p w14:paraId="7BC22596" w14:textId="77777777" w:rsidR="00E5692C" w:rsidRPr="00FF42B8" w:rsidRDefault="00E5692C" w:rsidP="00E25FCE">
      <w:pPr>
        <w:pStyle w:val="Standard"/>
        <w:jc w:val="both"/>
        <w:rPr>
          <w:rFonts w:ascii="Times New Roman" w:hAnsi="Times New Roman" w:cs="Times New Roman"/>
          <w:color w:val="auto"/>
        </w:rPr>
      </w:pPr>
      <w:r w:rsidRPr="00FF42B8">
        <w:rPr>
          <w:rFonts w:ascii="Times New Roman" w:hAnsi="Times New Roman" w:cs="Times New Roman"/>
          <w:color w:val="auto"/>
        </w:rPr>
        <w:t>– temeljnim istraživanjima te primijenjenim istraživanjima u ranoj fazi tehnološke spremnosti i znanstvenim istraživanjima koja su od strateškog interesa za Republiku Hrvatsku</w:t>
      </w:r>
    </w:p>
    <w:p w14:paraId="6228E9E5" w14:textId="77777777" w:rsidR="00E5692C" w:rsidRPr="00FF42B8" w:rsidRDefault="00E5692C" w:rsidP="00E25FCE">
      <w:pPr>
        <w:pStyle w:val="Standard"/>
        <w:jc w:val="both"/>
        <w:rPr>
          <w:rFonts w:ascii="Times New Roman" w:hAnsi="Times New Roman" w:cs="Times New Roman"/>
          <w:color w:val="auto"/>
        </w:rPr>
      </w:pPr>
      <w:r w:rsidRPr="00FF42B8">
        <w:rPr>
          <w:rFonts w:ascii="Times New Roman" w:hAnsi="Times New Roman" w:cs="Times New Roman"/>
          <w:color w:val="auto"/>
        </w:rPr>
        <w:t>– za razvoj karijera istraživača na doktorskoj i poslijedoktorskoj razini.</w:t>
      </w:r>
    </w:p>
    <w:p w14:paraId="56A1E083" w14:textId="77777777" w:rsidR="00E5692C" w:rsidRPr="00FF42B8" w:rsidRDefault="00E5692C" w:rsidP="00E25FCE">
      <w:pPr>
        <w:pStyle w:val="Standard"/>
        <w:jc w:val="both"/>
        <w:rPr>
          <w:rFonts w:ascii="Times New Roman" w:hAnsi="Times New Roman" w:cs="Times New Roman"/>
          <w:color w:val="auto"/>
        </w:rPr>
      </w:pPr>
      <w:r w:rsidRPr="00FF42B8">
        <w:rPr>
          <w:rFonts w:ascii="Times New Roman" w:hAnsi="Times New Roman" w:cs="Times New Roman"/>
          <w:color w:val="auto"/>
        </w:rPr>
        <w:t>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w:t>
      </w:r>
    </w:p>
    <w:p w14:paraId="18FEAEEC" w14:textId="77777777" w:rsidR="000514F8" w:rsidRPr="000514F8" w:rsidRDefault="000514F8" w:rsidP="000514F8">
      <w:pPr>
        <w:pStyle w:val="Standard"/>
        <w:jc w:val="both"/>
        <w:rPr>
          <w:rFonts w:ascii="Times New Roman" w:hAnsi="Times New Roman" w:cs="Times New Roman"/>
          <w:color w:val="auto"/>
        </w:rPr>
      </w:pPr>
      <w:r w:rsidRPr="000514F8">
        <w:rPr>
          <w:rFonts w:ascii="Times New Roman" w:hAnsi="Times New Roman" w:cs="Times New Roman"/>
          <w:color w:val="auto"/>
        </w:rPr>
        <w:t>Osnovnu imovinu Zaklade nije moguće umanjiti bez prethodne suglasnosti osnivača.</w:t>
      </w:r>
    </w:p>
    <w:p w14:paraId="607E8696" w14:textId="7D8954D8" w:rsidR="00295468" w:rsidRPr="00FF42B8" w:rsidRDefault="000514F8" w:rsidP="000514F8">
      <w:pPr>
        <w:pStyle w:val="Standard"/>
        <w:jc w:val="both"/>
        <w:rPr>
          <w:rFonts w:ascii="Times New Roman" w:hAnsi="Times New Roman" w:cs="Times New Roman"/>
          <w:color w:val="auto"/>
        </w:rPr>
      </w:pPr>
      <w:r w:rsidRPr="000514F8">
        <w:rPr>
          <w:rFonts w:ascii="Times New Roman" w:hAnsi="Times New Roman" w:cs="Times New Roman"/>
          <w:color w:val="auto"/>
        </w:rPr>
        <w:t xml:space="preserve">Zaklada je do 31. prosinca 2021. godine bila neprofitna organizacija, stoga je bila upisana u registar neprofitnih organizacija te je svoje poslovanje vodila u skladu sa Zakonom o financijskom poslovanju i računovodstvu neprofitnih organizacija (NN 121/14), Pravilnikom o neprofitnom računovodstvu i računskom planu (NN 1/15, 25/17, 96/18, 103/18), te Pravilnikom o izvještavanju u neprofitnom računovodstvu i Registru neprofitnih organizacija (NN 31/15, 67/17, 115/18, 21/21 ). </w:t>
      </w:r>
      <w:r w:rsidR="00295468" w:rsidRPr="00FF42B8">
        <w:rPr>
          <w:rFonts w:ascii="Times New Roman" w:hAnsi="Times New Roman" w:cs="Times New Roman"/>
          <w:color w:val="auto"/>
        </w:rPr>
        <w:t>Zaklada je od 1. siječnja 202</w:t>
      </w:r>
      <w:r w:rsidR="00634C81" w:rsidRPr="00FF42B8">
        <w:rPr>
          <w:rFonts w:ascii="Times New Roman" w:hAnsi="Times New Roman" w:cs="Times New Roman"/>
          <w:color w:val="auto"/>
        </w:rPr>
        <w:t>2</w:t>
      </w:r>
      <w:r w:rsidR="00295468" w:rsidRPr="00FF42B8">
        <w:rPr>
          <w:rFonts w:ascii="Times New Roman" w:hAnsi="Times New Roman" w:cs="Times New Roman"/>
          <w:color w:val="auto"/>
        </w:rPr>
        <w:t>. godine postala proračunski korisnik</w:t>
      </w:r>
      <w:r w:rsidR="00226EE2" w:rsidRPr="00FF42B8">
        <w:rPr>
          <w:rFonts w:ascii="Times New Roman" w:hAnsi="Times New Roman" w:cs="Times New Roman"/>
          <w:color w:val="auto"/>
        </w:rPr>
        <w:t xml:space="preserve"> te je svoje poslovanje uskladila sa Zakonom </w:t>
      </w:r>
      <w:r w:rsidR="00D975BC" w:rsidRPr="00FF42B8">
        <w:rPr>
          <w:rFonts w:ascii="Times New Roman" w:hAnsi="Times New Roman" w:cs="Times New Roman"/>
          <w:color w:val="auto"/>
        </w:rPr>
        <w:t>o proračunu (NN</w:t>
      </w:r>
      <w:r w:rsidR="00A84E8D" w:rsidRPr="00FF42B8">
        <w:rPr>
          <w:rFonts w:ascii="Times New Roman" w:hAnsi="Times New Roman" w:cs="Times New Roman"/>
          <w:color w:val="auto"/>
        </w:rPr>
        <w:t xml:space="preserve"> </w:t>
      </w:r>
      <w:r w:rsidR="006A43A0" w:rsidRPr="00FF42B8">
        <w:rPr>
          <w:rFonts w:ascii="Times New Roman" w:hAnsi="Times New Roman" w:cs="Times New Roman"/>
          <w:color w:val="auto"/>
        </w:rPr>
        <w:t>144/21)</w:t>
      </w:r>
      <w:r w:rsidR="00BC36EE" w:rsidRPr="00FF42B8">
        <w:rPr>
          <w:rFonts w:ascii="Times New Roman" w:hAnsi="Times New Roman" w:cs="Times New Roman"/>
          <w:color w:val="auto"/>
        </w:rPr>
        <w:t xml:space="preserve"> i ostalim podzakonskim aktima koji uređuju poslovanje proračunskih korisnika.</w:t>
      </w:r>
    </w:p>
    <w:p w14:paraId="05C6CD7A" w14:textId="6E00C427" w:rsidR="003E0D49" w:rsidRPr="00FF42B8" w:rsidRDefault="009B2CE3" w:rsidP="00E25FCE">
      <w:pPr>
        <w:pStyle w:val="Standard"/>
        <w:jc w:val="both"/>
        <w:rPr>
          <w:rFonts w:ascii="Times New Roman" w:hAnsi="Times New Roman" w:cs="Times New Roman"/>
          <w:color w:val="auto"/>
        </w:rPr>
      </w:pPr>
      <w:r>
        <w:rPr>
          <w:rFonts w:ascii="Times New Roman" w:hAnsi="Times New Roman" w:cs="Times New Roman"/>
          <w:color w:val="auto"/>
        </w:rPr>
        <w:t>S</w:t>
      </w:r>
      <w:r w:rsidR="003E0D49" w:rsidRPr="00FF42B8">
        <w:rPr>
          <w:rFonts w:ascii="Times New Roman" w:hAnsi="Times New Roman" w:cs="Times New Roman"/>
          <w:color w:val="auto"/>
        </w:rPr>
        <w:t xml:space="preserve">ve aktivnosti Zaklade najvećim dijelom financiraju iz sredstava državnog proračuna. </w:t>
      </w:r>
    </w:p>
    <w:p w14:paraId="16EAAE1B" w14:textId="33C6146C" w:rsidR="00E022A8" w:rsidRPr="00FF42B8" w:rsidRDefault="00706018" w:rsidP="00706018">
      <w:pPr>
        <w:pStyle w:val="Standard"/>
        <w:jc w:val="both"/>
        <w:rPr>
          <w:rFonts w:ascii="Times New Roman" w:hAnsi="Times New Roman" w:cs="Times New Roman"/>
          <w:color w:val="000000" w:themeColor="text1"/>
          <w:lang w:bidi="en-US"/>
        </w:rPr>
      </w:pPr>
      <w:r w:rsidRPr="00FF42B8">
        <w:rPr>
          <w:rFonts w:ascii="Times New Roman" w:hAnsi="Times New Roman" w:cs="Times New Roman"/>
          <w:color w:val="auto"/>
        </w:rPr>
        <w:t>U svibnju 2022. godine stupio je na snagu novi Zakon o Hrvatskoj zakladi za znanost (NN 57/22). U studenom 2022. godine stupio je na snagu novi Statut Hrvatske zaklade za znanost te zatim i novi Pravilnik o unutarnjem redu. Navedenim Pravilnikom o unutarnjem redu Hrvatske zaklade za znanost planira se i povećanje broja radnih mjesta u Zakladi, uzrokovanog povećanjem broja aktivnosti koje će Zaklada provoditi, posebice zbog provedbe aktivnosti u sklopu Nacionalnog plana oporavka i otpornosti 2021.-</w:t>
      </w:r>
      <w:r w:rsidR="00B4437B" w:rsidRPr="00FF42B8">
        <w:rPr>
          <w:rFonts w:ascii="Times New Roman" w:hAnsi="Times New Roman" w:cs="Times New Roman"/>
          <w:color w:val="auto"/>
        </w:rPr>
        <w:t>2027</w:t>
      </w:r>
      <w:r w:rsidRPr="00FF42B8">
        <w:rPr>
          <w:rFonts w:ascii="Times New Roman" w:hAnsi="Times New Roman" w:cs="Times New Roman"/>
          <w:color w:val="auto"/>
        </w:rPr>
        <w:t xml:space="preserve">. </w:t>
      </w:r>
      <w:r w:rsidR="00DF7519" w:rsidRPr="00FF42B8">
        <w:rPr>
          <w:rFonts w:ascii="Times New Roman" w:hAnsi="Times New Roman" w:cs="Times New Roman"/>
          <w:color w:val="000000" w:themeColor="text1"/>
          <w:lang w:bidi="en-US"/>
        </w:rPr>
        <w:t xml:space="preserve">S obzirom da je 1. siječnja 2024. godine stupio na snagu Zakon o plaćama u državnoj službi i javnim službama (NN 155/2023), te 01. ožujka 2024. godine Uredba o nazivima radnih mjesta, uvjetima za raspored i koeficijentima za obračun plaće u javnim službama (NN 22/2024), </w:t>
      </w:r>
      <w:r w:rsidR="00E022A8" w:rsidRPr="00FF42B8">
        <w:rPr>
          <w:rFonts w:ascii="Times New Roman" w:hAnsi="Times New Roman" w:cs="Times New Roman"/>
          <w:color w:val="000000" w:themeColor="text1"/>
          <w:lang w:bidi="en-US"/>
        </w:rPr>
        <w:t xml:space="preserve">tijekom studenog 2024. godine </w:t>
      </w:r>
      <w:r w:rsidR="00EF4D6B" w:rsidRPr="00FF42B8">
        <w:rPr>
          <w:rFonts w:ascii="Times New Roman" w:hAnsi="Times New Roman" w:cs="Times New Roman"/>
          <w:color w:val="000000" w:themeColor="text1"/>
          <w:lang w:bidi="en-US"/>
        </w:rPr>
        <w:t>stupio je na snagu</w:t>
      </w:r>
      <w:r w:rsidR="00E022A8" w:rsidRPr="00FF42B8">
        <w:rPr>
          <w:rFonts w:ascii="Times New Roman" w:hAnsi="Times New Roman" w:cs="Times New Roman"/>
          <w:color w:val="000000" w:themeColor="text1"/>
          <w:lang w:bidi="en-US"/>
        </w:rPr>
        <w:t xml:space="preserve"> novi </w:t>
      </w:r>
      <w:r w:rsidR="00E022A8" w:rsidRPr="00FF42B8">
        <w:rPr>
          <w:rFonts w:ascii="Times New Roman" w:hAnsi="Times New Roman" w:cs="Times New Roman"/>
          <w:color w:val="auto"/>
        </w:rPr>
        <w:t xml:space="preserve">Pravilnik o unutarnjem redu. </w:t>
      </w:r>
      <w:r w:rsidR="00DF7519" w:rsidRPr="00FF42B8">
        <w:rPr>
          <w:rFonts w:ascii="Times New Roman" w:hAnsi="Times New Roman" w:cs="Times New Roman"/>
          <w:color w:val="000000" w:themeColor="text1"/>
          <w:lang w:bidi="en-US"/>
        </w:rPr>
        <w:t xml:space="preserve"> </w:t>
      </w:r>
    </w:p>
    <w:p w14:paraId="3CE6F841" w14:textId="759A9367" w:rsidR="00706018" w:rsidRPr="00FF42B8" w:rsidRDefault="00706018" w:rsidP="7CC986BB">
      <w:pPr>
        <w:pStyle w:val="Standard"/>
        <w:jc w:val="both"/>
        <w:rPr>
          <w:rFonts w:ascii="Times New Roman" w:hAnsi="Times New Roman" w:cs="Times New Roman"/>
          <w:color w:val="auto"/>
        </w:rPr>
      </w:pPr>
      <w:r w:rsidRPr="7CC986BB">
        <w:rPr>
          <w:rFonts w:ascii="Times New Roman" w:hAnsi="Times New Roman" w:cs="Times New Roman"/>
          <w:color w:val="auto"/>
        </w:rPr>
        <w:t xml:space="preserve">S obzirom na povećanje broja aktivnosti koje će Zaklada provoditi, u prijedlogu financijskog plana za razdoblje od </w:t>
      </w:r>
      <w:r w:rsidR="00B4437B" w:rsidRPr="7CC986BB">
        <w:rPr>
          <w:rFonts w:ascii="Times New Roman" w:hAnsi="Times New Roman" w:cs="Times New Roman"/>
          <w:color w:val="auto"/>
        </w:rPr>
        <w:t>202</w:t>
      </w:r>
      <w:r w:rsidR="00EA1D6E" w:rsidRPr="7CC986BB">
        <w:rPr>
          <w:rFonts w:ascii="Times New Roman" w:hAnsi="Times New Roman" w:cs="Times New Roman"/>
          <w:color w:val="auto"/>
        </w:rPr>
        <w:t>6</w:t>
      </w:r>
      <w:r w:rsidRPr="7CC986BB">
        <w:rPr>
          <w:rFonts w:ascii="Times New Roman" w:hAnsi="Times New Roman" w:cs="Times New Roman"/>
          <w:color w:val="auto"/>
        </w:rPr>
        <w:t>.-</w:t>
      </w:r>
      <w:r w:rsidR="00B4437B" w:rsidRPr="7CC986BB">
        <w:rPr>
          <w:rFonts w:ascii="Times New Roman" w:hAnsi="Times New Roman" w:cs="Times New Roman"/>
          <w:color w:val="auto"/>
        </w:rPr>
        <w:t>202</w:t>
      </w:r>
      <w:r w:rsidR="00EA1D6E" w:rsidRPr="7CC986BB">
        <w:rPr>
          <w:rFonts w:ascii="Times New Roman" w:hAnsi="Times New Roman" w:cs="Times New Roman"/>
          <w:color w:val="auto"/>
        </w:rPr>
        <w:t>8</w:t>
      </w:r>
      <w:r w:rsidRPr="7CC986BB">
        <w:rPr>
          <w:rFonts w:ascii="Times New Roman" w:hAnsi="Times New Roman" w:cs="Times New Roman"/>
          <w:color w:val="auto"/>
        </w:rPr>
        <w:t xml:space="preserve">. godine </w:t>
      </w:r>
      <w:r w:rsidR="00781B16">
        <w:rPr>
          <w:rFonts w:ascii="Times New Roman" w:hAnsi="Times New Roman" w:cs="Times New Roman"/>
          <w:color w:val="auto"/>
        </w:rPr>
        <w:t>planirano</w:t>
      </w:r>
      <w:r w:rsidRPr="7CC986BB">
        <w:rPr>
          <w:rFonts w:ascii="Times New Roman" w:hAnsi="Times New Roman" w:cs="Times New Roman"/>
          <w:color w:val="auto"/>
        </w:rPr>
        <w:t xml:space="preserve"> je povećanje sredstava u odnosu na</w:t>
      </w:r>
      <w:r w:rsidR="00512A97" w:rsidRPr="7CC986BB">
        <w:rPr>
          <w:rFonts w:ascii="Times New Roman" w:hAnsi="Times New Roman" w:cs="Times New Roman"/>
          <w:color w:val="auto"/>
        </w:rPr>
        <w:t xml:space="preserve"> 2025. godinu</w:t>
      </w:r>
      <w:r w:rsidR="002C3DC3">
        <w:rPr>
          <w:rFonts w:ascii="Times New Roman" w:hAnsi="Times New Roman" w:cs="Times New Roman"/>
          <w:color w:val="auto"/>
        </w:rPr>
        <w:t>. Potrebno je naglasiti da</w:t>
      </w:r>
      <w:r w:rsidR="00BA2872">
        <w:rPr>
          <w:rFonts w:ascii="Times New Roman" w:hAnsi="Times New Roman" w:cs="Times New Roman"/>
          <w:color w:val="auto"/>
        </w:rPr>
        <w:t xml:space="preserve"> Zaklada</w:t>
      </w:r>
      <w:r w:rsidR="002C3DC3">
        <w:rPr>
          <w:rFonts w:ascii="Times New Roman" w:hAnsi="Times New Roman" w:cs="Times New Roman"/>
          <w:color w:val="auto"/>
        </w:rPr>
        <w:t xml:space="preserve"> u sljedećem trogodišnjem razdoblju</w:t>
      </w:r>
      <w:r w:rsidR="00BA2872">
        <w:rPr>
          <w:rFonts w:ascii="Times New Roman" w:hAnsi="Times New Roman" w:cs="Times New Roman"/>
          <w:color w:val="auto"/>
        </w:rPr>
        <w:t xml:space="preserve"> </w:t>
      </w:r>
      <w:r w:rsidRPr="7CC986BB">
        <w:rPr>
          <w:rFonts w:ascii="Times New Roman" w:hAnsi="Times New Roman" w:cs="Times New Roman"/>
          <w:color w:val="auto"/>
        </w:rPr>
        <w:t xml:space="preserve">planira raspisivanje novih javnih poziva </w:t>
      </w:r>
      <w:r w:rsidR="008739DA" w:rsidRPr="7CC986BB">
        <w:rPr>
          <w:rFonts w:ascii="Times New Roman" w:hAnsi="Times New Roman" w:cs="Times New Roman"/>
          <w:color w:val="auto"/>
        </w:rPr>
        <w:t>ovisno o raspoloživim sredstvima u državnom proračunu</w:t>
      </w:r>
      <w:r w:rsidRPr="7CC986BB">
        <w:rPr>
          <w:rFonts w:ascii="Times New Roman" w:hAnsi="Times New Roman" w:cs="Times New Roman"/>
          <w:color w:val="auto"/>
        </w:rPr>
        <w:t xml:space="preserve">: Istraživački projekti (IP),  Uspostavni istraživački projekti (UIP) te Projekt razvoja karijera mladih istraživača – izobrazba novih doktora znanosti (DOK). Program Istraživački projekti je temeljni nacionalni program za financiranje kompetitivnih znanstvenih istraživanja u Hrvatskoj. Programom se financiraju temeljna istraživanja pokrenuta znatiželjom u svim područjima znanosti te primijenjena istraživanja s jasnim tehnološkim, gospodarskim ili društvenim ciljevima. Voditelji moraju biti međunarodno i nacionalno prepoznati znanstvenici koji vode jake istraživačke grupe uspostavljene na hrvatskim znanstvenim organizacijama. Program potiče zahtjevnije i ambicioznije projekte koji </w:t>
      </w:r>
      <w:r w:rsidRPr="7CC986BB">
        <w:rPr>
          <w:rFonts w:ascii="Times New Roman" w:hAnsi="Times New Roman" w:cs="Times New Roman"/>
          <w:color w:val="auto"/>
        </w:rPr>
        <w:lastRenderedPageBreak/>
        <w:t xml:space="preserve">uključuju suradnju, umrežavanje i okrupnjavanje istraživačkih grupa, opreme i drugih istraživačkih kapaciteta, istraživače u ranoj fazi razvoja karijere te stvaranje međunarodno kompetitivnih i prepoznatljivih istraživačkih grupa. Program Uspostavni istraživački projekti je temeljni nacionalni program za kompetitivno financiranje novih grupa istraživača u ranoj fazi razvoja karijere u Hrvatskoj. Cilj programa je podupiranje razvoja samostalnih istraživačkih karijera znanstvenika u ranoj fazi razvoja karijere te novih istraživačkih grupa koje se bave međunarodno prepoznatljivom i nacionalno relevantnom tematikom, u svim područjima znanosti. Projekt razvoja karijera mladih istraživača je temeljni nacionalni program za </w:t>
      </w:r>
      <w:r w:rsidRPr="009B2CE3">
        <w:rPr>
          <w:rFonts w:ascii="Times New Roman" w:hAnsi="Times New Roman" w:cs="Times New Roman"/>
          <w:color w:val="auto"/>
        </w:rPr>
        <w:t xml:space="preserve">kompetitivno financiranje izobrazbe novih doktora znanosti u Hrvatskoj. Važno je napomenuti da Zaklada trenutno financira </w:t>
      </w:r>
      <w:r w:rsidR="009B2CE3" w:rsidRPr="009B2CE3">
        <w:rPr>
          <w:rFonts w:ascii="Times New Roman" w:hAnsi="Times New Roman" w:cs="Times New Roman"/>
          <w:color w:val="auto"/>
        </w:rPr>
        <w:t>41</w:t>
      </w:r>
      <w:r w:rsidR="0048357A" w:rsidRPr="009B2CE3">
        <w:rPr>
          <w:rFonts w:ascii="Times New Roman" w:hAnsi="Times New Roman" w:cs="Times New Roman"/>
          <w:color w:val="auto"/>
        </w:rPr>
        <w:t>2</w:t>
      </w:r>
      <w:r w:rsidRPr="009B2CE3">
        <w:rPr>
          <w:rFonts w:ascii="Times New Roman" w:hAnsi="Times New Roman" w:cs="Times New Roman"/>
          <w:color w:val="auto"/>
        </w:rPr>
        <w:t xml:space="preserve"> mladih istraživača</w:t>
      </w:r>
      <w:r w:rsidR="0048357A" w:rsidRPr="009B2CE3">
        <w:rPr>
          <w:rFonts w:ascii="Times New Roman" w:hAnsi="Times New Roman" w:cs="Times New Roman"/>
          <w:color w:val="auto"/>
        </w:rPr>
        <w:t>, te se očekuje zapošljavanje još 2</w:t>
      </w:r>
      <w:r w:rsidR="009B2CE3" w:rsidRPr="009B2CE3">
        <w:rPr>
          <w:rFonts w:ascii="Times New Roman" w:hAnsi="Times New Roman" w:cs="Times New Roman"/>
          <w:color w:val="auto"/>
        </w:rPr>
        <w:t>2</w:t>
      </w:r>
      <w:r w:rsidR="0048357A" w:rsidRPr="009B2CE3">
        <w:rPr>
          <w:rFonts w:ascii="Times New Roman" w:hAnsi="Times New Roman" w:cs="Times New Roman"/>
          <w:color w:val="auto"/>
        </w:rPr>
        <w:t>0 novih mladih is</w:t>
      </w:r>
      <w:r w:rsidR="00016DA9" w:rsidRPr="009B2CE3">
        <w:rPr>
          <w:rFonts w:ascii="Times New Roman" w:hAnsi="Times New Roman" w:cs="Times New Roman"/>
          <w:color w:val="auto"/>
        </w:rPr>
        <w:t>traživača na temelju javnog poziva DOK-2025-02</w:t>
      </w:r>
      <w:r w:rsidRPr="009B2CE3">
        <w:rPr>
          <w:rFonts w:ascii="Times New Roman" w:hAnsi="Times New Roman" w:cs="Times New Roman"/>
          <w:color w:val="auto"/>
        </w:rPr>
        <w:t>. Do</w:t>
      </w:r>
      <w:r w:rsidRPr="7CC986BB">
        <w:rPr>
          <w:rFonts w:ascii="Times New Roman" w:hAnsi="Times New Roman" w:cs="Times New Roman"/>
          <w:color w:val="auto"/>
        </w:rPr>
        <w:t xml:space="preserve"> potrebe za povećanjem sredstava u odnosu na prethodno razdoblje došlo je i zbog</w:t>
      </w:r>
      <w:r w:rsidR="008F0BED" w:rsidRPr="7CC986BB">
        <w:rPr>
          <w:rFonts w:ascii="Times New Roman" w:hAnsi="Times New Roman" w:cs="Times New Roman"/>
          <w:color w:val="auto"/>
        </w:rPr>
        <w:t xml:space="preserve"> stupanja na snagu </w:t>
      </w:r>
      <w:r w:rsidR="1CAF06F1" w:rsidRPr="7CC986BB">
        <w:rPr>
          <w:rFonts w:ascii="Times New Roman" w:hAnsi="Times New Roman" w:cs="Times New Roman"/>
          <w:color w:val="auto"/>
        </w:rPr>
        <w:t>o</w:t>
      </w:r>
      <w:r w:rsidR="55031FC0" w:rsidRPr="7CC986BB">
        <w:rPr>
          <w:rFonts w:ascii="Times New Roman" w:hAnsi="Times New Roman" w:cs="Times New Roman"/>
          <w:color w:val="auto"/>
        </w:rPr>
        <w:t xml:space="preserve">dluke Vlade o </w:t>
      </w:r>
      <w:r w:rsidR="12AF234F" w:rsidRPr="7CC986BB">
        <w:rPr>
          <w:rFonts w:ascii="Times New Roman" w:hAnsi="Times New Roman" w:cs="Times New Roman"/>
          <w:color w:val="auto"/>
        </w:rPr>
        <w:t>visini osnovice za obračun plaće u javnim službama za 2025. godinu</w:t>
      </w:r>
      <w:r w:rsidR="00431B65" w:rsidRPr="7CC986BB">
        <w:rPr>
          <w:rFonts w:ascii="Times New Roman" w:hAnsi="Times New Roman" w:cs="Times New Roman"/>
          <w:color w:val="auto"/>
        </w:rPr>
        <w:t xml:space="preserve"> (NN 155/2024)</w:t>
      </w:r>
      <w:r w:rsidRPr="7CC986BB">
        <w:rPr>
          <w:rFonts w:ascii="Times New Roman" w:hAnsi="Times New Roman" w:cs="Times New Roman"/>
          <w:color w:val="auto"/>
        </w:rPr>
        <w:t xml:space="preserve">. Važno je također spomenuti da je za razdoblje od </w:t>
      </w:r>
      <w:r w:rsidR="00B4437B" w:rsidRPr="7CC986BB">
        <w:rPr>
          <w:rFonts w:ascii="Times New Roman" w:hAnsi="Times New Roman" w:cs="Times New Roman"/>
          <w:color w:val="auto"/>
        </w:rPr>
        <w:t>202</w:t>
      </w:r>
      <w:r w:rsidR="3C2FA09C" w:rsidRPr="7CC986BB">
        <w:rPr>
          <w:rFonts w:ascii="Times New Roman" w:hAnsi="Times New Roman" w:cs="Times New Roman"/>
          <w:color w:val="auto"/>
        </w:rPr>
        <w:t>6</w:t>
      </w:r>
      <w:r w:rsidRPr="7CC986BB">
        <w:rPr>
          <w:rFonts w:ascii="Times New Roman" w:hAnsi="Times New Roman" w:cs="Times New Roman"/>
          <w:color w:val="auto"/>
        </w:rPr>
        <w:t>.-</w:t>
      </w:r>
      <w:r w:rsidR="00B4437B" w:rsidRPr="7CC986BB">
        <w:rPr>
          <w:rFonts w:ascii="Times New Roman" w:hAnsi="Times New Roman" w:cs="Times New Roman"/>
          <w:color w:val="auto"/>
        </w:rPr>
        <w:t>202</w:t>
      </w:r>
      <w:r w:rsidR="5994540F" w:rsidRPr="7CC986BB">
        <w:rPr>
          <w:rFonts w:ascii="Times New Roman" w:hAnsi="Times New Roman" w:cs="Times New Roman"/>
          <w:color w:val="auto"/>
        </w:rPr>
        <w:t>8</w:t>
      </w:r>
      <w:r w:rsidRPr="7CC986BB">
        <w:rPr>
          <w:rFonts w:ascii="Times New Roman" w:hAnsi="Times New Roman" w:cs="Times New Roman"/>
          <w:color w:val="auto"/>
        </w:rPr>
        <w:t>. godine predviđeno i raspisivanje novih natječaja unutar međunarodnih programa</w:t>
      </w:r>
      <w:r w:rsidR="114BC527" w:rsidRPr="7CC986BB">
        <w:rPr>
          <w:rFonts w:ascii="Times New Roman" w:hAnsi="Times New Roman" w:cs="Times New Roman"/>
          <w:color w:val="auto"/>
        </w:rPr>
        <w:t>. Nadalje, u sljedećem trogodišnjem razdoblju je planirano i raspisivanje javnih poziva u okviru</w:t>
      </w:r>
      <w:r w:rsidR="04704F82" w:rsidRPr="7CC986BB">
        <w:rPr>
          <w:rFonts w:ascii="Times New Roman" w:hAnsi="Times New Roman" w:cs="Times New Roman"/>
          <w:color w:val="auto"/>
        </w:rPr>
        <w:t xml:space="preserve"> transeuropske inicijative za financiranje vrhunskih međunarodnih istraživačkih projekata - Weave</w:t>
      </w:r>
      <w:r w:rsidR="544D8E49" w:rsidRPr="7CC986BB">
        <w:rPr>
          <w:rFonts w:ascii="Times New Roman" w:hAnsi="Times New Roman" w:cs="Times New Roman"/>
          <w:color w:val="auto"/>
        </w:rPr>
        <w:t>:</w:t>
      </w:r>
      <w:r w:rsidR="1743529B" w:rsidRPr="7CC986BB">
        <w:rPr>
          <w:rFonts w:ascii="Times New Roman" w:hAnsi="Times New Roman" w:cs="Times New Roman"/>
          <w:color w:val="auto"/>
        </w:rPr>
        <w:t xml:space="preserve"> </w:t>
      </w:r>
      <w:r w:rsidR="73C19315" w:rsidRPr="7CC986BB">
        <w:rPr>
          <w:rFonts w:ascii="Times New Roman" w:hAnsi="Times New Roman" w:cs="Times New Roman"/>
          <w:color w:val="auto"/>
        </w:rPr>
        <w:t>Istraživački projekti – Češko-hrvatski bilateralni projekti</w:t>
      </w:r>
      <w:r w:rsidR="588B4946" w:rsidRPr="7CC986BB">
        <w:rPr>
          <w:rFonts w:ascii="Times New Roman" w:hAnsi="Times New Roman" w:cs="Times New Roman"/>
          <w:color w:val="auto"/>
        </w:rPr>
        <w:t>,</w:t>
      </w:r>
      <w:r w:rsidR="73C19315" w:rsidRPr="7CC986BB">
        <w:rPr>
          <w:rFonts w:ascii="Times New Roman" w:hAnsi="Times New Roman" w:cs="Times New Roman"/>
          <w:color w:val="auto"/>
        </w:rPr>
        <w:t xml:space="preserve"> Istraživački projekti – Švicarsko-hrvatski bilateralni projekti,</w:t>
      </w:r>
      <w:r w:rsidR="21C964A4" w:rsidRPr="7CC986BB">
        <w:rPr>
          <w:rFonts w:ascii="Times New Roman" w:hAnsi="Times New Roman" w:cs="Times New Roman"/>
          <w:color w:val="auto"/>
        </w:rPr>
        <w:t xml:space="preserve"> </w:t>
      </w:r>
      <w:r w:rsidR="27811291" w:rsidRPr="7CC986BB">
        <w:rPr>
          <w:rFonts w:ascii="Times New Roman" w:hAnsi="Times New Roman" w:cs="Times New Roman"/>
          <w:color w:val="auto"/>
        </w:rPr>
        <w:t xml:space="preserve">Istraživački projekti – Slovensko-hrvatski bilateralni projekti, te po prvi put od 2026. </w:t>
      </w:r>
      <w:r w:rsidR="66E25090" w:rsidRPr="7CC986BB">
        <w:rPr>
          <w:rFonts w:ascii="Times New Roman" w:hAnsi="Times New Roman" w:cs="Times New Roman"/>
          <w:color w:val="auto"/>
        </w:rPr>
        <w:t>g</w:t>
      </w:r>
      <w:r w:rsidR="27811291" w:rsidRPr="7CC986BB">
        <w:rPr>
          <w:rFonts w:ascii="Times New Roman" w:hAnsi="Times New Roman" w:cs="Times New Roman"/>
          <w:color w:val="auto"/>
        </w:rPr>
        <w:t xml:space="preserve">odine i </w:t>
      </w:r>
      <w:r w:rsidR="2785D636" w:rsidRPr="7CC986BB">
        <w:rPr>
          <w:rFonts w:ascii="Times New Roman" w:hAnsi="Times New Roman" w:cs="Times New Roman"/>
          <w:color w:val="auto"/>
        </w:rPr>
        <w:t>Istraživački projekti – Njemačko-hrvatski bilateralni projekti</w:t>
      </w:r>
      <w:r w:rsidR="7A7014F9" w:rsidRPr="7CC986BB">
        <w:rPr>
          <w:rFonts w:ascii="Times New Roman" w:hAnsi="Times New Roman" w:cs="Times New Roman"/>
          <w:color w:val="auto"/>
        </w:rPr>
        <w:t>.</w:t>
      </w:r>
    </w:p>
    <w:p w14:paraId="6A006121" w14:textId="0516C13A" w:rsidR="00706018" w:rsidRPr="00FF42B8" w:rsidRDefault="00706018" w:rsidP="00706018">
      <w:pPr>
        <w:pStyle w:val="Standard"/>
        <w:jc w:val="both"/>
        <w:rPr>
          <w:rFonts w:ascii="Times New Roman" w:hAnsi="Times New Roman" w:cs="Times New Roman"/>
          <w:color w:val="auto"/>
        </w:rPr>
      </w:pPr>
    </w:p>
    <w:p w14:paraId="0CB104CD" w14:textId="5732901E" w:rsidR="00060080" w:rsidRPr="00FF42B8" w:rsidRDefault="00060080" w:rsidP="00E25FCE">
      <w:pPr>
        <w:pStyle w:val="Standard"/>
        <w:jc w:val="both"/>
        <w:rPr>
          <w:rFonts w:ascii="Times New Roman" w:hAnsi="Times New Roman" w:cs="Times New Roman"/>
          <w:color w:val="auto"/>
        </w:rPr>
      </w:pPr>
    </w:p>
    <w:p w14:paraId="6204AECF" w14:textId="2BE04AE5" w:rsidR="001736E8" w:rsidRPr="00FF42B8" w:rsidRDefault="00180D9C"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A578069 Administracija i upravljanje Hrvatske zaklade za znanost</w:t>
      </w:r>
    </w:p>
    <w:p w14:paraId="32638510" w14:textId="77777777" w:rsidR="00BA5E21" w:rsidRPr="00FF42B8" w:rsidRDefault="00BA5E21" w:rsidP="00E25FC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34E0AF8F" w14:textId="77777777" w:rsidR="005A759B" w:rsidRPr="00FF42B8" w:rsidRDefault="005A759B"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Zakon o zakladama</w:t>
      </w:r>
    </w:p>
    <w:p w14:paraId="00B48C5D" w14:textId="77777777" w:rsidR="005A759B" w:rsidRPr="00FF42B8" w:rsidRDefault="005A759B"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004C7C83" w14:textId="09A0DA34" w:rsidR="00DB4180" w:rsidRPr="00FF42B8" w:rsidRDefault="00DB4180"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Zakon o plaćama u državnoj službi i javnim službama</w:t>
      </w:r>
    </w:p>
    <w:p w14:paraId="29798B53" w14:textId="77777777" w:rsidR="005A759B" w:rsidRPr="00FF42B8" w:rsidRDefault="005A759B"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Statut Hrvatske zaklade za znanost</w:t>
      </w:r>
    </w:p>
    <w:p w14:paraId="36E2CA31" w14:textId="5DC7A5F2" w:rsidR="005A759B" w:rsidRPr="00FF42B8" w:rsidRDefault="005A759B"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 xml:space="preserve">Pravilnik o unutarnjem </w:t>
      </w:r>
      <w:r w:rsidR="00BC471D" w:rsidRPr="00FF42B8">
        <w:rPr>
          <w:rFonts w:ascii="Times New Roman" w:hAnsi="Times New Roman" w:cs="Times New Roman"/>
          <w:sz w:val="24"/>
          <w:szCs w:val="24"/>
        </w:rPr>
        <w:t>redu</w:t>
      </w:r>
      <w:r w:rsidRPr="00FF42B8">
        <w:rPr>
          <w:rFonts w:ascii="Times New Roman" w:hAnsi="Times New Roman" w:cs="Times New Roman"/>
          <w:sz w:val="24"/>
          <w:szCs w:val="24"/>
        </w:rPr>
        <w:t xml:space="preserve"> Hrvatske zaklade za znanost</w:t>
      </w:r>
    </w:p>
    <w:p w14:paraId="2BB77441" w14:textId="0570D338" w:rsidR="00D67F23" w:rsidRPr="00FF42B8" w:rsidRDefault="005A759B" w:rsidP="00E25FCE">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Pravilnik o radu Hrvatske zaklade za znanos</w:t>
      </w:r>
      <w:r w:rsidR="00775B89" w:rsidRPr="00FF42B8">
        <w:rPr>
          <w:rFonts w:ascii="Times New Roman" w:hAnsi="Times New Roman" w:cs="Times New Roman"/>
          <w:sz w:val="24"/>
          <w:szCs w:val="24"/>
        </w:rPr>
        <w:t>t</w:t>
      </w:r>
    </w:p>
    <w:p w14:paraId="6AFD0FF6" w14:textId="20DD7BC9" w:rsidR="00BC471D" w:rsidRPr="00FF42B8" w:rsidRDefault="00DC6535" w:rsidP="00DC6535">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Pravilnik o provedbi jednostavne nabave roba, usluga i radova Hrvatske zaklade za znanost</w:t>
      </w:r>
    </w:p>
    <w:p w14:paraId="024FE599" w14:textId="77777777" w:rsidR="00883B54" w:rsidRPr="00FF42B8" w:rsidRDefault="00DB4180" w:rsidP="00DB4180">
      <w:pPr>
        <w:pStyle w:val="ListParagraph"/>
        <w:numPr>
          <w:ilvl w:val="0"/>
          <w:numId w:val="2"/>
        </w:numPr>
        <w:spacing w:after="0" w:line="240" w:lineRule="auto"/>
        <w:rPr>
          <w:rFonts w:ascii="Times New Roman" w:hAnsi="Times New Roman" w:cs="Times New Roman"/>
          <w:sz w:val="24"/>
          <w:szCs w:val="24"/>
        </w:rPr>
      </w:pPr>
      <w:bookmarkStart w:id="2" w:name="_Hlk177546138"/>
      <w:r w:rsidRPr="00FF42B8">
        <w:rPr>
          <w:rFonts w:ascii="Times New Roman" w:hAnsi="Times New Roman" w:cs="Times New Roman"/>
          <w:sz w:val="24"/>
          <w:szCs w:val="24"/>
        </w:rPr>
        <w:t>Uredba o nazivima radnih mjesta, uvjetima za raspored i koeficijentima za obračun plaće u javnim službama</w:t>
      </w:r>
    </w:p>
    <w:p w14:paraId="04CEB2B4" w14:textId="33CE0984" w:rsidR="00DB4180" w:rsidRPr="00FF42B8" w:rsidRDefault="00DB4180" w:rsidP="00DB4180">
      <w:pPr>
        <w:pStyle w:val="ListParagraph"/>
        <w:numPr>
          <w:ilvl w:val="0"/>
          <w:numId w:val="2"/>
        </w:numPr>
        <w:spacing w:after="0" w:line="240" w:lineRule="auto"/>
        <w:rPr>
          <w:rFonts w:ascii="Times New Roman" w:hAnsi="Times New Roman" w:cs="Times New Roman"/>
          <w:sz w:val="24"/>
          <w:szCs w:val="24"/>
        </w:rPr>
      </w:pPr>
      <w:r w:rsidRPr="00FF42B8">
        <w:rPr>
          <w:rFonts w:ascii="Times New Roman" w:hAnsi="Times New Roman" w:cs="Times New Roman"/>
          <w:sz w:val="24"/>
          <w:szCs w:val="24"/>
        </w:rPr>
        <w:t>Temeljni kolektivni ugovor za zaposlenike u javnim službama</w:t>
      </w:r>
    </w:p>
    <w:bookmarkEnd w:id="2"/>
    <w:p w14:paraId="017D3D5B" w14:textId="07AE4940" w:rsidR="00E25FCE" w:rsidRPr="00FF42B8" w:rsidRDefault="00E25FCE" w:rsidP="00E25FCE">
      <w:pPr>
        <w:spacing w:after="0" w:line="240" w:lineRule="auto"/>
        <w:rPr>
          <w:rFonts w:ascii="Times New Roman" w:hAnsi="Times New Roman" w:cs="Times New Roman"/>
          <w:sz w:val="24"/>
          <w:szCs w:val="24"/>
          <w:lang w:val="hr-HR"/>
        </w:rPr>
      </w:pPr>
    </w:p>
    <w:p w14:paraId="1CDFFAF2" w14:textId="0EE80370" w:rsidR="00C33E1A" w:rsidRPr="00FF42B8" w:rsidRDefault="00740553" w:rsidP="00E25FCE">
      <w:pPr>
        <w:spacing w:after="0" w:line="240" w:lineRule="auto"/>
        <w:rPr>
          <w:rFonts w:ascii="Times New Roman" w:hAnsi="Times New Roman" w:cs="Times New Roman"/>
          <w:sz w:val="24"/>
          <w:szCs w:val="24"/>
          <w:lang w:val="hr-HR"/>
        </w:rPr>
      </w:pPr>
      <w:r w:rsidRPr="00FF42B8">
        <w:rPr>
          <w:rFonts w:ascii="Times New Roman" w:hAnsi="Times New Roman" w:cs="Times New Roman"/>
          <w:sz w:val="24"/>
          <w:szCs w:val="24"/>
          <w:lang w:val="hr-HR" w:bidi="en-US"/>
        </w:rPr>
        <w:t xml:space="preserve">U okviru ove aktivnosti provode se administracija i upravljanje svim ostalim aktivnostima kojima </w:t>
      </w:r>
      <w:r w:rsidR="0075458A" w:rsidRPr="00FF42B8">
        <w:rPr>
          <w:rFonts w:ascii="Times New Roman" w:hAnsi="Times New Roman" w:cs="Times New Roman"/>
          <w:sz w:val="24"/>
          <w:szCs w:val="24"/>
          <w:lang w:val="hr-HR" w:bidi="en-US"/>
        </w:rPr>
        <w:t>s</w:t>
      </w:r>
      <w:r w:rsidRPr="00FF42B8">
        <w:rPr>
          <w:rFonts w:ascii="Times New Roman" w:hAnsi="Times New Roman" w:cs="Times New Roman"/>
          <w:sz w:val="24"/>
          <w:szCs w:val="24"/>
          <w:lang w:val="hr-HR" w:bidi="en-US"/>
        </w:rPr>
        <w:t>e ostvaruje osnovna svrha Zaklade.</w:t>
      </w:r>
    </w:p>
    <w:tbl>
      <w:tblPr>
        <w:tblStyle w:val="TableGrid"/>
        <w:tblW w:w="10491" w:type="dxa"/>
        <w:tblInd w:w="-431" w:type="dxa"/>
        <w:tblLook w:val="04A0" w:firstRow="1" w:lastRow="0" w:firstColumn="1" w:lastColumn="0" w:noHBand="0" w:noVBand="1"/>
      </w:tblPr>
      <w:tblGrid>
        <w:gridCol w:w="2041"/>
        <w:gridCol w:w="1476"/>
        <w:gridCol w:w="1698"/>
        <w:gridCol w:w="1300"/>
        <w:gridCol w:w="1300"/>
        <w:gridCol w:w="1300"/>
        <w:gridCol w:w="1376"/>
      </w:tblGrid>
      <w:tr w:rsidR="00A87116" w:rsidRPr="00FF42B8" w14:paraId="102010B3" w14:textId="77777777" w:rsidTr="00D57F6D">
        <w:tc>
          <w:tcPr>
            <w:tcW w:w="2075" w:type="dxa"/>
            <w:shd w:val="clear" w:color="auto" w:fill="D0CECE" w:themeFill="background2" w:themeFillShade="E6"/>
          </w:tcPr>
          <w:p w14:paraId="7BAE6B03" w14:textId="77777777" w:rsidR="00CA0C24" w:rsidRPr="00FF42B8" w:rsidRDefault="00CA0C24" w:rsidP="009B2CE3">
            <w:pPr>
              <w:jc w:val="both"/>
              <w:rPr>
                <w:rFonts w:ascii="Times New Roman" w:hAnsi="Times New Roman" w:cs="Times New Roman"/>
                <w:sz w:val="24"/>
                <w:szCs w:val="24"/>
              </w:rPr>
            </w:pPr>
          </w:p>
          <w:p w14:paraId="6D4C4F4B" w14:textId="77777777" w:rsidR="00CA0C24" w:rsidRPr="00FF42B8" w:rsidRDefault="00CA0C24" w:rsidP="009B2CE3">
            <w:pPr>
              <w:jc w:val="both"/>
              <w:rPr>
                <w:rFonts w:ascii="Times New Roman" w:hAnsi="Times New Roman" w:cs="Times New Roman"/>
                <w:sz w:val="24"/>
                <w:szCs w:val="24"/>
              </w:rPr>
            </w:pPr>
          </w:p>
        </w:tc>
        <w:tc>
          <w:tcPr>
            <w:tcW w:w="1352" w:type="dxa"/>
            <w:shd w:val="clear" w:color="auto" w:fill="D0CECE" w:themeFill="background2" w:themeFillShade="E6"/>
            <w:vAlign w:val="center"/>
          </w:tcPr>
          <w:p w14:paraId="238ADE2B" w14:textId="60F29DF3"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Izvršenje 202</w:t>
            </w:r>
            <w:r w:rsidR="007C7284" w:rsidRPr="00FF42B8">
              <w:rPr>
                <w:rFonts w:ascii="Times New Roman" w:hAnsi="Times New Roman" w:cs="Times New Roman"/>
                <w:sz w:val="24"/>
                <w:szCs w:val="24"/>
              </w:rPr>
              <w:t>4</w:t>
            </w:r>
            <w:r w:rsidRPr="00FF42B8">
              <w:rPr>
                <w:rFonts w:ascii="Times New Roman" w:hAnsi="Times New Roman" w:cs="Times New Roman"/>
                <w:sz w:val="24"/>
                <w:szCs w:val="24"/>
              </w:rPr>
              <w:t>.</w:t>
            </w:r>
          </w:p>
        </w:tc>
        <w:tc>
          <w:tcPr>
            <w:tcW w:w="1743" w:type="dxa"/>
            <w:shd w:val="clear" w:color="auto" w:fill="D0CECE" w:themeFill="background2" w:themeFillShade="E6"/>
            <w:vAlign w:val="center"/>
          </w:tcPr>
          <w:p w14:paraId="2179DD15" w14:textId="2C66BEB5"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 xml:space="preserve">Plan </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5</w:t>
            </w:r>
            <w:r w:rsidRPr="00FF42B8">
              <w:rPr>
                <w:rFonts w:ascii="Times New Roman" w:hAnsi="Times New Roman" w:cs="Times New Roman"/>
                <w:sz w:val="24"/>
                <w:szCs w:val="24"/>
              </w:rPr>
              <w:t>.</w:t>
            </w:r>
          </w:p>
        </w:tc>
        <w:tc>
          <w:tcPr>
            <w:tcW w:w="1311" w:type="dxa"/>
            <w:shd w:val="clear" w:color="auto" w:fill="D0CECE" w:themeFill="background2" w:themeFillShade="E6"/>
            <w:vAlign w:val="center"/>
          </w:tcPr>
          <w:p w14:paraId="5B2330B7" w14:textId="605C7E38"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 xml:space="preserve">Plan </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6</w:t>
            </w:r>
            <w:r w:rsidRPr="00FF42B8">
              <w:rPr>
                <w:rFonts w:ascii="Times New Roman" w:hAnsi="Times New Roman" w:cs="Times New Roman"/>
                <w:sz w:val="24"/>
                <w:szCs w:val="24"/>
              </w:rPr>
              <w:t>.</w:t>
            </w:r>
          </w:p>
        </w:tc>
        <w:tc>
          <w:tcPr>
            <w:tcW w:w="1311" w:type="dxa"/>
            <w:shd w:val="clear" w:color="auto" w:fill="D0CECE" w:themeFill="background2" w:themeFillShade="E6"/>
            <w:vAlign w:val="center"/>
          </w:tcPr>
          <w:p w14:paraId="7010BE42" w14:textId="0C3155EC"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 xml:space="preserve">Plan </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7</w:t>
            </w:r>
            <w:r w:rsidRPr="00FF42B8">
              <w:rPr>
                <w:rFonts w:ascii="Times New Roman" w:hAnsi="Times New Roman" w:cs="Times New Roman"/>
                <w:sz w:val="24"/>
                <w:szCs w:val="24"/>
              </w:rPr>
              <w:t>.</w:t>
            </w:r>
          </w:p>
        </w:tc>
        <w:tc>
          <w:tcPr>
            <w:tcW w:w="1311" w:type="dxa"/>
            <w:shd w:val="clear" w:color="auto" w:fill="D0CECE" w:themeFill="background2" w:themeFillShade="E6"/>
            <w:vAlign w:val="center"/>
          </w:tcPr>
          <w:p w14:paraId="4D5FEBC0" w14:textId="09318069"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 xml:space="preserve">Plan </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8</w:t>
            </w:r>
            <w:r w:rsidRPr="00FF42B8">
              <w:rPr>
                <w:rFonts w:ascii="Times New Roman" w:hAnsi="Times New Roman" w:cs="Times New Roman"/>
                <w:sz w:val="24"/>
                <w:szCs w:val="24"/>
              </w:rPr>
              <w:t>.</w:t>
            </w:r>
          </w:p>
        </w:tc>
        <w:tc>
          <w:tcPr>
            <w:tcW w:w="1388" w:type="dxa"/>
            <w:shd w:val="clear" w:color="auto" w:fill="D0CECE" w:themeFill="background2" w:themeFillShade="E6"/>
            <w:vAlign w:val="center"/>
          </w:tcPr>
          <w:p w14:paraId="73E415AA" w14:textId="77670169" w:rsidR="00CA0C24" w:rsidRPr="00FF42B8" w:rsidRDefault="00CA0C24" w:rsidP="009B2CE3">
            <w:pPr>
              <w:jc w:val="center"/>
              <w:rPr>
                <w:rFonts w:ascii="Times New Roman" w:hAnsi="Times New Roman" w:cs="Times New Roman"/>
                <w:sz w:val="24"/>
                <w:szCs w:val="24"/>
              </w:rPr>
            </w:pPr>
            <w:r w:rsidRPr="00FF42B8">
              <w:rPr>
                <w:rFonts w:ascii="Times New Roman" w:hAnsi="Times New Roman" w:cs="Times New Roman"/>
                <w:sz w:val="24"/>
                <w:szCs w:val="24"/>
              </w:rPr>
              <w:t xml:space="preserve">Indeks </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6</w:t>
            </w:r>
            <w:r w:rsidR="0075458A"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7284" w:rsidRPr="00FF42B8">
              <w:rPr>
                <w:rFonts w:ascii="Times New Roman" w:hAnsi="Times New Roman" w:cs="Times New Roman"/>
                <w:sz w:val="24"/>
                <w:szCs w:val="24"/>
              </w:rPr>
              <w:t>5</w:t>
            </w:r>
          </w:p>
        </w:tc>
      </w:tr>
      <w:tr w:rsidR="00D614F9" w:rsidRPr="00FF42B8" w14:paraId="5EEF686B" w14:textId="77777777" w:rsidTr="00D57F6D">
        <w:tc>
          <w:tcPr>
            <w:tcW w:w="2075" w:type="dxa"/>
          </w:tcPr>
          <w:p w14:paraId="392D52E8" w14:textId="7604D568" w:rsidR="00D614F9" w:rsidRPr="00FF42B8" w:rsidRDefault="00D614F9" w:rsidP="00D614F9">
            <w:pPr>
              <w:rPr>
                <w:rFonts w:ascii="Times New Roman" w:hAnsi="Times New Roman" w:cs="Times New Roman"/>
                <w:sz w:val="24"/>
                <w:szCs w:val="24"/>
              </w:rPr>
            </w:pPr>
            <w:r w:rsidRPr="00FF42B8">
              <w:rPr>
                <w:rFonts w:ascii="Times New Roman" w:hAnsi="Times New Roman" w:cs="Times New Roman"/>
                <w:sz w:val="24"/>
                <w:szCs w:val="24"/>
              </w:rPr>
              <w:t>A578069 Administracija i upravljanje Hrvatske zaklade za znanost</w:t>
            </w:r>
          </w:p>
        </w:tc>
        <w:tc>
          <w:tcPr>
            <w:tcW w:w="1352" w:type="dxa"/>
          </w:tcPr>
          <w:p w14:paraId="1AD26ABF" w14:textId="35976E8D" w:rsidR="00D614F9" w:rsidRPr="00FF42B8" w:rsidRDefault="00FF40E0" w:rsidP="00D614F9">
            <w:pPr>
              <w:jc w:val="right"/>
              <w:rPr>
                <w:rFonts w:ascii="Times New Roman" w:hAnsi="Times New Roman" w:cs="Times New Roman"/>
                <w:sz w:val="24"/>
                <w:szCs w:val="24"/>
              </w:rPr>
            </w:pPr>
            <w:r>
              <w:rPr>
                <w:rFonts w:ascii="Times New Roman" w:hAnsi="Times New Roman" w:cs="Times New Roman"/>
                <w:sz w:val="24"/>
                <w:szCs w:val="24"/>
              </w:rPr>
              <w:t>1</w:t>
            </w:r>
            <w:r w:rsidR="00D15D47">
              <w:rPr>
                <w:rFonts w:ascii="Times New Roman" w:hAnsi="Times New Roman" w:cs="Times New Roman"/>
                <w:sz w:val="24"/>
                <w:szCs w:val="24"/>
              </w:rPr>
              <w:t>.711.469,98</w:t>
            </w:r>
          </w:p>
        </w:tc>
        <w:tc>
          <w:tcPr>
            <w:tcW w:w="1743" w:type="dxa"/>
            <w:shd w:val="clear" w:color="auto" w:fill="FFFFFF" w:themeFill="background1"/>
          </w:tcPr>
          <w:p w14:paraId="1555DA69" w14:textId="265EF96A" w:rsidR="00D614F9" w:rsidRPr="00FF42B8" w:rsidRDefault="008657C3" w:rsidP="003F0AF5">
            <w:pPr>
              <w:jc w:val="right"/>
              <w:rPr>
                <w:rFonts w:ascii="Times New Roman" w:hAnsi="Times New Roman" w:cs="Times New Roman"/>
                <w:sz w:val="24"/>
                <w:szCs w:val="24"/>
              </w:rPr>
            </w:pPr>
            <w:r>
              <w:rPr>
                <w:rFonts w:ascii="Times New Roman" w:hAnsi="Times New Roman" w:cs="Times New Roman"/>
                <w:sz w:val="24"/>
                <w:szCs w:val="24"/>
              </w:rPr>
              <w:t>2.487.188</w:t>
            </w:r>
          </w:p>
        </w:tc>
        <w:tc>
          <w:tcPr>
            <w:tcW w:w="1311" w:type="dxa"/>
          </w:tcPr>
          <w:p w14:paraId="19A8AA64" w14:textId="38FF1A33" w:rsidR="00D614F9" w:rsidRPr="00FF42B8" w:rsidRDefault="00D15D47" w:rsidP="00D614F9">
            <w:pPr>
              <w:jc w:val="right"/>
              <w:rPr>
                <w:rFonts w:ascii="Times New Roman" w:hAnsi="Times New Roman" w:cs="Times New Roman"/>
                <w:sz w:val="24"/>
                <w:szCs w:val="24"/>
              </w:rPr>
            </w:pPr>
            <w:r>
              <w:rPr>
                <w:rFonts w:ascii="Times New Roman" w:hAnsi="Times New Roman" w:cs="Times New Roman"/>
                <w:sz w:val="24"/>
                <w:szCs w:val="24"/>
              </w:rPr>
              <w:t>3.710.322</w:t>
            </w:r>
          </w:p>
        </w:tc>
        <w:tc>
          <w:tcPr>
            <w:tcW w:w="1311" w:type="dxa"/>
          </w:tcPr>
          <w:p w14:paraId="769D734D" w14:textId="347EBB2D" w:rsidR="00D614F9" w:rsidRPr="00FF42B8" w:rsidRDefault="00360794" w:rsidP="00D614F9">
            <w:pPr>
              <w:jc w:val="right"/>
              <w:rPr>
                <w:rFonts w:ascii="Times New Roman" w:hAnsi="Times New Roman" w:cs="Times New Roman"/>
                <w:sz w:val="24"/>
                <w:szCs w:val="24"/>
              </w:rPr>
            </w:pPr>
            <w:r>
              <w:rPr>
                <w:rFonts w:ascii="Times New Roman" w:hAnsi="Times New Roman" w:cs="Times New Roman"/>
                <w:sz w:val="24"/>
                <w:szCs w:val="24"/>
              </w:rPr>
              <w:t>4.036.886</w:t>
            </w:r>
          </w:p>
        </w:tc>
        <w:tc>
          <w:tcPr>
            <w:tcW w:w="1311" w:type="dxa"/>
          </w:tcPr>
          <w:p w14:paraId="115D3AED" w14:textId="3B7AB453" w:rsidR="00D614F9" w:rsidRPr="00FF42B8" w:rsidRDefault="00360794" w:rsidP="00D614F9">
            <w:pPr>
              <w:jc w:val="right"/>
              <w:rPr>
                <w:rFonts w:ascii="Times New Roman" w:hAnsi="Times New Roman" w:cs="Times New Roman"/>
                <w:sz w:val="24"/>
                <w:szCs w:val="24"/>
              </w:rPr>
            </w:pPr>
            <w:r>
              <w:rPr>
                <w:rFonts w:ascii="Times New Roman" w:hAnsi="Times New Roman" w:cs="Times New Roman"/>
                <w:sz w:val="24"/>
                <w:szCs w:val="24"/>
              </w:rPr>
              <w:t>4.073.197</w:t>
            </w:r>
          </w:p>
        </w:tc>
        <w:tc>
          <w:tcPr>
            <w:tcW w:w="1388" w:type="dxa"/>
          </w:tcPr>
          <w:p w14:paraId="40AA4394" w14:textId="50A70C7E" w:rsidR="00D614F9" w:rsidRPr="00FF42B8" w:rsidRDefault="008657C3" w:rsidP="00D614F9">
            <w:pPr>
              <w:jc w:val="right"/>
              <w:rPr>
                <w:rFonts w:ascii="Times New Roman" w:hAnsi="Times New Roman" w:cs="Times New Roman"/>
                <w:sz w:val="24"/>
                <w:szCs w:val="24"/>
              </w:rPr>
            </w:pPr>
            <w:r>
              <w:rPr>
                <w:rFonts w:ascii="Times New Roman" w:hAnsi="Times New Roman" w:cs="Times New Roman"/>
                <w:sz w:val="24"/>
                <w:szCs w:val="24"/>
              </w:rPr>
              <w:t>149,2</w:t>
            </w:r>
          </w:p>
        </w:tc>
      </w:tr>
    </w:tbl>
    <w:p w14:paraId="38C48698" w14:textId="34EB0CAD" w:rsidR="009247F7" w:rsidRPr="00FF42B8" w:rsidRDefault="009247F7" w:rsidP="001E3EBF">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Ova aktivnost sastoji se od sljedećih elemenata:</w:t>
      </w:r>
    </w:p>
    <w:p w14:paraId="666C5773" w14:textId="3DA66C3F" w:rsidR="009247F7" w:rsidRPr="00FF42B8" w:rsidRDefault="009247F7" w:rsidP="007A4390">
      <w:pPr>
        <w:pStyle w:val="ListParagraph"/>
        <w:numPr>
          <w:ilvl w:val="0"/>
          <w:numId w:val="2"/>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lastRenderedPageBreak/>
        <w:t>Rashodi za zaposlene, materijalni rashodi</w:t>
      </w:r>
      <w:r w:rsidR="00306C5E" w:rsidRPr="00FF42B8">
        <w:rPr>
          <w:rFonts w:ascii="Times New Roman" w:hAnsi="Times New Roman" w:cs="Times New Roman"/>
          <w:i/>
          <w:sz w:val="24"/>
          <w:szCs w:val="24"/>
        </w:rPr>
        <w:t>, financijski rashodi</w:t>
      </w:r>
      <w:r w:rsidR="00C575C4" w:rsidRPr="00FF42B8">
        <w:rPr>
          <w:rFonts w:ascii="Times New Roman" w:hAnsi="Times New Roman" w:cs="Times New Roman"/>
          <w:i/>
          <w:sz w:val="24"/>
          <w:szCs w:val="24"/>
        </w:rPr>
        <w:t>,</w:t>
      </w:r>
      <w:r w:rsidR="00517FA0" w:rsidRPr="00FF42B8">
        <w:rPr>
          <w:rFonts w:ascii="Times New Roman" w:hAnsi="Times New Roman" w:cs="Times New Roman"/>
          <w:i/>
          <w:sz w:val="24"/>
          <w:szCs w:val="24"/>
        </w:rPr>
        <w:t xml:space="preserve"> pomoći  dane u inozemstvo i unutar općeg proračuna, </w:t>
      </w:r>
      <w:r w:rsidR="00C575C4" w:rsidRPr="00FF42B8">
        <w:rPr>
          <w:rFonts w:ascii="Times New Roman" w:hAnsi="Times New Roman" w:cs="Times New Roman"/>
          <w:i/>
          <w:sz w:val="24"/>
          <w:szCs w:val="24"/>
        </w:rPr>
        <w:t xml:space="preserve"> </w:t>
      </w:r>
      <w:r w:rsidR="00A476D0" w:rsidRPr="00FF42B8">
        <w:rPr>
          <w:rFonts w:ascii="Times New Roman" w:hAnsi="Times New Roman" w:cs="Times New Roman"/>
          <w:i/>
          <w:sz w:val="24"/>
          <w:szCs w:val="24"/>
        </w:rPr>
        <w:t xml:space="preserve">rashodi za nabavu </w:t>
      </w:r>
      <w:r w:rsidR="00B37847" w:rsidRPr="00FF42B8">
        <w:rPr>
          <w:rFonts w:ascii="Times New Roman" w:hAnsi="Times New Roman" w:cs="Times New Roman"/>
          <w:i/>
          <w:sz w:val="24"/>
          <w:szCs w:val="24"/>
        </w:rPr>
        <w:t>neproizvede</w:t>
      </w:r>
      <w:r w:rsidR="003F22E3" w:rsidRPr="00FF42B8">
        <w:rPr>
          <w:rFonts w:ascii="Times New Roman" w:hAnsi="Times New Roman" w:cs="Times New Roman"/>
          <w:i/>
          <w:sz w:val="24"/>
          <w:szCs w:val="24"/>
        </w:rPr>
        <w:t>ne dugotrajne imovine</w:t>
      </w:r>
      <w:r w:rsidR="00354D0E" w:rsidRPr="00FF42B8">
        <w:rPr>
          <w:rFonts w:ascii="Times New Roman" w:hAnsi="Times New Roman" w:cs="Times New Roman"/>
          <w:i/>
          <w:sz w:val="24"/>
          <w:szCs w:val="24"/>
        </w:rPr>
        <w:t xml:space="preserve"> te</w:t>
      </w:r>
      <w:r w:rsidR="00063DCD" w:rsidRPr="00FF42B8">
        <w:rPr>
          <w:rFonts w:ascii="Times New Roman" w:hAnsi="Times New Roman" w:cs="Times New Roman"/>
          <w:i/>
          <w:sz w:val="24"/>
          <w:szCs w:val="24"/>
        </w:rPr>
        <w:t xml:space="preserve"> rashodi za nabavu neproizvedene dugotrajne imovine</w:t>
      </w:r>
      <w:r w:rsidR="00CF4C2F" w:rsidRPr="00FF42B8">
        <w:rPr>
          <w:rFonts w:ascii="Times New Roman" w:hAnsi="Times New Roman" w:cs="Times New Roman"/>
          <w:i/>
          <w:sz w:val="24"/>
          <w:szCs w:val="24"/>
        </w:rPr>
        <w:t>.</w:t>
      </w:r>
    </w:p>
    <w:p w14:paraId="6563B5A2" w14:textId="2F86E270" w:rsidR="009247F7" w:rsidRPr="00FF42B8" w:rsidRDefault="009247F7" w:rsidP="001E3EBF">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Ova aktivnost </w:t>
      </w:r>
      <w:r w:rsidR="00F77B51" w:rsidRPr="00FF42B8">
        <w:rPr>
          <w:rFonts w:ascii="Times New Roman" w:hAnsi="Times New Roman" w:cs="Times New Roman"/>
          <w:i/>
          <w:sz w:val="24"/>
          <w:szCs w:val="24"/>
          <w:lang w:val="hr-HR"/>
        </w:rPr>
        <w:t xml:space="preserve">se </w:t>
      </w:r>
      <w:r w:rsidRPr="00FF42B8">
        <w:rPr>
          <w:rFonts w:ascii="Times New Roman" w:hAnsi="Times New Roman" w:cs="Times New Roman"/>
          <w:i/>
          <w:sz w:val="24"/>
          <w:szCs w:val="24"/>
          <w:lang w:val="hr-HR"/>
        </w:rPr>
        <w:t xml:space="preserve">provodi svake godine.  </w:t>
      </w:r>
    </w:p>
    <w:p w14:paraId="3D44A075" w14:textId="77777777" w:rsidR="00354D0E" w:rsidRPr="00FF42B8" w:rsidRDefault="009247F7" w:rsidP="00354D0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Izračun financijskog plana:</w:t>
      </w:r>
    </w:p>
    <w:p w14:paraId="10E8FC19" w14:textId="6A22AE3E" w:rsidR="00354D0E" w:rsidRPr="00FF42B8"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Rashodi za zaposlene</w:t>
      </w:r>
    </w:p>
    <w:p w14:paraId="2FB2EC34" w14:textId="48783808" w:rsidR="00354D0E" w:rsidRPr="00FF42B8" w:rsidRDefault="009247F7" w:rsidP="00106E1A">
      <w:pPr>
        <w:spacing w:after="0" w:line="240" w:lineRule="auto"/>
        <w:ind w:left="720"/>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Planirani broj zaposlenih u </w:t>
      </w:r>
      <w:r w:rsidR="00B4437B" w:rsidRPr="00FF42B8">
        <w:rPr>
          <w:rFonts w:ascii="Times New Roman" w:hAnsi="Times New Roman" w:cs="Times New Roman"/>
          <w:i/>
          <w:sz w:val="24"/>
          <w:szCs w:val="24"/>
          <w:lang w:val="hr-HR"/>
        </w:rPr>
        <w:t>202</w:t>
      </w:r>
      <w:r w:rsidR="007B1D64">
        <w:rPr>
          <w:rFonts w:ascii="Times New Roman" w:hAnsi="Times New Roman" w:cs="Times New Roman"/>
          <w:i/>
          <w:sz w:val="24"/>
          <w:szCs w:val="24"/>
          <w:lang w:val="hr-HR"/>
        </w:rPr>
        <w:t>6</w:t>
      </w:r>
      <w:r w:rsidRPr="00FF42B8">
        <w:rPr>
          <w:rFonts w:ascii="Times New Roman" w:hAnsi="Times New Roman" w:cs="Times New Roman"/>
          <w:i/>
          <w:sz w:val="24"/>
          <w:szCs w:val="24"/>
          <w:lang w:val="hr-HR"/>
        </w:rPr>
        <w:t>.g. x iznos prosječne mjesečne plaće x 12 mjeseci + ostali rashodi za  zaposlene=</w:t>
      </w:r>
      <w:r w:rsidR="007B1D64">
        <w:rPr>
          <w:rFonts w:ascii="Times New Roman" w:hAnsi="Times New Roman" w:cs="Times New Roman"/>
          <w:i/>
          <w:sz w:val="24"/>
          <w:szCs w:val="24"/>
          <w:lang w:val="hr-HR"/>
        </w:rPr>
        <w:t>2.037.375</w:t>
      </w:r>
      <w:r w:rsidR="00415F8F" w:rsidRPr="00FF42B8">
        <w:rPr>
          <w:rFonts w:ascii="Times New Roman" w:hAnsi="Times New Roman" w:cs="Times New Roman"/>
          <w:i/>
          <w:sz w:val="24"/>
          <w:szCs w:val="24"/>
          <w:lang w:val="hr-HR"/>
        </w:rPr>
        <w:t xml:space="preserve"> </w:t>
      </w:r>
      <w:r w:rsidR="00D53EA6" w:rsidRPr="00FF42B8">
        <w:rPr>
          <w:rFonts w:ascii="Times New Roman" w:hAnsi="Times New Roman" w:cs="Times New Roman"/>
          <w:i/>
          <w:sz w:val="24"/>
          <w:szCs w:val="24"/>
          <w:lang w:val="hr-HR"/>
        </w:rPr>
        <w:t>eura</w:t>
      </w:r>
      <w:r w:rsidR="00106E1A" w:rsidRPr="00FF42B8">
        <w:rPr>
          <w:rFonts w:ascii="Times New Roman" w:hAnsi="Times New Roman" w:cs="Times New Roman"/>
          <w:i/>
          <w:sz w:val="24"/>
          <w:szCs w:val="24"/>
          <w:lang w:val="hr-HR"/>
        </w:rPr>
        <w:t xml:space="preserve">. </w:t>
      </w:r>
    </w:p>
    <w:p w14:paraId="2A393CA3" w14:textId="065692C1" w:rsidR="00354D0E" w:rsidRPr="00FF42B8" w:rsidRDefault="00911D95" w:rsidP="00354D0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ab/>
      </w:r>
      <w:r w:rsidR="00354D0E" w:rsidRPr="00FF42B8">
        <w:rPr>
          <w:rFonts w:ascii="Times New Roman" w:hAnsi="Times New Roman" w:cs="Times New Roman"/>
          <w:i/>
          <w:sz w:val="24"/>
          <w:szCs w:val="24"/>
          <w:lang w:val="hr-HR"/>
        </w:rPr>
        <w:t>B</w:t>
      </w:r>
      <w:r w:rsidR="009247F7" w:rsidRPr="00FF42B8">
        <w:rPr>
          <w:rFonts w:ascii="Times New Roman" w:hAnsi="Times New Roman" w:cs="Times New Roman"/>
          <w:i/>
          <w:sz w:val="24"/>
          <w:szCs w:val="24"/>
          <w:lang w:val="hr-HR"/>
        </w:rPr>
        <w:t xml:space="preserve">roj zaposlenih u </w:t>
      </w:r>
      <w:r w:rsidR="00B4437B" w:rsidRPr="00FF42B8">
        <w:rPr>
          <w:rFonts w:ascii="Times New Roman" w:hAnsi="Times New Roman" w:cs="Times New Roman"/>
          <w:i/>
          <w:sz w:val="24"/>
          <w:szCs w:val="24"/>
          <w:lang w:val="hr-HR"/>
        </w:rPr>
        <w:t>202</w:t>
      </w:r>
      <w:r w:rsidR="007B1D64">
        <w:rPr>
          <w:rFonts w:ascii="Times New Roman" w:hAnsi="Times New Roman" w:cs="Times New Roman"/>
          <w:i/>
          <w:sz w:val="24"/>
          <w:szCs w:val="24"/>
          <w:lang w:val="hr-HR"/>
        </w:rPr>
        <w:t>7</w:t>
      </w:r>
      <w:r w:rsidR="009247F7" w:rsidRPr="00FF42B8">
        <w:rPr>
          <w:rFonts w:ascii="Times New Roman" w:hAnsi="Times New Roman" w:cs="Times New Roman"/>
          <w:i/>
          <w:sz w:val="24"/>
          <w:szCs w:val="24"/>
          <w:lang w:val="hr-HR"/>
        </w:rPr>
        <w:t xml:space="preserve">.g. x iznos prosječne mjesečne plaće x 12 mjeseci + ostali rashodi </w:t>
      </w:r>
      <w:r w:rsidRPr="00FF42B8">
        <w:rPr>
          <w:rFonts w:ascii="Times New Roman" w:hAnsi="Times New Roman" w:cs="Times New Roman"/>
          <w:i/>
          <w:sz w:val="24"/>
          <w:szCs w:val="24"/>
          <w:lang w:val="hr-HR"/>
        </w:rPr>
        <w:tab/>
      </w:r>
      <w:r w:rsidR="009247F7" w:rsidRPr="00FF42B8">
        <w:rPr>
          <w:rFonts w:ascii="Times New Roman" w:hAnsi="Times New Roman" w:cs="Times New Roman"/>
          <w:i/>
          <w:sz w:val="24"/>
          <w:szCs w:val="24"/>
          <w:lang w:val="hr-HR"/>
        </w:rPr>
        <w:t>za  zaposlene=</w:t>
      </w:r>
      <w:r w:rsidR="007B1D64">
        <w:rPr>
          <w:rFonts w:ascii="Times New Roman" w:hAnsi="Times New Roman" w:cs="Times New Roman"/>
          <w:i/>
          <w:sz w:val="24"/>
          <w:szCs w:val="24"/>
          <w:lang w:val="hr-HR"/>
        </w:rPr>
        <w:t xml:space="preserve">2.330.152 </w:t>
      </w:r>
      <w:r w:rsidR="00D53EA6" w:rsidRPr="00FF42B8">
        <w:rPr>
          <w:rFonts w:ascii="Times New Roman" w:hAnsi="Times New Roman" w:cs="Times New Roman"/>
          <w:i/>
          <w:sz w:val="24"/>
          <w:szCs w:val="24"/>
          <w:lang w:val="hr-HR"/>
        </w:rPr>
        <w:t>eur</w:t>
      </w:r>
      <w:r w:rsidR="00415F8F" w:rsidRPr="00FF42B8">
        <w:rPr>
          <w:rFonts w:ascii="Times New Roman" w:hAnsi="Times New Roman" w:cs="Times New Roman"/>
          <w:i/>
          <w:sz w:val="24"/>
          <w:szCs w:val="24"/>
          <w:lang w:val="hr-HR"/>
        </w:rPr>
        <w:t>a</w:t>
      </w:r>
    </w:p>
    <w:p w14:paraId="0C96DDBB" w14:textId="7B67129A" w:rsidR="00354D0E" w:rsidRPr="00FF42B8" w:rsidRDefault="00911D95" w:rsidP="00354D0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ab/>
      </w:r>
      <w:r w:rsidR="009247F7" w:rsidRPr="00FF42B8">
        <w:rPr>
          <w:rFonts w:ascii="Times New Roman" w:hAnsi="Times New Roman" w:cs="Times New Roman"/>
          <w:i/>
          <w:sz w:val="24"/>
          <w:szCs w:val="24"/>
          <w:lang w:val="hr-HR"/>
        </w:rPr>
        <w:t xml:space="preserve">Broj zaposlenih u </w:t>
      </w:r>
      <w:r w:rsidR="00B4437B" w:rsidRPr="00FF42B8">
        <w:rPr>
          <w:rFonts w:ascii="Times New Roman" w:hAnsi="Times New Roman" w:cs="Times New Roman"/>
          <w:i/>
          <w:sz w:val="24"/>
          <w:szCs w:val="24"/>
          <w:lang w:val="hr-HR"/>
        </w:rPr>
        <w:t>202</w:t>
      </w:r>
      <w:r w:rsidR="007B1D64">
        <w:rPr>
          <w:rFonts w:ascii="Times New Roman" w:hAnsi="Times New Roman" w:cs="Times New Roman"/>
          <w:i/>
          <w:sz w:val="24"/>
          <w:szCs w:val="24"/>
          <w:lang w:val="hr-HR"/>
        </w:rPr>
        <w:t>8</w:t>
      </w:r>
      <w:r w:rsidR="009247F7" w:rsidRPr="00FF42B8">
        <w:rPr>
          <w:rFonts w:ascii="Times New Roman" w:hAnsi="Times New Roman" w:cs="Times New Roman"/>
          <w:i/>
          <w:sz w:val="24"/>
          <w:szCs w:val="24"/>
          <w:lang w:val="hr-HR"/>
        </w:rPr>
        <w:t xml:space="preserve">.g. x iznos prosječne mjesečne plaće x 12 mjeseci + ostali rashodi </w:t>
      </w:r>
      <w:r w:rsidRPr="00FF42B8">
        <w:rPr>
          <w:rFonts w:ascii="Times New Roman" w:hAnsi="Times New Roman" w:cs="Times New Roman"/>
          <w:i/>
          <w:sz w:val="24"/>
          <w:szCs w:val="24"/>
          <w:lang w:val="hr-HR"/>
        </w:rPr>
        <w:tab/>
      </w:r>
      <w:r w:rsidR="009247F7" w:rsidRPr="00FF42B8">
        <w:rPr>
          <w:rFonts w:ascii="Times New Roman" w:hAnsi="Times New Roman" w:cs="Times New Roman"/>
          <w:i/>
          <w:sz w:val="24"/>
          <w:szCs w:val="24"/>
          <w:lang w:val="hr-HR"/>
        </w:rPr>
        <w:t>za  zaposlene=</w:t>
      </w:r>
      <w:r w:rsidR="007B1D64">
        <w:rPr>
          <w:rFonts w:ascii="Times New Roman" w:hAnsi="Times New Roman" w:cs="Times New Roman"/>
          <w:i/>
          <w:sz w:val="24"/>
          <w:szCs w:val="24"/>
          <w:lang w:val="hr-HR"/>
        </w:rPr>
        <w:t xml:space="preserve">2.332.373 </w:t>
      </w:r>
      <w:r w:rsidR="00D53EA6" w:rsidRPr="00FF42B8">
        <w:rPr>
          <w:rFonts w:ascii="Times New Roman" w:hAnsi="Times New Roman" w:cs="Times New Roman"/>
          <w:i/>
          <w:sz w:val="24"/>
          <w:szCs w:val="24"/>
          <w:lang w:val="hr-HR"/>
        </w:rPr>
        <w:t>eura</w:t>
      </w:r>
    </w:p>
    <w:p w14:paraId="76B0A671" w14:textId="00A265BE" w:rsidR="000E2367" w:rsidRPr="00FF42B8" w:rsidRDefault="000E2367" w:rsidP="00736C02">
      <w:pPr>
        <w:spacing w:after="0" w:line="240" w:lineRule="auto"/>
        <w:ind w:left="720"/>
        <w:jc w:val="both"/>
        <w:rPr>
          <w:rFonts w:ascii="Times New Roman" w:hAnsi="Times New Roman" w:cs="Times New Roman"/>
          <w:i/>
          <w:color w:val="FF0000"/>
          <w:sz w:val="24"/>
          <w:szCs w:val="24"/>
          <w:lang w:val="hr-HR"/>
        </w:rPr>
      </w:pPr>
      <w:r w:rsidRPr="00FF42B8">
        <w:rPr>
          <w:rFonts w:ascii="Times New Roman" w:hAnsi="Times New Roman" w:cs="Times New Roman"/>
          <w:i/>
          <w:sz w:val="24"/>
          <w:szCs w:val="24"/>
          <w:lang w:val="hr-HR"/>
        </w:rPr>
        <w:t>Potrebno je spomenuti da će Zaklada u</w:t>
      </w:r>
      <w:r w:rsidR="004A0B3B" w:rsidRPr="00FF42B8">
        <w:rPr>
          <w:rFonts w:ascii="Times New Roman" w:hAnsi="Times New Roman" w:cs="Times New Roman"/>
          <w:i/>
          <w:sz w:val="24"/>
          <w:szCs w:val="24"/>
          <w:lang w:val="hr-HR"/>
        </w:rPr>
        <w:t xml:space="preserve"> planiranom razdoblju provoditi programe u </w:t>
      </w:r>
      <w:r w:rsidR="008A1F7A" w:rsidRPr="00FF42B8">
        <w:rPr>
          <w:rFonts w:ascii="Times New Roman" w:hAnsi="Times New Roman" w:cs="Times New Roman"/>
          <w:i/>
          <w:sz w:val="24"/>
          <w:szCs w:val="24"/>
          <w:lang w:val="hr-HR"/>
        </w:rPr>
        <w:t>okviru Nacionalnog plana oporavka i otpornosti 2021.-</w:t>
      </w:r>
      <w:r w:rsidR="00B4437B" w:rsidRPr="00FF42B8">
        <w:rPr>
          <w:rFonts w:ascii="Times New Roman" w:hAnsi="Times New Roman" w:cs="Times New Roman"/>
          <w:i/>
          <w:sz w:val="24"/>
          <w:szCs w:val="24"/>
          <w:lang w:val="hr-HR"/>
        </w:rPr>
        <w:t>2027</w:t>
      </w:r>
      <w:r w:rsidR="008A1F7A" w:rsidRPr="00FF42B8">
        <w:rPr>
          <w:rFonts w:ascii="Times New Roman" w:hAnsi="Times New Roman" w:cs="Times New Roman"/>
          <w:i/>
          <w:sz w:val="24"/>
          <w:szCs w:val="24"/>
          <w:lang w:val="hr-HR"/>
        </w:rPr>
        <w:t>.</w:t>
      </w:r>
      <w:r w:rsidR="00863C7C" w:rsidRPr="00FF42B8">
        <w:rPr>
          <w:rFonts w:ascii="Times New Roman" w:hAnsi="Times New Roman" w:cs="Times New Roman"/>
          <w:i/>
          <w:sz w:val="24"/>
          <w:szCs w:val="24"/>
          <w:lang w:val="hr-HR"/>
        </w:rPr>
        <w:t>,</w:t>
      </w:r>
      <w:r w:rsidR="008A1F7A" w:rsidRPr="00FF42B8">
        <w:rPr>
          <w:rFonts w:ascii="Times New Roman" w:hAnsi="Times New Roman" w:cs="Times New Roman"/>
          <w:i/>
          <w:sz w:val="24"/>
          <w:szCs w:val="24"/>
          <w:lang w:val="hr-HR"/>
        </w:rPr>
        <w:t xml:space="preserve"> stoga se očekuje p</w:t>
      </w:r>
      <w:r w:rsidR="00AD1451" w:rsidRPr="00FF42B8">
        <w:rPr>
          <w:rFonts w:ascii="Times New Roman" w:hAnsi="Times New Roman" w:cs="Times New Roman"/>
          <w:i/>
          <w:sz w:val="24"/>
          <w:szCs w:val="24"/>
          <w:lang w:val="hr-HR"/>
        </w:rPr>
        <w:t xml:space="preserve">orast radnih mjesta sukladno </w:t>
      </w:r>
      <w:r w:rsidR="00736C02" w:rsidRPr="00FF42B8">
        <w:rPr>
          <w:rFonts w:ascii="Times New Roman" w:hAnsi="Times New Roman" w:cs="Times New Roman"/>
          <w:i/>
          <w:sz w:val="24"/>
          <w:szCs w:val="24"/>
          <w:lang w:val="hr-HR"/>
        </w:rPr>
        <w:t>A</w:t>
      </w:r>
      <w:r w:rsidR="00AD1451" w:rsidRPr="00FF42B8">
        <w:rPr>
          <w:rFonts w:ascii="Times New Roman" w:hAnsi="Times New Roman" w:cs="Times New Roman"/>
          <w:i/>
          <w:sz w:val="24"/>
          <w:szCs w:val="24"/>
          <w:lang w:val="hr-HR"/>
        </w:rPr>
        <w:t xml:space="preserve">kcijskom planu </w:t>
      </w:r>
      <w:r w:rsidR="00736C02" w:rsidRPr="00FF42B8">
        <w:rPr>
          <w:rFonts w:ascii="Times New Roman" w:hAnsi="Times New Roman" w:cs="Times New Roman"/>
          <w:i/>
          <w:sz w:val="24"/>
          <w:szCs w:val="24"/>
          <w:lang w:val="hr-HR"/>
        </w:rPr>
        <w:t>za osiguravanje administrativnih kapaciteta Hrvatske zaklade za znanost</w:t>
      </w:r>
      <w:r w:rsidR="008E16FE" w:rsidRPr="00FF42B8">
        <w:rPr>
          <w:rFonts w:ascii="Times New Roman" w:hAnsi="Times New Roman" w:cs="Times New Roman"/>
          <w:i/>
          <w:sz w:val="24"/>
          <w:szCs w:val="24"/>
          <w:lang w:val="hr-HR"/>
        </w:rPr>
        <w:t xml:space="preserve"> i</w:t>
      </w:r>
      <w:r w:rsidR="00106E1A" w:rsidRPr="00FF42B8">
        <w:rPr>
          <w:rFonts w:ascii="Times New Roman" w:hAnsi="Times New Roman" w:cs="Times New Roman"/>
          <w:i/>
          <w:sz w:val="24"/>
          <w:szCs w:val="24"/>
          <w:lang w:val="hr-HR"/>
        </w:rPr>
        <w:t xml:space="preserve"> Pravilnikom o unutarnjem redu Hrvatske zaklade za znanost. </w:t>
      </w:r>
      <w:r w:rsidR="00816921" w:rsidRPr="00FF42B8">
        <w:rPr>
          <w:rFonts w:ascii="Times New Roman" w:hAnsi="Times New Roman" w:cs="Times New Roman"/>
          <w:i/>
          <w:sz w:val="24"/>
          <w:szCs w:val="24"/>
          <w:lang w:val="hr-HR"/>
        </w:rPr>
        <w:t xml:space="preserve">Važno je dodati da je </w:t>
      </w:r>
      <w:r w:rsidR="00AE60A2" w:rsidRPr="00FF42B8">
        <w:rPr>
          <w:rFonts w:ascii="Times New Roman" w:hAnsi="Times New Roman" w:cs="Times New Roman"/>
          <w:i/>
          <w:sz w:val="24"/>
          <w:szCs w:val="24"/>
          <w:lang w:val="hr-HR"/>
        </w:rPr>
        <w:t xml:space="preserve">01. siječnja 2024. godine stupio na </w:t>
      </w:r>
      <w:r w:rsidR="00816921" w:rsidRPr="00FF42B8">
        <w:rPr>
          <w:rFonts w:ascii="Times New Roman" w:hAnsi="Times New Roman" w:cs="Times New Roman"/>
          <w:i/>
          <w:sz w:val="24"/>
          <w:szCs w:val="24"/>
          <w:lang w:val="hr-HR"/>
        </w:rPr>
        <w:t>snagu Zakon o plaćama u državnoj službi i javnim službama (NN 155/2023), 01. ožujka 2024. godine Uredb</w:t>
      </w:r>
      <w:r w:rsidR="009020FB" w:rsidRPr="00FF42B8">
        <w:rPr>
          <w:rFonts w:ascii="Times New Roman" w:hAnsi="Times New Roman" w:cs="Times New Roman"/>
          <w:i/>
          <w:sz w:val="24"/>
          <w:szCs w:val="24"/>
          <w:lang w:val="hr-HR"/>
        </w:rPr>
        <w:t>a</w:t>
      </w:r>
      <w:r w:rsidR="00816921" w:rsidRPr="00FF42B8">
        <w:rPr>
          <w:rFonts w:ascii="Times New Roman" w:hAnsi="Times New Roman" w:cs="Times New Roman"/>
          <w:i/>
          <w:sz w:val="24"/>
          <w:szCs w:val="24"/>
          <w:lang w:val="hr-HR"/>
        </w:rPr>
        <w:t xml:space="preserve"> o nazivima radnih mjesta, uvjetima za raspored i koeficijentima za obračun plaće u javnim službama (NN 22/2024)</w:t>
      </w:r>
      <w:r w:rsidR="007C664F">
        <w:rPr>
          <w:rFonts w:ascii="Times New Roman" w:hAnsi="Times New Roman" w:cs="Times New Roman"/>
          <w:i/>
          <w:sz w:val="24"/>
          <w:szCs w:val="24"/>
          <w:lang w:val="hr-HR"/>
        </w:rPr>
        <w:t xml:space="preserve">, te </w:t>
      </w:r>
      <w:r w:rsidR="00887891">
        <w:rPr>
          <w:rFonts w:ascii="Times New Roman" w:hAnsi="Times New Roman" w:cs="Times New Roman"/>
          <w:i/>
          <w:sz w:val="24"/>
          <w:szCs w:val="24"/>
          <w:lang w:val="hr-HR"/>
        </w:rPr>
        <w:t>01. siječnja 2025. godine Odluka o</w:t>
      </w:r>
      <w:r w:rsidR="00F63232" w:rsidRPr="00F63232">
        <w:rPr>
          <w:rFonts w:ascii="Times New Roman" w:hAnsi="Times New Roman" w:cs="Times New Roman"/>
          <w:i/>
          <w:sz w:val="24"/>
          <w:szCs w:val="24"/>
          <w:lang w:val="hr-HR"/>
        </w:rPr>
        <w:t xml:space="preserve"> povećanja osnovice za obračun plaće u javnim službama u 2025. godini (NN 155/2024).</w:t>
      </w:r>
    </w:p>
    <w:p w14:paraId="2FD7B647" w14:textId="5A3941A6" w:rsidR="00354D0E" w:rsidRPr="00FF42B8"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Materijalni rashodi</w:t>
      </w:r>
    </w:p>
    <w:p w14:paraId="58DC09E6" w14:textId="55FB8ECD" w:rsidR="003E2B21" w:rsidRPr="00FF42B8" w:rsidRDefault="00286EE9" w:rsidP="005B2EE8">
      <w:pPr>
        <w:spacing w:after="0" w:line="240" w:lineRule="auto"/>
        <w:ind w:left="720"/>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Materijalni rashodi </w:t>
      </w:r>
      <w:r w:rsidR="00D71333" w:rsidRPr="00FF42B8">
        <w:rPr>
          <w:rFonts w:ascii="Times New Roman" w:hAnsi="Times New Roman" w:cs="Times New Roman"/>
          <w:i/>
          <w:sz w:val="24"/>
          <w:szCs w:val="24"/>
          <w:lang w:val="hr-HR"/>
        </w:rPr>
        <w:t>planira</w:t>
      </w:r>
      <w:r w:rsidR="00F12B41" w:rsidRPr="00FF42B8">
        <w:rPr>
          <w:rFonts w:ascii="Times New Roman" w:hAnsi="Times New Roman" w:cs="Times New Roman"/>
          <w:i/>
          <w:sz w:val="24"/>
          <w:szCs w:val="24"/>
          <w:lang w:val="hr-HR"/>
        </w:rPr>
        <w:t xml:space="preserve">ni su </w:t>
      </w:r>
      <w:r w:rsidR="004B1836" w:rsidRPr="00FF42B8">
        <w:rPr>
          <w:rFonts w:ascii="Times New Roman" w:hAnsi="Times New Roman" w:cs="Times New Roman"/>
          <w:i/>
          <w:sz w:val="24"/>
          <w:szCs w:val="24"/>
          <w:lang w:val="hr-HR"/>
        </w:rPr>
        <w:t xml:space="preserve">u </w:t>
      </w:r>
      <w:r w:rsidR="00B4437B" w:rsidRPr="00FF42B8">
        <w:rPr>
          <w:rFonts w:ascii="Times New Roman" w:hAnsi="Times New Roman" w:cs="Times New Roman"/>
          <w:i/>
          <w:sz w:val="24"/>
          <w:szCs w:val="24"/>
          <w:lang w:val="hr-HR"/>
        </w:rPr>
        <w:t>202</w:t>
      </w:r>
      <w:r w:rsidR="00A84C9B">
        <w:rPr>
          <w:rFonts w:ascii="Times New Roman" w:hAnsi="Times New Roman" w:cs="Times New Roman"/>
          <w:i/>
          <w:sz w:val="24"/>
          <w:szCs w:val="24"/>
          <w:lang w:val="hr-HR"/>
        </w:rPr>
        <w:t>6</w:t>
      </w:r>
      <w:r w:rsidR="004B1836" w:rsidRPr="00FF42B8">
        <w:rPr>
          <w:rFonts w:ascii="Times New Roman" w:hAnsi="Times New Roman" w:cs="Times New Roman"/>
          <w:i/>
          <w:sz w:val="24"/>
          <w:szCs w:val="24"/>
          <w:lang w:val="hr-HR"/>
        </w:rPr>
        <w:t xml:space="preserve">. godini  u iznosu od </w:t>
      </w:r>
      <w:r w:rsidR="00A84C9B">
        <w:rPr>
          <w:rFonts w:ascii="Times New Roman" w:hAnsi="Times New Roman" w:cs="Times New Roman"/>
          <w:i/>
          <w:sz w:val="24"/>
          <w:szCs w:val="24"/>
          <w:lang w:val="hr-HR"/>
        </w:rPr>
        <w:t xml:space="preserve">1.497.144 </w:t>
      </w:r>
      <w:r w:rsidR="004B1836" w:rsidRPr="00FF42B8">
        <w:rPr>
          <w:rFonts w:ascii="Times New Roman" w:hAnsi="Times New Roman" w:cs="Times New Roman"/>
          <w:i/>
          <w:sz w:val="24"/>
          <w:szCs w:val="24"/>
          <w:lang w:val="hr-HR"/>
        </w:rPr>
        <w:t xml:space="preserve">eura, u </w:t>
      </w:r>
      <w:r w:rsidR="00B4437B" w:rsidRPr="00FF42B8">
        <w:rPr>
          <w:rFonts w:ascii="Times New Roman" w:hAnsi="Times New Roman" w:cs="Times New Roman"/>
          <w:i/>
          <w:sz w:val="24"/>
          <w:szCs w:val="24"/>
          <w:lang w:val="hr-HR"/>
        </w:rPr>
        <w:t>202</w:t>
      </w:r>
      <w:r w:rsidR="00A84C9B">
        <w:rPr>
          <w:rFonts w:ascii="Times New Roman" w:hAnsi="Times New Roman" w:cs="Times New Roman"/>
          <w:i/>
          <w:sz w:val="24"/>
          <w:szCs w:val="24"/>
          <w:lang w:val="hr-HR"/>
        </w:rPr>
        <w:t>7</w:t>
      </w:r>
      <w:r w:rsidR="004B1836" w:rsidRPr="00FF42B8">
        <w:rPr>
          <w:rFonts w:ascii="Times New Roman" w:hAnsi="Times New Roman" w:cs="Times New Roman"/>
          <w:i/>
          <w:sz w:val="24"/>
          <w:szCs w:val="24"/>
          <w:lang w:val="hr-HR"/>
        </w:rPr>
        <w:t xml:space="preserve">. godini u iznosu od </w:t>
      </w:r>
      <w:r w:rsidR="00A84C9B">
        <w:rPr>
          <w:rFonts w:ascii="Times New Roman" w:hAnsi="Times New Roman" w:cs="Times New Roman"/>
          <w:i/>
          <w:sz w:val="24"/>
          <w:szCs w:val="24"/>
          <w:lang w:val="hr-HR"/>
        </w:rPr>
        <w:t>1.488.301</w:t>
      </w:r>
      <w:r w:rsidR="004B1836" w:rsidRPr="00FF42B8">
        <w:rPr>
          <w:rFonts w:ascii="Times New Roman" w:hAnsi="Times New Roman" w:cs="Times New Roman"/>
          <w:i/>
          <w:sz w:val="24"/>
          <w:szCs w:val="24"/>
          <w:lang w:val="hr-HR"/>
        </w:rPr>
        <w:t xml:space="preserve"> eura, te u </w:t>
      </w:r>
      <w:r w:rsidR="00B4437B" w:rsidRPr="00FF42B8">
        <w:rPr>
          <w:rFonts w:ascii="Times New Roman" w:hAnsi="Times New Roman" w:cs="Times New Roman"/>
          <w:i/>
          <w:sz w:val="24"/>
          <w:szCs w:val="24"/>
          <w:lang w:val="hr-HR"/>
        </w:rPr>
        <w:t>202</w:t>
      </w:r>
      <w:r w:rsidR="00A84C9B">
        <w:rPr>
          <w:rFonts w:ascii="Times New Roman" w:hAnsi="Times New Roman" w:cs="Times New Roman"/>
          <w:i/>
          <w:sz w:val="24"/>
          <w:szCs w:val="24"/>
          <w:lang w:val="hr-HR"/>
        </w:rPr>
        <w:t>8</w:t>
      </w:r>
      <w:r w:rsidR="004B1836" w:rsidRPr="00FF42B8">
        <w:rPr>
          <w:rFonts w:ascii="Times New Roman" w:hAnsi="Times New Roman" w:cs="Times New Roman"/>
          <w:i/>
          <w:sz w:val="24"/>
          <w:szCs w:val="24"/>
          <w:lang w:val="hr-HR"/>
        </w:rPr>
        <w:t xml:space="preserve">. godini u iznosu od </w:t>
      </w:r>
      <w:r w:rsidR="00A84C9B">
        <w:rPr>
          <w:rFonts w:ascii="Times New Roman" w:hAnsi="Times New Roman" w:cs="Times New Roman"/>
          <w:i/>
          <w:sz w:val="24"/>
          <w:szCs w:val="24"/>
          <w:lang w:val="hr-HR"/>
        </w:rPr>
        <w:t xml:space="preserve">1.479.391 </w:t>
      </w:r>
      <w:r w:rsidR="004B1836" w:rsidRPr="00FF42B8">
        <w:rPr>
          <w:rFonts w:ascii="Times New Roman" w:hAnsi="Times New Roman" w:cs="Times New Roman"/>
          <w:i/>
          <w:sz w:val="24"/>
          <w:szCs w:val="24"/>
          <w:lang w:val="hr-HR"/>
        </w:rPr>
        <w:t>eura.</w:t>
      </w:r>
      <w:r w:rsidR="00D71333" w:rsidRPr="00FF42B8">
        <w:rPr>
          <w:rFonts w:ascii="Times New Roman" w:hAnsi="Times New Roman" w:cs="Times New Roman"/>
          <w:i/>
          <w:sz w:val="24"/>
          <w:szCs w:val="24"/>
          <w:lang w:val="hr-HR"/>
        </w:rPr>
        <w:t xml:space="preserve"> </w:t>
      </w:r>
      <w:r w:rsidR="003970E9" w:rsidRPr="00FF42B8">
        <w:rPr>
          <w:rFonts w:ascii="Times New Roman" w:hAnsi="Times New Roman" w:cs="Times New Roman"/>
          <w:i/>
          <w:sz w:val="24"/>
          <w:szCs w:val="24"/>
          <w:lang w:val="hr-HR"/>
        </w:rPr>
        <w:t xml:space="preserve">Procjena materijalnih rashoda prati planirano povećanje broja zaposlenika Zaklade kao i </w:t>
      </w:r>
      <w:r w:rsidR="004C53D2" w:rsidRPr="00FF42B8">
        <w:rPr>
          <w:rFonts w:ascii="Times New Roman" w:hAnsi="Times New Roman" w:cs="Times New Roman"/>
          <w:i/>
          <w:sz w:val="24"/>
          <w:szCs w:val="24"/>
          <w:lang w:val="hr-HR"/>
        </w:rPr>
        <w:t xml:space="preserve">planirane aktivnosti koje će Zaklada provoditi u sljedećim godinama, te </w:t>
      </w:r>
      <w:r w:rsidR="00FA5B26" w:rsidRPr="00FF42B8">
        <w:rPr>
          <w:rFonts w:ascii="Times New Roman" w:hAnsi="Times New Roman" w:cs="Times New Roman"/>
          <w:i/>
          <w:sz w:val="24"/>
          <w:szCs w:val="24"/>
          <w:lang w:val="hr-HR"/>
        </w:rPr>
        <w:t>rast cijena svih troškova zbog porasta inflacije.</w:t>
      </w:r>
    </w:p>
    <w:p w14:paraId="7182CE9E" w14:textId="6922F451" w:rsidR="007C1250" w:rsidRPr="00FF42B8" w:rsidRDefault="007C1250" w:rsidP="0073595E">
      <w:pPr>
        <w:spacing w:after="0" w:line="240" w:lineRule="auto"/>
        <w:ind w:left="720"/>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Mater</w:t>
      </w:r>
      <w:r w:rsidR="008724BF" w:rsidRPr="00FF42B8">
        <w:rPr>
          <w:rFonts w:ascii="Times New Roman" w:hAnsi="Times New Roman" w:cs="Times New Roman"/>
          <w:i/>
          <w:sz w:val="24"/>
          <w:szCs w:val="24"/>
          <w:lang w:val="hr-HR"/>
        </w:rPr>
        <w:t>i</w:t>
      </w:r>
      <w:r w:rsidRPr="00FF42B8">
        <w:rPr>
          <w:rFonts w:ascii="Times New Roman" w:hAnsi="Times New Roman" w:cs="Times New Roman"/>
          <w:i/>
          <w:sz w:val="24"/>
          <w:szCs w:val="24"/>
          <w:lang w:val="hr-HR"/>
        </w:rPr>
        <w:t>jalni rashodi obuhvaćaju: naknade troškova zaposlenicima, rashode za materijal i energiju</w:t>
      </w:r>
      <w:r w:rsidR="008724BF" w:rsidRPr="00FF42B8">
        <w:rPr>
          <w:rFonts w:ascii="Times New Roman" w:hAnsi="Times New Roman" w:cs="Times New Roman"/>
          <w:i/>
          <w:sz w:val="24"/>
          <w:szCs w:val="24"/>
          <w:lang w:val="hr-HR"/>
        </w:rPr>
        <w:t>, rashode za usluge, naknade troškova osobama izvan radnog odnosa</w:t>
      </w:r>
      <w:r w:rsidR="00272384" w:rsidRPr="00FF42B8">
        <w:rPr>
          <w:rFonts w:ascii="Times New Roman" w:hAnsi="Times New Roman" w:cs="Times New Roman"/>
          <w:i/>
          <w:sz w:val="24"/>
          <w:szCs w:val="24"/>
          <w:lang w:val="hr-HR"/>
        </w:rPr>
        <w:t xml:space="preserve"> </w:t>
      </w:r>
      <w:r w:rsidR="008724BF" w:rsidRPr="00FF42B8">
        <w:rPr>
          <w:rFonts w:ascii="Times New Roman" w:hAnsi="Times New Roman" w:cs="Times New Roman"/>
          <w:i/>
          <w:sz w:val="24"/>
          <w:szCs w:val="24"/>
          <w:lang w:val="hr-HR"/>
        </w:rPr>
        <w:t xml:space="preserve">te ostale nespomenute rashode poslovanja. </w:t>
      </w:r>
      <w:r w:rsidR="0073595E" w:rsidRPr="00FF42B8">
        <w:rPr>
          <w:rFonts w:ascii="Times New Roman" w:hAnsi="Times New Roman" w:cs="Times New Roman"/>
          <w:i/>
          <w:sz w:val="24"/>
          <w:szCs w:val="24"/>
          <w:lang w:val="hr-HR"/>
        </w:rPr>
        <w:t xml:space="preserve">Najznačajnija kategorija su rashodi za usluge koji predstavljaju </w:t>
      </w:r>
      <w:r w:rsidR="002C555A">
        <w:rPr>
          <w:rFonts w:ascii="Times New Roman" w:hAnsi="Times New Roman" w:cs="Times New Roman"/>
          <w:i/>
          <w:sz w:val="24"/>
          <w:szCs w:val="24"/>
          <w:lang w:val="hr-HR"/>
        </w:rPr>
        <w:t>83</w:t>
      </w:r>
      <w:r w:rsidR="0073237C" w:rsidRPr="00FF42B8">
        <w:rPr>
          <w:rFonts w:ascii="Times New Roman" w:hAnsi="Times New Roman" w:cs="Times New Roman"/>
          <w:i/>
          <w:sz w:val="24"/>
          <w:szCs w:val="24"/>
          <w:lang w:val="hr-HR"/>
        </w:rPr>
        <w:t xml:space="preserve">% ukupnih materijalnih rashoda u </w:t>
      </w:r>
      <w:r w:rsidR="00B4437B" w:rsidRPr="00FF42B8">
        <w:rPr>
          <w:rFonts w:ascii="Times New Roman" w:hAnsi="Times New Roman" w:cs="Times New Roman"/>
          <w:i/>
          <w:sz w:val="24"/>
          <w:szCs w:val="24"/>
          <w:lang w:val="hr-HR"/>
        </w:rPr>
        <w:t>202</w:t>
      </w:r>
      <w:r w:rsidR="002C555A">
        <w:rPr>
          <w:rFonts w:ascii="Times New Roman" w:hAnsi="Times New Roman" w:cs="Times New Roman"/>
          <w:i/>
          <w:sz w:val="24"/>
          <w:szCs w:val="24"/>
          <w:lang w:val="hr-HR"/>
        </w:rPr>
        <w:t>6</w:t>
      </w:r>
      <w:r w:rsidR="0073237C" w:rsidRPr="00FF42B8">
        <w:rPr>
          <w:rFonts w:ascii="Times New Roman" w:hAnsi="Times New Roman" w:cs="Times New Roman"/>
          <w:i/>
          <w:sz w:val="24"/>
          <w:szCs w:val="24"/>
          <w:lang w:val="hr-HR"/>
        </w:rPr>
        <w:t xml:space="preserve">. godini, </w:t>
      </w:r>
      <w:r w:rsidR="002C555A">
        <w:rPr>
          <w:rFonts w:ascii="Times New Roman" w:hAnsi="Times New Roman" w:cs="Times New Roman"/>
          <w:i/>
          <w:sz w:val="24"/>
          <w:szCs w:val="24"/>
          <w:lang w:val="hr-HR"/>
        </w:rPr>
        <w:t>82</w:t>
      </w:r>
      <w:r w:rsidR="0073237C" w:rsidRPr="00FF42B8">
        <w:rPr>
          <w:rFonts w:ascii="Times New Roman" w:hAnsi="Times New Roman" w:cs="Times New Roman"/>
          <w:i/>
          <w:sz w:val="24"/>
          <w:szCs w:val="24"/>
          <w:lang w:val="hr-HR"/>
        </w:rPr>
        <w:t xml:space="preserve">% u </w:t>
      </w:r>
      <w:r w:rsidR="00B4437B" w:rsidRPr="00FF42B8">
        <w:rPr>
          <w:rFonts w:ascii="Times New Roman" w:hAnsi="Times New Roman" w:cs="Times New Roman"/>
          <w:i/>
          <w:sz w:val="24"/>
          <w:szCs w:val="24"/>
          <w:lang w:val="hr-HR"/>
        </w:rPr>
        <w:t>202</w:t>
      </w:r>
      <w:r w:rsidR="002C555A">
        <w:rPr>
          <w:rFonts w:ascii="Times New Roman" w:hAnsi="Times New Roman" w:cs="Times New Roman"/>
          <w:i/>
          <w:sz w:val="24"/>
          <w:szCs w:val="24"/>
          <w:lang w:val="hr-HR"/>
        </w:rPr>
        <w:t>7</w:t>
      </w:r>
      <w:r w:rsidR="0073237C" w:rsidRPr="00FF42B8">
        <w:rPr>
          <w:rFonts w:ascii="Times New Roman" w:hAnsi="Times New Roman" w:cs="Times New Roman"/>
          <w:i/>
          <w:sz w:val="24"/>
          <w:szCs w:val="24"/>
          <w:lang w:val="hr-HR"/>
        </w:rPr>
        <w:t xml:space="preserve">. godini, te </w:t>
      </w:r>
      <w:r w:rsidR="002C555A">
        <w:rPr>
          <w:rFonts w:ascii="Times New Roman" w:hAnsi="Times New Roman" w:cs="Times New Roman"/>
          <w:i/>
          <w:sz w:val="24"/>
          <w:szCs w:val="24"/>
          <w:lang w:val="hr-HR"/>
        </w:rPr>
        <w:t>82</w:t>
      </w:r>
      <w:r w:rsidR="0073237C" w:rsidRPr="00FF42B8">
        <w:rPr>
          <w:rFonts w:ascii="Times New Roman" w:hAnsi="Times New Roman" w:cs="Times New Roman"/>
          <w:i/>
          <w:sz w:val="24"/>
          <w:szCs w:val="24"/>
          <w:lang w:val="hr-HR"/>
        </w:rPr>
        <w:t xml:space="preserve">% u </w:t>
      </w:r>
      <w:r w:rsidR="00B4437B" w:rsidRPr="00FF42B8">
        <w:rPr>
          <w:rFonts w:ascii="Times New Roman" w:hAnsi="Times New Roman" w:cs="Times New Roman"/>
          <w:i/>
          <w:sz w:val="24"/>
          <w:szCs w:val="24"/>
          <w:lang w:val="hr-HR"/>
        </w:rPr>
        <w:t>202</w:t>
      </w:r>
      <w:r w:rsidR="002C555A">
        <w:rPr>
          <w:rFonts w:ascii="Times New Roman" w:hAnsi="Times New Roman" w:cs="Times New Roman"/>
          <w:i/>
          <w:sz w:val="24"/>
          <w:szCs w:val="24"/>
          <w:lang w:val="hr-HR"/>
        </w:rPr>
        <w:t>8</w:t>
      </w:r>
      <w:r w:rsidR="0073237C" w:rsidRPr="00FF42B8">
        <w:rPr>
          <w:rFonts w:ascii="Times New Roman" w:hAnsi="Times New Roman" w:cs="Times New Roman"/>
          <w:i/>
          <w:sz w:val="24"/>
          <w:szCs w:val="24"/>
          <w:lang w:val="hr-HR"/>
        </w:rPr>
        <w:t xml:space="preserve">. godini. </w:t>
      </w:r>
      <w:r w:rsidR="00847108" w:rsidRPr="00FF42B8">
        <w:rPr>
          <w:rFonts w:ascii="Times New Roman" w:hAnsi="Times New Roman" w:cs="Times New Roman"/>
          <w:i/>
          <w:sz w:val="24"/>
          <w:szCs w:val="24"/>
          <w:lang w:val="hr-HR"/>
        </w:rPr>
        <w:t>Rashodi za usluge obuhvaćaju isplate autorskih naknada i naknada temeljem ugovora o djelu za nacionalne vrednovatelje i neovisne stručnjake Zaklade zadužene za praćenje i vrednovanje financiranih projekata i doktoranada Zaklade, kao i naknade putnih troškova vanjskim suradnicima Zaklade zaduženima za vrednovanje projektnih prijedloga u sklopu natječaja za financiranje novih znanstveno-istraživačkih projekata Zaklade.</w:t>
      </w:r>
      <w:r w:rsidR="00063B7F" w:rsidRPr="00FF42B8">
        <w:rPr>
          <w:lang w:val="hr-HR"/>
        </w:rPr>
        <w:t xml:space="preserve"> </w:t>
      </w:r>
      <w:r w:rsidR="00063B7F" w:rsidRPr="00FF42B8">
        <w:rPr>
          <w:rFonts w:ascii="Times New Roman" w:hAnsi="Times New Roman" w:cs="Times New Roman"/>
          <w:i/>
          <w:sz w:val="24"/>
          <w:szCs w:val="24"/>
          <w:lang w:val="hr-HR"/>
        </w:rPr>
        <w:t xml:space="preserve">Potrebno je dodati da </w:t>
      </w:r>
      <w:r w:rsidR="00AC267A" w:rsidRPr="00FF42B8">
        <w:rPr>
          <w:rFonts w:ascii="Times New Roman" w:hAnsi="Times New Roman" w:cs="Times New Roman"/>
          <w:i/>
          <w:sz w:val="24"/>
          <w:szCs w:val="24"/>
          <w:lang w:val="hr-HR"/>
        </w:rPr>
        <w:t>su u sljedećem razd</w:t>
      </w:r>
      <w:r w:rsidR="00AD389B">
        <w:rPr>
          <w:rFonts w:ascii="Times New Roman" w:hAnsi="Times New Roman" w:cs="Times New Roman"/>
          <w:i/>
          <w:sz w:val="24"/>
          <w:szCs w:val="24"/>
          <w:lang w:val="hr-HR"/>
        </w:rPr>
        <w:t>o</w:t>
      </w:r>
      <w:r w:rsidR="00AC267A" w:rsidRPr="00FF42B8">
        <w:rPr>
          <w:rFonts w:ascii="Times New Roman" w:hAnsi="Times New Roman" w:cs="Times New Roman"/>
          <w:i/>
          <w:sz w:val="24"/>
          <w:szCs w:val="24"/>
          <w:lang w:val="hr-HR"/>
        </w:rPr>
        <w:t xml:space="preserve">blju planirana i </w:t>
      </w:r>
      <w:r w:rsidR="00800B98" w:rsidRPr="00FF42B8">
        <w:rPr>
          <w:rFonts w:ascii="Times New Roman" w:hAnsi="Times New Roman" w:cs="Times New Roman"/>
          <w:i/>
          <w:sz w:val="24"/>
          <w:szCs w:val="24"/>
          <w:lang w:val="hr-HR"/>
        </w:rPr>
        <w:t xml:space="preserve">isplate </w:t>
      </w:r>
      <w:r w:rsidR="00AC267A" w:rsidRPr="00FF42B8">
        <w:rPr>
          <w:rFonts w:ascii="Times New Roman" w:hAnsi="Times New Roman" w:cs="Times New Roman"/>
          <w:i/>
          <w:sz w:val="24"/>
          <w:szCs w:val="24"/>
          <w:lang w:val="hr-HR"/>
        </w:rPr>
        <w:t>naknad</w:t>
      </w:r>
      <w:r w:rsidR="00800B98" w:rsidRPr="00FF42B8">
        <w:rPr>
          <w:rFonts w:ascii="Times New Roman" w:hAnsi="Times New Roman" w:cs="Times New Roman"/>
          <w:i/>
          <w:sz w:val="24"/>
          <w:szCs w:val="24"/>
          <w:lang w:val="hr-HR"/>
        </w:rPr>
        <w:t>a</w:t>
      </w:r>
      <w:r w:rsidR="00AC267A" w:rsidRPr="00FF42B8">
        <w:rPr>
          <w:rFonts w:ascii="Times New Roman" w:hAnsi="Times New Roman" w:cs="Times New Roman"/>
          <w:i/>
          <w:sz w:val="24"/>
          <w:szCs w:val="24"/>
          <w:lang w:val="hr-HR"/>
        </w:rPr>
        <w:t xml:space="preserve"> recenzentima za </w:t>
      </w:r>
      <w:r w:rsidR="002D01C1" w:rsidRPr="00FF42B8">
        <w:rPr>
          <w:rFonts w:ascii="Times New Roman" w:hAnsi="Times New Roman" w:cs="Times New Roman"/>
          <w:i/>
          <w:sz w:val="24"/>
          <w:szCs w:val="24"/>
          <w:lang w:val="hr-HR"/>
        </w:rPr>
        <w:t>vrednovanje projektnih prijed</w:t>
      </w:r>
      <w:r w:rsidR="002C555A">
        <w:rPr>
          <w:rFonts w:ascii="Times New Roman" w:hAnsi="Times New Roman" w:cs="Times New Roman"/>
          <w:i/>
          <w:sz w:val="24"/>
          <w:szCs w:val="24"/>
          <w:lang w:val="hr-HR"/>
        </w:rPr>
        <w:t>l</w:t>
      </w:r>
      <w:r w:rsidR="002D01C1" w:rsidRPr="00FF42B8">
        <w:rPr>
          <w:rFonts w:ascii="Times New Roman" w:hAnsi="Times New Roman" w:cs="Times New Roman"/>
          <w:i/>
          <w:sz w:val="24"/>
          <w:szCs w:val="24"/>
          <w:lang w:val="hr-HR"/>
        </w:rPr>
        <w:t>oga u sklopu</w:t>
      </w:r>
      <w:r w:rsidR="00CB2422">
        <w:rPr>
          <w:rFonts w:ascii="Times New Roman" w:hAnsi="Times New Roman" w:cs="Times New Roman"/>
          <w:i/>
          <w:sz w:val="24"/>
          <w:szCs w:val="24"/>
          <w:lang w:val="hr-HR"/>
        </w:rPr>
        <w:t xml:space="preserve"> novih</w:t>
      </w:r>
      <w:r w:rsidR="002D01C1" w:rsidRPr="00FF42B8">
        <w:rPr>
          <w:rFonts w:ascii="Times New Roman" w:hAnsi="Times New Roman" w:cs="Times New Roman"/>
          <w:i/>
          <w:sz w:val="24"/>
          <w:szCs w:val="24"/>
          <w:lang w:val="hr-HR"/>
        </w:rPr>
        <w:t xml:space="preserve"> natječaja za financiranje novih znanstveno-istraživačkih projekata Zaklade u skladu s Pravilnikom </w:t>
      </w:r>
      <w:r w:rsidR="00A95FE5" w:rsidRPr="00FF42B8">
        <w:rPr>
          <w:rFonts w:ascii="Times New Roman" w:hAnsi="Times New Roman" w:cs="Times New Roman"/>
          <w:i/>
          <w:sz w:val="24"/>
          <w:szCs w:val="24"/>
          <w:lang w:val="hr-HR"/>
        </w:rPr>
        <w:t xml:space="preserve">o uvjetima i postupku dodjele sredstava za ostvarivanje svrhe </w:t>
      </w:r>
      <w:r w:rsidR="00800B98" w:rsidRPr="00FF42B8">
        <w:rPr>
          <w:rFonts w:ascii="Times New Roman" w:hAnsi="Times New Roman" w:cs="Times New Roman"/>
          <w:i/>
          <w:sz w:val="24"/>
          <w:szCs w:val="24"/>
          <w:lang w:val="hr-HR"/>
        </w:rPr>
        <w:t>H</w:t>
      </w:r>
      <w:r w:rsidR="00A95FE5" w:rsidRPr="00FF42B8">
        <w:rPr>
          <w:rFonts w:ascii="Times New Roman" w:hAnsi="Times New Roman" w:cs="Times New Roman"/>
          <w:i/>
          <w:sz w:val="24"/>
          <w:szCs w:val="24"/>
          <w:lang w:val="hr-HR"/>
        </w:rPr>
        <w:t>rvatske zaklade za znanost</w:t>
      </w:r>
      <w:r w:rsidR="009940A5">
        <w:rPr>
          <w:rFonts w:ascii="Times New Roman" w:hAnsi="Times New Roman" w:cs="Times New Roman"/>
          <w:i/>
          <w:sz w:val="24"/>
          <w:szCs w:val="24"/>
          <w:lang w:val="hr-HR"/>
        </w:rPr>
        <w:t xml:space="preserve"> koji predstavljaju najveći udio u rashodima za usluge</w:t>
      </w:r>
      <w:r w:rsidR="009F18E2" w:rsidRPr="00FF42B8">
        <w:rPr>
          <w:rFonts w:ascii="Times New Roman" w:hAnsi="Times New Roman" w:cs="Times New Roman"/>
          <w:i/>
          <w:sz w:val="24"/>
          <w:szCs w:val="24"/>
          <w:lang w:val="hr-HR"/>
        </w:rPr>
        <w:t>.</w:t>
      </w:r>
      <w:r w:rsidR="002D01C1" w:rsidRPr="00FF42B8">
        <w:rPr>
          <w:lang w:val="hr-HR"/>
        </w:rPr>
        <w:t xml:space="preserve"> </w:t>
      </w:r>
      <w:r w:rsidR="00847108" w:rsidRPr="00FF42B8">
        <w:rPr>
          <w:rFonts w:ascii="Times New Roman" w:hAnsi="Times New Roman" w:cs="Times New Roman"/>
          <w:i/>
          <w:sz w:val="24"/>
          <w:szCs w:val="24"/>
          <w:lang w:val="hr-HR"/>
        </w:rPr>
        <w:t xml:space="preserve">Uz navedene, rashodi za usluge obuhvaćaju i usluge telefona, pošte i interneta, usluge tekućeg održavanja, usluge promidžbe i informiranja, komunalne usluge, zakupnine i najamnine, zdravstvene i veterinarske usluge, te računalne usluge koje se odnose na održavanja postojeće informatičke opreme i sustava, održavanja knjigovodstvenog programa Zaklade, razvoja, dorade i održavanja Elektroničkog sustava za prijavu projekata, razvoja, dorade i održavanja Elektroničkog sustava za praćenje odobrenih projekata, održavanja mrežne </w:t>
      </w:r>
      <w:r w:rsidR="00847108" w:rsidRPr="00FF42B8">
        <w:rPr>
          <w:rFonts w:ascii="Times New Roman" w:hAnsi="Times New Roman" w:cs="Times New Roman"/>
          <w:i/>
          <w:sz w:val="24"/>
          <w:szCs w:val="24"/>
          <w:lang w:val="hr-HR"/>
        </w:rPr>
        <w:lastRenderedPageBreak/>
        <w:t xml:space="preserve">stranice Zaklade, održavanja sustava za urudžbiranje, te usluge Financijske agencije za e-paket digitalnog certifikata i e-računa. </w:t>
      </w:r>
      <w:r w:rsidR="004A7241" w:rsidRPr="00FF42B8">
        <w:rPr>
          <w:rFonts w:ascii="Times New Roman" w:hAnsi="Times New Roman" w:cs="Times New Roman"/>
          <w:i/>
          <w:sz w:val="24"/>
          <w:szCs w:val="24"/>
          <w:lang w:val="hr-HR"/>
        </w:rPr>
        <w:t xml:space="preserve">Važno je spomenuti da je, zbog predviđenog porasta broja zaposlenika i aktivnosti koje će Zaklada provoditi, u razdoblju od </w:t>
      </w:r>
      <w:r w:rsidR="00B4437B" w:rsidRPr="00FF42B8">
        <w:rPr>
          <w:rFonts w:ascii="Times New Roman" w:hAnsi="Times New Roman" w:cs="Times New Roman"/>
          <w:i/>
          <w:sz w:val="24"/>
          <w:szCs w:val="24"/>
          <w:lang w:val="hr-HR"/>
        </w:rPr>
        <w:t>202</w:t>
      </w:r>
      <w:r w:rsidR="00CB2422">
        <w:rPr>
          <w:rFonts w:ascii="Times New Roman" w:hAnsi="Times New Roman" w:cs="Times New Roman"/>
          <w:i/>
          <w:sz w:val="24"/>
          <w:szCs w:val="24"/>
          <w:lang w:val="hr-HR"/>
        </w:rPr>
        <w:t>6</w:t>
      </w:r>
      <w:r w:rsidR="004A7241" w:rsidRPr="00FF42B8">
        <w:rPr>
          <w:rFonts w:ascii="Times New Roman" w:hAnsi="Times New Roman" w:cs="Times New Roman"/>
          <w:i/>
          <w:sz w:val="24"/>
          <w:szCs w:val="24"/>
          <w:lang w:val="hr-HR"/>
        </w:rPr>
        <w:t xml:space="preserve">. do </w:t>
      </w:r>
      <w:r w:rsidR="00B4437B" w:rsidRPr="00FF42B8">
        <w:rPr>
          <w:rFonts w:ascii="Times New Roman" w:hAnsi="Times New Roman" w:cs="Times New Roman"/>
          <w:i/>
          <w:sz w:val="24"/>
          <w:szCs w:val="24"/>
          <w:lang w:val="hr-HR"/>
        </w:rPr>
        <w:t>202</w:t>
      </w:r>
      <w:r w:rsidR="000619B4">
        <w:rPr>
          <w:rFonts w:ascii="Times New Roman" w:hAnsi="Times New Roman" w:cs="Times New Roman"/>
          <w:i/>
          <w:sz w:val="24"/>
          <w:szCs w:val="24"/>
          <w:lang w:val="hr-HR"/>
        </w:rPr>
        <w:t>8</w:t>
      </w:r>
      <w:r w:rsidR="004A7241" w:rsidRPr="00FF42B8">
        <w:rPr>
          <w:rFonts w:ascii="Times New Roman" w:hAnsi="Times New Roman" w:cs="Times New Roman"/>
          <w:i/>
          <w:sz w:val="24"/>
          <w:szCs w:val="24"/>
          <w:lang w:val="hr-HR"/>
        </w:rPr>
        <w:t>. godine planirano preseljenje ureda u Zagrebu u prikladniji poslovni prostor.</w:t>
      </w:r>
    </w:p>
    <w:p w14:paraId="1C670228" w14:textId="758A5878" w:rsidR="008E6E36" w:rsidRPr="00FF42B8" w:rsidRDefault="008E6E36" w:rsidP="007A4390">
      <w:pPr>
        <w:pStyle w:val="ListParagraph"/>
        <w:numPr>
          <w:ilvl w:val="0"/>
          <w:numId w:val="5"/>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Financijski rashodi</w:t>
      </w:r>
      <w:r w:rsidR="00A316A8" w:rsidRPr="00FF42B8">
        <w:rPr>
          <w:rFonts w:ascii="Times New Roman" w:hAnsi="Times New Roman" w:cs="Times New Roman"/>
          <w:i/>
          <w:sz w:val="24"/>
          <w:szCs w:val="24"/>
        </w:rPr>
        <w:t xml:space="preserve"> </w:t>
      </w:r>
      <w:r w:rsidR="00F62315" w:rsidRPr="00FF42B8">
        <w:rPr>
          <w:rFonts w:ascii="Times New Roman" w:hAnsi="Times New Roman" w:cs="Times New Roman"/>
          <w:i/>
          <w:sz w:val="24"/>
          <w:szCs w:val="24"/>
        </w:rPr>
        <w:t xml:space="preserve">uključuju </w:t>
      </w:r>
      <w:r w:rsidR="00CE1F75" w:rsidRPr="00FF42B8">
        <w:rPr>
          <w:rFonts w:ascii="Times New Roman" w:hAnsi="Times New Roman" w:cs="Times New Roman"/>
          <w:i/>
          <w:sz w:val="24"/>
          <w:szCs w:val="24"/>
        </w:rPr>
        <w:t>banko</w:t>
      </w:r>
      <w:r w:rsidR="00321FBC" w:rsidRPr="00FF42B8">
        <w:rPr>
          <w:rFonts w:ascii="Times New Roman" w:hAnsi="Times New Roman" w:cs="Times New Roman"/>
          <w:i/>
          <w:sz w:val="24"/>
          <w:szCs w:val="24"/>
        </w:rPr>
        <w:t>v</w:t>
      </w:r>
      <w:r w:rsidR="00CE1F75" w:rsidRPr="00FF42B8">
        <w:rPr>
          <w:rFonts w:ascii="Times New Roman" w:hAnsi="Times New Roman" w:cs="Times New Roman"/>
          <w:i/>
          <w:sz w:val="24"/>
          <w:szCs w:val="24"/>
        </w:rPr>
        <w:t xml:space="preserve">ne naknade i usluge platnog prometa, te </w:t>
      </w:r>
      <w:r w:rsidR="008C19E9" w:rsidRPr="00FF42B8">
        <w:rPr>
          <w:rFonts w:ascii="Times New Roman" w:hAnsi="Times New Roman" w:cs="Times New Roman"/>
          <w:i/>
          <w:sz w:val="24"/>
          <w:szCs w:val="24"/>
        </w:rPr>
        <w:t>troškove zateznih kamata, a planirani su na temelju istovrsnih troškova ostvar</w:t>
      </w:r>
      <w:r w:rsidR="00671A4D" w:rsidRPr="00FF42B8">
        <w:rPr>
          <w:rFonts w:ascii="Times New Roman" w:hAnsi="Times New Roman" w:cs="Times New Roman"/>
          <w:i/>
          <w:sz w:val="24"/>
          <w:szCs w:val="24"/>
        </w:rPr>
        <w:t>e</w:t>
      </w:r>
      <w:r w:rsidR="008C19E9" w:rsidRPr="00FF42B8">
        <w:rPr>
          <w:rFonts w:ascii="Times New Roman" w:hAnsi="Times New Roman" w:cs="Times New Roman"/>
          <w:i/>
          <w:sz w:val="24"/>
          <w:szCs w:val="24"/>
        </w:rPr>
        <w:t xml:space="preserve">nih prethodnih godina, te </w:t>
      </w:r>
      <w:r w:rsidR="00671A4D" w:rsidRPr="00FF42B8">
        <w:rPr>
          <w:rFonts w:ascii="Times New Roman" w:hAnsi="Times New Roman" w:cs="Times New Roman"/>
          <w:i/>
          <w:sz w:val="24"/>
          <w:szCs w:val="24"/>
        </w:rPr>
        <w:t xml:space="preserve">su </w:t>
      </w:r>
      <w:r w:rsidR="008C19E9" w:rsidRPr="00FF42B8">
        <w:rPr>
          <w:rFonts w:ascii="Times New Roman" w:hAnsi="Times New Roman" w:cs="Times New Roman"/>
          <w:i/>
          <w:sz w:val="24"/>
          <w:szCs w:val="24"/>
        </w:rPr>
        <w:t xml:space="preserve">za </w:t>
      </w:r>
      <w:r w:rsidR="00671A4D" w:rsidRPr="00FF42B8">
        <w:rPr>
          <w:rFonts w:ascii="Times New Roman" w:hAnsi="Times New Roman" w:cs="Times New Roman"/>
          <w:i/>
          <w:sz w:val="24"/>
          <w:szCs w:val="24"/>
        </w:rPr>
        <w:t xml:space="preserve">sve tri godine </w:t>
      </w:r>
      <w:r w:rsidR="008C19E9" w:rsidRPr="00FF42B8">
        <w:rPr>
          <w:rFonts w:ascii="Times New Roman" w:hAnsi="Times New Roman" w:cs="Times New Roman"/>
          <w:i/>
          <w:sz w:val="24"/>
          <w:szCs w:val="24"/>
        </w:rPr>
        <w:t xml:space="preserve"> </w:t>
      </w:r>
      <w:r w:rsidR="00671A4D" w:rsidRPr="00FF42B8">
        <w:rPr>
          <w:rFonts w:ascii="Times New Roman" w:hAnsi="Times New Roman" w:cs="Times New Roman"/>
          <w:i/>
          <w:sz w:val="24"/>
          <w:szCs w:val="24"/>
        </w:rPr>
        <w:t xml:space="preserve">planirani u istom iznosu od </w:t>
      </w:r>
      <w:r w:rsidR="00B766D5">
        <w:rPr>
          <w:rFonts w:ascii="Times New Roman" w:hAnsi="Times New Roman" w:cs="Times New Roman"/>
          <w:i/>
          <w:sz w:val="24"/>
          <w:szCs w:val="24"/>
        </w:rPr>
        <w:t>413</w:t>
      </w:r>
      <w:r w:rsidR="00671A4D" w:rsidRPr="00FF42B8">
        <w:rPr>
          <w:rFonts w:ascii="Times New Roman" w:hAnsi="Times New Roman" w:cs="Times New Roman"/>
          <w:i/>
          <w:sz w:val="24"/>
          <w:szCs w:val="24"/>
        </w:rPr>
        <w:t xml:space="preserve"> eura.</w:t>
      </w:r>
    </w:p>
    <w:p w14:paraId="2A0892D6" w14:textId="4FB0C828" w:rsidR="00F20416" w:rsidRPr="00FF42B8" w:rsidRDefault="00F46DAA" w:rsidP="00F20416">
      <w:pPr>
        <w:pStyle w:val="ListParagraph"/>
        <w:numPr>
          <w:ilvl w:val="0"/>
          <w:numId w:val="5"/>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Pomoći dane u inozemstvo i unutar općeg proračuna</w:t>
      </w:r>
      <w:r w:rsidR="00F20416" w:rsidRPr="00FF42B8">
        <w:rPr>
          <w:rFonts w:ascii="Times New Roman" w:hAnsi="Times New Roman" w:cs="Times New Roman"/>
          <w:i/>
          <w:sz w:val="24"/>
          <w:szCs w:val="24"/>
        </w:rPr>
        <w:t xml:space="preserve"> u iznosu od </w:t>
      </w:r>
      <w:r w:rsidR="00B766D5">
        <w:rPr>
          <w:rFonts w:ascii="Times New Roman" w:hAnsi="Times New Roman" w:cs="Times New Roman"/>
          <w:i/>
          <w:sz w:val="24"/>
          <w:szCs w:val="24"/>
        </w:rPr>
        <w:t>1</w:t>
      </w:r>
      <w:r w:rsidR="00F20416" w:rsidRPr="00FF42B8">
        <w:rPr>
          <w:rFonts w:ascii="Times New Roman" w:hAnsi="Times New Roman" w:cs="Times New Roman"/>
          <w:i/>
          <w:sz w:val="24"/>
          <w:szCs w:val="24"/>
        </w:rPr>
        <w:t>.000 eura</w:t>
      </w:r>
      <w:r w:rsidR="00182D8E" w:rsidRPr="00FF42B8">
        <w:rPr>
          <w:rFonts w:ascii="Times New Roman" w:hAnsi="Times New Roman" w:cs="Times New Roman"/>
          <w:i/>
          <w:sz w:val="24"/>
          <w:szCs w:val="24"/>
        </w:rPr>
        <w:t xml:space="preserve"> u 202</w:t>
      </w:r>
      <w:r w:rsidR="00B766D5">
        <w:rPr>
          <w:rFonts w:ascii="Times New Roman" w:hAnsi="Times New Roman" w:cs="Times New Roman"/>
          <w:i/>
          <w:sz w:val="24"/>
          <w:szCs w:val="24"/>
        </w:rPr>
        <w:t>6</w:t>
      </w:r>
      <w:r w:rsidR="00182D8E" w:rsidRPr="00FF42B8">
        <w:rPr>
          <w:rFonts w:ascii="Times New Roman" w:hAnsi="Times New Roman" w:cs="Times New Roman"/>
          <w:i/>
          <w:sz w:val="24"/>
          <w:szCs w:val="24"/>
        </w:rPr>
        <w:t>. godini, te 1.000 eura u 202</w:t>
      </w:r>
      <w:r w:rsidR="00B766D5">
        <w:rPr>
          <w:rFonts w:ascii="Times New Roman" w:hAnsi="Times New Roman" w:cs="Times New Roman"/>
          <w:i/>
          <w:sz w:val="24"/>
          <w:szCs w:val="24"/>
        </w:rPr>
        <w:t>7</w:t>
      </w:r>
      <w:r w:rsidR="00182D8E" w:rsidRPr="00FF42B8">
        <w:rPr>
          <w:rFonts w:ascii="Times New Roman" w:hAnsi="Times New Roman" w:cs="Times New Roman"/>
          <w:i/>
          <w:sz w:val="24"/>
          <w:szCs w:val="24"/>
        </w:rPr>
        <w:t>. i 202</w:t>
      </w:r>
      <w:r w:rsidR="00B766D5">
        <w:rPr>
          <w:rFonts w:ascii="Times New Roman" w:hAnsi="Times New Roman" w:cs="Times New Roman"/>
          <w:i/>
          <w:sz w:val="24"/>
          <w:szCs w:val="24"/>
        </w:rPr>
        <w:t>8</w:t>
      </w:r>
      <w:r w:rsidR="00182D8E" w:rsidRPr="00FF42B8">
        <w:rPr>
          <w:rFonts w:ascii="Times New Roman" w:hAnsi="Times New Roman" w:cs="Times New Roman"/>
          <w:i/>
          <w:sz w:val="24"/>
          <w:szCs w:val="24"/>
        </w:rPr>
        <w:t>. godini</w:t>
      </w:r>
      <w:r w:rsidR="00F20416" w:rsidRPr="00FF42B8">
        <w:rPr>
          <w:rFonts w:ascii="Times New Roman" w:hAnsi="Times New Roman" w:cs="Times New Roman"/>
          <w:i/>
          <w:sz w:val="24"/>
          <w:szCs w:val="24"/>
        </w:rPr>
        <w:t xml:space="preserve"> se odnose na troškove sufinanciranja održavanja mrežne stranice </w:t>
      </w:r>
      <w:r w:rsidR="00555386" w:rsidRPr="00FF42B8">
        <w:rPr>
          <w:rFonts w:ascii="Times New Roman" w:hAnsi="Times New Roman" w:cs="Times New Roman"/>
          <w:i/>
          <w:sz w:val="24"/>
          <w:szCs w:val="24"/>
        </w:rPr>
        <w:t xml:space="preserve">za </w:t>
      </w:r>
      <w:r w:rsidR="00F20416" w:rsidRPr="00FF42B8">
        <w:rPr>
          <w:rFonts w:ascii="Times New Roman" w:hAnsi="Times New Roman" w:cs="Times New Roman"/>
          <w:i/>
          <w:sz w:val="24"/>
          <w:szCs w:val="24"/>
        </w:rPr>
        <w:t>Weave inicijativ</w:t>
      </w:r>
      <w:r w:rsidR="00555386" w:rsidRPr="00FF42B8">
        <w:rPr>
          <w:rFonts w:ascii="Times New Roman" w:hAnsi="Times New Roman" w:cs="Times New Roman"/>
          <w:i/>
          <w:sz w:val="24"/>
          <w:szCs w:val="24"/>
        </w:rPr>
        <w:t>u</w:t>
      </w:r>
      <w:r w:rsidR="00F20416" w:rsidRPr="00FF42B8">
        <w:rPr>
          <w:rFonts w:ascii="Times New Roman" w:hAnsi="Times New Roman" w:cs="Times New Roman"/>
          <w:i/>
          <w:sz w:val="24"/>
          <w:szCs w:val="24"/>
        </w:rPr>
        <w:t>.</w:t>
      </w:r>
    </w:p>
    <w:p w14:paraId="2B92010E" w14:textId="1CC60709" w:rsidR="008C092C" w:rsidRPr="00FF42B8" w:rsidRDefault="00A476D0" w:rsidP="009B2CE3">
      <w:pPr>
        <w:pStyle w:val="ListParagraph"/>
        <w:numPr>
          <w:ilvl w:val="0"/>
          <w:numId w:val="5"/>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 xml:space="preserve">Rashodi za nabavu </w:t>
      </w:r>
      <w:r w:rsidR="00B45459" w:rsidRPr="00FF42B8">
        <w:rPr>
          <w:rFonts w:ascii="Times New Roman" w:hAnsi="Times New Roman" w:cs="Times New Roman"/>
          <w:i/>
          <w:sz w:val="24"/>
          <w:szCs w:val="24"/>
        </w:rPr>
        <w:t xml:space="preserve">neproizvedene </w:t>
      </w:r>
      <w:r w:rsidR="005C63DE" w:rsidRPr="00FF42B8">
        <w:rPr>
          <w:rFonts w:ascii="Times New Roman" w:hAnsi="Times New Roman" w:cs="Times New Roman"/>
          <w:i/>
          <w:sz w:val="24"/>
          <w:szCs w:val="24"/>
        </w:rPr>
        <w:t xml:space="preserve">dugotrajne imovine </w:t>
      </w:r>
      <w:r w:rsidR="00241009" w:rsidRPr="00FF42B8">
        <w:rPr>
          <w:rFonts w:ascii="Times New Roman" w:hAnsi="Times New Roman" w:cs="Times New Roman"/>
          <w:i/>
          <w:sz w:val="24"/>
          <w:szCs w:val="24"/>
        </w:rPr>
        <w:t xml:space="preserve">obuhvaćaju ulaganje na tuđoj imovini radi prava korištenja, a planirani su </w:t>
      </w:r>
      <w:r w:rsidR="005A68B9" w:rsidRPr="00FF42B8">
        <w:rPr>
          <w:rFonts w:ascii="Times New Roman" w:hAnsi="Times New Roman" w:cs="Times New Roman"/>
          <w:i/>
          <w:sz w:val="24"/>
          <w:szCs w:val="24"/>
        </w:rPr>
        <w:t>u iznos</w:t>
      </w:r>
      <w:r w:rsidR="005C63DE" w:rsidRPr="00FF42B8">
        <w:rPr>
          <w:rFonts w:ascii="Times New Roman" w:hAnsi="Times New Roman" w:cs="Times New Roman"/>
          <w:i/>
          <w:sz w:val="24"/>
          <w:szCs w:val="24"/>
        </w:rPr>
        <w:t xml:space="preserve">u od </w:t>
      </w:r>
      <w:r w:rsidR="00066DB3">
        <w:rPr>
          <w:rFonts w:ascii="Times New Roman" w:hAnsi="Times New Roman" w:cs="Times New Roman"/>
          <w:i/>
          <w:sz w:val="24"/>
          <w:szCs w:val="24"/>
        </w:rPr>
        <w:t>126.</w:t>
      </w:r>
      <w:r w:rsidR="006D2CE4">
        <w:rPr>
          <w:rFonts w:ascii="Times New Roman" w:hAnsi="Times New Roman" w:cs="Times New Roman"/>
          <w:i/>
          <w:sz w:val="24"/>
          <w:szCs w:val="24"/>
        </w:rPr>
        <w:t>000</w:t>
      </w:r>
      <w:r w:rsidR="005C63DE" w:rsidRPr="00FF42B8">
        <w:rPr>
          <w:rFonts w:ascii="Times New Roman" w:hAnsi="Times New Roman" w:cs="Times New Roman"/>
          <w:i/>
          <w:sz w:val="24"/>
          <w:szCs w:val="24"/>
        </w:rPr>
        <w:t xml:space="preserve"> eura za </w:t>
      </w:r>
      <w:r w:rsidR="00911F60" w:rsidRPr="00FF42B8">
        <w:rPr>
          <w:rFonts w:ascii="Times New Roman" w:hAnsi="Times New Roman" w:cs="Times New Roman"/>
          <w:i/>
          <w:sz w:val="24"/>
          <w:szCs w:val="24"/>
        </w:rPr>
        <w:t>202</w:t>
      </w:r>
      <w:r w:rsidR="006D2CE4">
        <w:rPr>
          <w:rFonts w:ascii="Times New Roman" w:hAnsi="Times New Roman" w:cs="Times New Roman"/>
          <w:i/>
          <w:sz w:val="24"/>
          <w:szCs w:val="24"/>
        </w:rPr>
        <w:t>6</w:t>
      </w:r>
      <w:r w:rsidR="00911F60" w:rsidRPr="00FF42B8">
        <w:rPr>
          <w:rFonts w:ascii="Times New Roman" w:hAnsi="Times New Roman" w:cs="Times New Roman"/>
          <w:i/>
          <w:sz w:val="24"/>
          <w:szCs w:val="24"/>
        </w:rPr>
        <w:t xml:space="preserve">. godinu, u iznosu od </w:t>
      </w:r>
      <w:r w:rsidR="006D2CE4">
        <w:rPr>
          <w:rFonts w:ascii="Times New Roman" w:hAnsi="Times New Roman" w:cs="Times New Roman"/>
          <w:i/>
          <w:sz w:val="24"/>
          <w:szCs w:val="24"/>
        </w:rPr>
        <w:t>173</w:t>
      </w:r>
      <w:r w:rsidR="00911F60" w:rsidRPr="00FF42B8">
        <w:rPr>
          <w:rFonts w:ascii="Times New Roman" w:hAnsi="Times New Roman" w:cs="Times New Roman"/>
          <w:i/>
          <w:sz w:val="24"/>
          <w:szCs w:val="24"/>
        </w:rPr>
        <w:t>.000 eura za 202</w:t>
      </w:r>
      <w:r w:rsidR="006D2CE4">
        <w:rPr>
          <w:rFonts w:ascii="Times New Roman" w:hAnsi="Times New Roman" w:cs="Times New Roman"/>
          <w:i/>
          <w:sz w:val="24"/>
          <w:szCs w:val="24"/>
        </w:rPr>
        <w:t>7</w:t>
      </w:r>
      <w:r w:rsidR="00911F60" w:rsidRPr="00FF42B8">
        <w:rPr>
          <w:rFonts w:ascii="Times New Roman" w:hAnsi="Times New Roman" w:cs="Times New Roman"/>
          <w:i/>
          <w:sz w:val="24"/>
          <w:szCs w:val="24"/>
        </w:rPr>
        <w:t xml:space="preserve">. godinu, te u iznosu od </w:t>
      </w:r>
      <w:r w:rsidR="006D2CE4">
        <w:rPr>
          <w:rFonts w:ascii="Times New Roman" w:hAnsi="Times New Roman" w:cs="Times New Roman"/>
          <w:i/>
          <w:sz w:val="24"/>
          <w:szCs w:val="24"/>
        </w:rPr>
        <w:t>216</w:t>
      </w:r>
      <w:r w:rsidR="008B7A83" w:rsidRPr="00FF42B8">
        <w:rPr>
          <w:rFonts w:ascii="Times New Roman" w:hAnsi="Times New Roman" w:cs="Times New Roman"/>
          <w:i/>
          <w:sz w:val="24"/>
          <w:szCs w:val="24"/>
        </w:rPr>
        <w:t>.000 eura za 202</w:t>
      </w:r>
      <w:r w:rsidR="007F176A">
        <w:rPr>
          <w:rFonts w:ascii="Times New Roman" w:hAnsi="Times New Roman" w:cs="Times New Roman"/>
          <w:i/>
          <w:sz w:val="24"/>
          <w:szCs w:val="24"/>
        </w:rPr>
        <w:t>8</w:t>
      </w:r>
      <w:r w:rsidR="008B7A83" w:rsidRPr="00FF42B8">
        <w:rPr>
          <w:rFonts w:ascii="Times New Roman" w:hAnsi="Times New Roman" w:cs="Times New Roman"/>
          <w:i/>
          <w:sz w:val="24"/>
          <w:szCs w:val="24"/>
        </w:rPr>
        <w:t>. godinu.</w:t>
      </w:r>
      <w:r w:rsidR="005A68B9" w:rsidRPr="00FF42B8">
        <w:rPr>
          <w:rFonts w:ascii="Times New Roman" w:hAnsi="Times New Roman" w:cs="Times New Roman"/>
          <w:i/>
          <w:sz w:val="24"/>
          <w:szCs w:val="24"/>
        </w:rPr>
        <w:t xml:space="preserve"> </w:t>
      </w:r>
      <w:r w:rsidR="00555386" w:rsidRPr="00FF42B8">
        <w:rPr>
          <w:rFonts w:ascii="Times New Roman" w:hAnsi="Times New Roman" w:cs="Times New Roman"/>
          <w:i/>
          <w:sz w:val="24"/>
          <w:szCs w:val="24"/>
        </w:rPr>
        <w:t xml:space="preserve">Navedena sredstva su planirana s obzirom na planirano preseljenje u </w:t>
      </w:r>
      <w:r w:rsidR="008C092C" w:rsidRPr="00FF42B8">
        <w:rPr>
          <w:rFonts w:ascii="Times New Roman" w:hAnsi="Times New Roman" w:cs="Times New Roman"/>
          <w:i/>
          <w:sz w:val="24"/>
          <w:szCs w:val="24"/>
        </w:rPr>
        <w:t>prikladniji poslovni prostor</w:t>
      </w:r>
      <w:r w:rsidR="008B7A83" w:rsidRPr="00FF42B8">
        <w:rPr>
          <w:rFonts w:ascii="Times New Roman" w:hAnsi="Times New Roman" w:cs="Times New Roman"/>
          <w:i/>
          <w:sz w:val="24"/>
          <w:szCs w:val="24"/>
        </w:rPr>
        <w:t xml:space="preserve">, te </w:t>
      </w:r>
      <w:r w:rsidR="008A466A">
        <w:rPr>
          <w:rFonts w:ascii="Times New Roman" w:hAnsi="Times New Roman" w:cs="Times New Roman"/>
          <w:i/>
          <w:sz w:val="24"/>
          <w:szCs w:val="24"/>
        </w:rPr>
        <w:t xml:space="preserve">u najvećoj mjeri </w:t>
      </w:r>
      <w:r w:rsidR="00A1039C" w:rsidRPr="00FF42B8">
        <w:rPr>
          <w:rFonts w:ascii="Times New Roman" w:hAnsi="Times New Roman" w:cs="Times New Roman"/>
          <w:i/>
          <w:sz w:val="24"/>
          <w:szCs w:val="24"/>
        </w:rPr>
        <w:t>n</w:t>
      </w:r>
      <w:r w:rsidR="008B7A83" w:rsidRPr="00FF42B8">
        <w:rPr>
          <w:rFonts w:ascii="Times New Roman" w:hAnsi="Times New Roman" w:cs="Times New Roman"/>
          <w:i/>
          <w:sz w:val="24"/>
          <w:szCs w:val="24"/>
        </w:rPr>
        <w:t>a</w:t>
      </w:r>
      <w:r w:rsidR="00A1039C" w:rsidRPr="00FF42B8">
        <w:rPr>
          <w:rFonts w:ascii="Times New Roman" w:hAnsi="Times New Roman" w:cs="Times New Roman"/>
          <w:i/>
          <w:sz w:val="24"/>
          <w:szCs w:val="24"/>
        </w:rPr>
        <w:t xml:space="preserve"> nabavu novog Elektroničkog sustava za prijavu i praćenje projekata. S obzirom da je postojeći elektronički sustav zastario, ne podržava veliki broj projekata koji Zaklada trenutno financira kao niti broj korisnika koji se koriste sustavom, a Zakladu u narednom razdoblju očekuje praćenje provedbe većeg broja novih programa, novi elektronički sustav je neophodan za daljnje nesmetano poslovanje Zaklade.</w:t>
      </w:r>
      <w:r w:rsidR="008B7A83" w:rsidRPr="00FF42B8">
        <w:rPr>
          <w:rFonts w:ascii="Times New Roman" w:hAnsi="Times New Roman" w:cs="Times New Roman"/>
          <w:i/>
          <w:sz w:val="24"/>
          <w:szCs w:val="24"/>
        </w:rPr>
        <w:t xml:space="preserve"> </w:t>
      </w:r>
    </w:p>
    <w:p w14:paraId="717B02D4" w14:textId="06C4DDB1" w:rsidR="005C48EF" w:rsidRPr="00FF42B8" w:rsidRDefault="00811671" w:rsidP="005C48EF">
      <w:pPr>
        <w:pStyle w:val="ListParagraph"/>
        <w:numPr>
          <w:ilvl w:val="0"/>
          <w:numId w:val="5"/>
        </w:numPr>
        <w:spacing w:after="0" w:line="240" w:lineRule="auto"/>
        <w:jc w:val="both"/>
        <w:rPr>
          <w:rFonts w:ascii="Times New Roman" w:hAnsi="Times New Roman" w:cs="Times New Roman"/>
          <w:iCs/>
          <w:sz w:val="24"/>
          <w:szCs w:val="24"/>
        </w:rPr>
      </w:pPr>
      <w:r w:rsidRPr="00FF42B8">
        <w:rPr>
          <w:rFonts w:ascii="Times New Roman" w:hAnsi="Times New Roman" w:cs="Times New Roman"/>
          <w:i/>
          <w:sz w:val="24"/>
          <w:szCs w:val="24"/>
        </w:rPr>
        <w:t>Rashodi za nabavu proizvedene dugotrajne imovine</w:t>
      </w:r>
      <w:r w:rsidR="00850F9E" w:rsidRPr="00FF42B8">
        <w:rPr>
          <w:rFonts w:ascii="Times New Roman" w:hAnsi="Times New Roman" w:cs="Times New Roman"/>
          <w:i/>
          <w:sz w:val="24"/>
          <w:szCs w:val="24"/>
        </w:rPr>
        <w:t xml:space="preserve"> uključuju nabavu uredske oprem</w:t>
      </w:r>
      <w:r w:rsidR="00771F0B" w:rsidRPr="00FF42B8">
        <w:rPr>
          <w:rFonts w:ascii="Times New Roman" w:hAnsi="Times New Roman" w:cs="Times New Roman"/>
          <w:i/>
          <w:sz w:val="24"/>
          <w:szCs w:val="24"/>
        </w:rPr>
        <w:t>e</w:t>
      </w:r>
      <w:r w:rsidR="00850F9E" w:rsidRPr="00FF42B8">
        <w:rPr>
          <w:rFonts w:ascii="Times New Roman" w:hAnsi="Times New Roman" w:cs="Times New Roman"/>
          <w:i/>
          <w:sz w:val="24"/>
          <w:szCs w:val="24"/>
        </w:rPr>
        <w:t xml:space="preserve"> i namještaja</w:t>
      </w:r>
      <w:r w:rsidR="00772BD6" w:rsidRPr="00FF42B8">
        <w:rPr>
          <w:rFonts w:ascii="Times New Roman" w:hAnsi="Times New Roman" w:cs="Times New Roman"/>
          <w:i/>
          <w:sz w:val="24"/>
          <w:szCs w:val="24"/>
        </w:rPr>
        <w:t xml:space="preserve"> i</w:t>
      </w:r>
      <w:r w:rsidR="00850F9E" w:rsidRPr="00FF42B8">
        <w:rPr>
          <w:rFonts w:ascii="Times New Roman" w:hAnsi="Times New Roman" w:cs="Times New Roman"/>
          <w:i/>
          <w:sz w:val="24"/>
          <w:szCs w:val="24"/>
        </w:rPr>
        <w:t xml:space="preserve"> komunikacijske opreme</w:t>
      </w:r>
      <w:r w:rsidR="00F44D32" w:rsidRPr="00FF42B8">
        <w:rPr>
          <w:rFonts w:ascii="Times New Roman" w:hAnsi="Times New Roman" w:cs="Times New Roman"/>
          <w:i/>
          <w:sz w:val="24"/>
          <w:szCs w:val="24"/>
        </w:rPr>
        <w:t>. Procjena prati</w:t>
      </w:r>
      <w:r w:rsidR="001173A7" w:rsidRPr="00FF42B8">
        <w:rPr>
          <w:rFonts w:ascii="Times New Roman" w:hAnsi="Times New Roman" w:cs="Times New Roman"/>
          <w:i/>
          <w:sz w:val="24"/>
          <w:szCs w:val="24"/>
        </w:rPr>
        <w:t xml:space="preserve"> </w:t>
      </w:r>
      <w:r w:rsidR="00771F0B" w:rsidRPr="00FF42B8">
        <w:rPr>
          <w:rFonts w:ascii="Times New Roman" w:hAnsi="Times New Roman" w:cs="Times New Roman"/>
          <w:i/>
          <w:sz w:val="24"/>
          <w:szCs w:val="24"/>
        </w:rPr>
        <w:t xml:space="preserve">planirano </w:t>
      </w:r>
      <w:r w:rsidR="001173A7" w:rsidRPr="00FF42B8">
        <w:rPr>
          <w:rFonts w:ascii="Times New Roman" w:hAnsi="Times New Roman" w:cs="Times New Roman"/>
          <w:i/>
          <w:sz w:val="24"/>
          <w:szCs w:val="24"/>
        </w:rPr>
        <w:t>povećanje broja zaposlenih</w:t>
      </w:r>
      <w:r w:rsidR="00771F0B" w:rsidRPr="00FF42B8">
        <w:rPr>
          <w:rFonts w:ascii="Times New Roman" w:hAnsi="Times New Roman" w:cs="Times New Roman"/>
          <w:i/>
          <w:sz w:val="24"/>
          <w:szCs w:val="24"/>
        </w:rPr>
        <w:t xml:space="preserve"> i</w:t>
      </w:r>
      <w:r w:rsidR="001173A7" w:rsidRPr="00FF42B8">
        <w:rPr>
          <w:rFonts w:ascii="Times New Roman" w:hAnsi="Times New Roman" w:cs="Times New Roman"/>
          <w:i/>
          <w:sz w:val="24"/>
          <w:szCs w:val="24"/>
        </w:rPr>
        <w:t xml:space="preserve"> </w:t>
      </w:r>
      <w:r w:rsidR="00771F0B" w:rsidRPr="00FF42B8">
        <w:rPr>
          <w:rFonts w:ascii="Times New Roman" w:hAnsi="Times New Roman" w:cs="Times New Roman"/>
          <w:i/>
          <w:sz w:val="24"/>
          <w:szCs w:val="24"/>
        </w:rPr>
        <w:t xml:space="preserve">broja aktivnosti koje će Zaklada provoditi, a </w:t>
      </w:r>
      <w:r w:rsidR="007F37EF" w:rsidRPr="00FF42B8">
        <w:rPr>
          <w:rFonts w:ascii="Times New Roman" w:hAnsi="Times New Roman" w:cs="Times New Roman"/>
          <w:i/>
          <w:sz w:val="24"/>
          <w:szCs w:val="24"/>
        </w:rPr>
        <w:t xml:space="preserve">iznosi su: </w:t>
      </w:r>
      <w:r w:rsidR="00C314CF">
        <w:rPr>
          <w:rFonts w:ascii="Times New Roman" w:hAnsi="Times New Roman" w:cs="Times New Roman"/>
          <w:i/>
          <w:sz w:val="24"/>
          <w:szCs w:val="24"/>
        </w:rPr>
        <w:t>48.370</w:t>
      </w:r>
      <w:r w:rsidR="00A52EE5" w:rsidRPr="00FF42B8">
        <w:rPr>
          <w:rFonts w:ascii="Times New Roman" w:hAnsi="Times New Roman" w:cs="Times New Roman"/>
          <w:i/>
          <w:sz w:val="24"/>
          <w:szCs w:val="24"/>
        </w:rPr>
        <w:t xml:space="preserve"> eura u </w:t>
      </w:r>
      <w:r w:rsidR="00B4437B" w:rsidRPr="00FF42B8">
        <w:rPr>
          <w:rFonts w:ascii="Times New Roman" w:hAnsi="Times New Roman" w:cs="Times New Roman"/>
          <w:i/>
          <w:sz w:val="24"/>
          <w:szCs w:val="24"/>
        </w:rPr>
        <w:t>202</w:t>
      </w:r>
      <w:r w:rsidR="00C314CF">
        <w:rPr>
          <w:rFonts w:ascii="Times New Roman" w:hAnsi="Times New Roman" w:cs="Times New Roman"/>
          <w:i/>
          <w:sz w:val="24"/>
          <w:szCs w:val="24"/>
        </w:rPr>
        <w:t>6</w:t>
      </w:r>
      <w:r w:rsidR="00A52EE5" w:rsidRPr="00FF42B8">
        <w:rPr>
          <w:rFonts w:ascii="Times New Roman" w:hAnsi="Times New Roman" w:cs="Times New Roman"/>
          <w:i/>
          <w:sz w:val="24"/>
          <w:szCs w:val="24"/>
        </w:rPr>
        <w:t xml:space="preserve">. godini, </w:t>
      </w:r>
      <w:r w:rsidR="00C314CF">
        <w:rPr>
          <w:rFonts w:ascii="Times New Roman" w:hAnsi="Times New Roman" w:cs="Times New Roman"/>
          <w:i/>
          <w:sz w:val="24"/>
          <w:szCs w:val="24"/>
        </w:rPr>
        <w:t>44</w:t>
      </w:r>
      <w:r w:rsidR="005B4E95" w:rsidRPr="00FF42B8">
        <w:rPr>
          <w:rFonts w:ascii="Times New Roman" w:hAnsi="Times New Roman" w:cs="Times New Roman"/>
          <w:i/>
          <w:sz w:val="24"/>
          <w:szCs w:val="24"/>
        </w:rPr>
        <w:t>.000</w:t>
      </w:r>
      <w:r w:rsidR="00A52EE5" w:rsidRPr="00FF42B8">
        <w:rPr>
          <w:rFonts w:ascii="Times New Roman" w:hAnsi="Times New Roman" w:cs="Times New Roman"/>
          <w:i/>
          <w:sz w:val="24"/>
          <w:szCs w:val="24"/>
        </w:rPr>
        <w:t xml:space="preserve"> eura u </w:t>
      </w:r>
      <w:r w:rsidR="00B4437B" w:rsidRPr="00FF42B8">
        <w:rPr>
          <w:rFonts w:ascii="Times New Roman" w:hAnsi="Times New Roman" w:cs="Times New Roman"/>
          <w:i/>
          <w:sz w:val="24"/>
          <w:szCs w:val="24"/>
        </w:rPr>
        <w:t>202</w:t>
      </w:r>
      <w:r w:rsidR="00C314CF">
        <w:rPr>
          <w:rFonts w:ascii="Times New Roman" w:hAnsi="Times New Roman" w:cs="Times New Roman"/>
          <w:i/>
          <w:sz w:val="24"/>
          <w:szCs w:val="24"/>
        </w:rPr>
        <w:t>7</w:t>
      </w:r>
      <w:r w:rsidR="00A52EE5" w:rsidRPr="00FF42B8">
        <w:rPr>
          <w:rFonts w:ascii="Times New Roman" w:hAnsi="Times New Roman" w:cs="Times New Roman"/>
          <w:i/>
          <w:sz w:val="24"/>
          <w:szCs w:val="24"/>
        </w:rPr>
        <w:t xml:space="preserve">. godini </w:t>
      </w:r>
      <w:r w:rsidR="0075629A" w:rsidRPr="00FF42B8">
        <w:rPr>
          <w:rFonts w:ascii="Times New Roman" w:hAnsi="Times New Roman" w:cs="Times New Roman"/>
          <w:i/>
          <w:sz w:val="24"/>
          <w:szCs w:val="24"/>
        </w:rPr>
        <w:t>i</w:t>
      </w:r>
      <w:r w:rsidR="00140D68" w:rsidRPr="00FF42B8">
        <w:rPr>
          <w:rFonts w:ascii="Times New Roman" w:hAnsi="Times New Roman" w:cs="Times New Roman"/>
          <w:i/>
          <w:sz w:val="24"/>
          <w:szCs w:val="24"/>
        </w:rPr>
        <w:t xml:space="preserve"> </w:t>
      </w:r>
      <w:r w:rsidR="00C314CF">
        <w:rPr>
          <w:rFonts w:ascii="Times New Roman" w:hAnsi="Times New Roman" w:cs="Times New Roman"/>
          <w:i/>
          <w:sz w:val="24"/>
          <w:szCs w:val="24"/>
        </w:rPr>
        <w:t>44</w:t>
      </w:r>
      <w:r w:rsidR="005B4E95" w:rsidRPr="00FF42B8">
        <w:rPr>
          <w:rFonts w:ascii="Times New Roman" w:hAnsi="Times New Roman" w:cs="Times New Roman"/>
          <w:i/>
          <w:sz w:val="24"/>
          <w:szCs w:val="24"/>
        </w:rPr>
        <w:t>.000 eura u 202</w:t>
      </w:r>
      <w:r w:rsidR="00C314CF">
        <w:rPr>
          <w:rFonts w:ascii="Times New Roman" w:hAnsi="Times New Roman" w:cs="Times New Roman"/>
          <w:i/>
          <w:sz w:val="24"/>
          <w:szCs w:val="24"/>
        </w:rPr>
        <w:t>8</w:t>
      </w:r>
      <w:r w:rsidR="00140D68" w:rsidRPr="00FF42B8">
        <w:rPr>
          <w:rFonts w:ascii="Times New Roman" w:hAnsi="Times New Roman" w:cs="Times New Roman"/>
          <w:i/>
          <w:sz w:val="24"/>
          <w:szCs w:val="24"/>
        </w:rPr>
        <w:t xml:space="preserve">. godini. </w:t>
      </w:r>
      <w:r w:rsidR="00AA6D1D" w:rsidRPr="00FF42B8">
        <w:rPr>
          <w:rFonts w:ascii="Times New Roman" w:hAnsi="Times New Roman" w:cs="Times New Roman"/>
          <w:i/>
          <w:sz w:val="24"/>
          <w:szCs w:val="24"/>
        </w:rPr>
        <w:t xml:space="preserve">Najznačajnija kategorija su rashodi za </w:t>
      </w:r>
      <w:r w:rsidR="00742CA6" w:rsidRPr="00FF42B8">
        <w:rPr>
          <w:rFonts w:ascii="Times New Roman" w:hAnsi="Times New Roman" w:cs="Times New Roman"/>
          <w:i/>
          <w:sz w:val="24"/>
          <w:szCs w:val="24"/>
        </w:rPr>
        <w:t xml:space="preserve">nabavu računala i računalnu opremu koji predstavljaju </w:t>
      </w:r>
      <w:r w:rsidR="00BC49D0">
        <w:rPr>
          <w:rFonts w:ascii="Times New Roman" w:hAnsi="Times New Roman" w:cs="Times New Roman"/>
          <w:i/>
          <w:sz w:val="24"/>
          <w:szCs w:val="24"/>
        </w:rPr>
        <w:t>40</w:t>
      </w:r>
      <w:r w:rsidR="00742CA6" w:rsidRPr="00FF42B8">
        <w:rPr>
          <w:rFonts w:ascii="Times New Roman" w:hAnsi="Times New Roman" w:cs="Times New Roman"/>
          <w:i/>
          <w:sz w:val="24"/>
          <w:szCs w:val="24"/>
        </w:rPr>
        <w:t xml:space="preserve">% ukupnih </w:t>
      </w:r>
      <w:r w:rsidR="005C48EF" w:rsidRPr="00FF42B8">
        <w:rPr>
          <w:rFonts w:ascii="Times New Roman" w:hAnsi="Times New Roman" w:cs="Times New Roman"/>
          <w:i/>
          <w:sz w:val="24"/>
          <w:szCs w:val="24"/>
        </w:rPr>
        <w:t>rashoda za nabavu proizvedene dugotrajne imovine u 202</w:t>
      </w:r>
      <w:r w:rsidR="00BC49D0">
        <w:rPr>
          <w:rFonts w:ascii="Times New Roman" w:hAnsi="Times New Roman" w:cs="Times New Roman"/>
          <w:i/>
          <w:sz w:val="24"/>
          <w:szCs w:val="24"/>
        </w:rPr>
        <w:t>6</w:t>
      </w:r>
      <w:r w:rsidR="005C48EF" w:rsidRPr="00FF42B8">
        <w:rPr>
          <w:rFonts w:ascii="Times New Roman" w:hAnsi="Times New Roman" w:cs="Times New Roman"/>
          <w:i/>
          <w:sz w:val="24"/>
          <w:szCs w:val="24"/>
        </w:rPr>
        <w:t xml:space="preserve">. godini, </w:t>
      </w:r>
      <w:r w:rsidR="00BC49D0">
        <w:rPr>
          <w:rFonts w:ascii="Times New Roman" w:hAnsi="Times New Roman" w:cs="Times New Roman"/>
          <w:i/>
          <w:sz w:val="24"/>
          <w:szCs w:val="24"/>
        </w:rPr>
        <w:t>44</w:t>
      </w:r>
      <w:r w:rsidR="005C48EF" w:rsidRPr="00FF42B8">
        <w:rPr>
          <w:rFonts w:ascii="Times New Roman" w:hAnsi="Times New Roman" w:cs="Times New Roman"/>
          <w:i/>
          <w:sz w:val="24"/>
          <w:szCs w:val="24"/>
        </w:rPr>
        <w:t>% ukupnih rashoda za nabavu proizvedene dugotrajne imovine u 202</w:t>
      </w:r>
      <w:r w:rsidR="00BC49D0">
        <w:rPr>
          <w:rFonts w:ascii="Times New Roman" w:hAnsi="Times New Roman" w:cs="Times New Roman"/>
          <w:i/>
          <w:sz w:val="24"/>
          <w:szCs w:val="24"/>
        </w:rPr>
        <w:t>7</w:t>
      </w:r>
      <w:r w:rsidR="005C48EF" w:rsidRPr="00FF42B8">
        <w:rPr>
          <w:rFonts w:ascii="Times New Roman" w:hAnsi="Times New Roman" w:cs="Times New Roman"/>
          <w:i/>
          <w:sz w:val="24"/>
          <w:szCs w:val="24"/>
        </w:rPr>
        <w:t xml:space="preserve">. godini te </w:t>
      </w:r>
      <w:r w:rsidR="005A746C">
        <w:rPr>
          <w:rFonts w:ascii="Times New Roman" w:hAnsi="Times New Roman" w:cs="Times New Roman"/>
          <w:i/>
          <w:sz w:val="24"/>
          <w:szCs w:val="24"/>
        </w:rPr>
        <w:t>44</w:t>
      </w:r>
      <w:r w:rsidR="005C48EF" w:rsidRPr="00FF42B8">
        <w:rPr>
          <w:rFonts w:ascii="Times New Roman" w:hAnsi="Times New Roman" w:cs="Times New Roman"/>
          <w:i/>
          <w:sz w:val="24"/>
          <w:szCs w:val="24"/>
        </w:rPr>
        <w:t>% ukupnih rashoda za nabavu proizvedene dugotrajne imovine u 202</w:t>
      </w:r>
      <w:r w:rsidR="005A746C">
        <w:rPr>
          <w:rFonts w:ascii="Times New Roman" w:hAnsi="Times New Roman" w:cs="Times New Roman"/>
          <w:i/>
          <w:sz w:val="24"/>
          <w:szCs w:val="24"/>
        </w:rPr>
        <w:t>8</w:t>
      </w:r>
      <w:r w:rsidR="005C48EF" w:rsidRPr="00FF42B8">
        <w:rPr>
          <w:rFonts w:ascii="Times New Roman" w:hAnsi="Times New Roman" w:cs="Times New Roman"/>
          <w:i/>
          <w:sz w:val="24"/>
          <w:szCs w:val="24"/>
        </w:rPr>
        <w:t>. godini</w:t>
      </w:r>
      <w:r w:rsidR="00F8259A" w:rsidRPr="00FF42B8">
        <w:rPr>
          <w:rFonts w:ascii="Times New Roman" w:hAnsi="Times New Roman" w:cs="Times New Roman"/>
          <w:i/>
          <w:sz w:val="24"/>
          <w:szCs w:val="24"/>
        </w:rPr>
        <w:t>.</w:t>
      </w:r>
    </w:p>
    <w:p w14:paraId="3ED95996" w14:textId="4455167A" w:rsidR="00BC63F5" w:rsidRPr="00FF42B8" w:rsidRDefault="00BC63F5" w:rsidP="00F8259A">
      <w:pPr>
        <w:pStyle w:val="ListParagraph"/>
        <w:spacing w:after="0" w:line="240" w:lineRule="auto"/>
        <w:jc w:val="both"/>
        <w:rPr>
          <w:rFonts w:ascii="Times New Roman" w:hAnsi="Times New Roman" w:cs="Times New Roman"/>
          <w:iCs/>
          <w:sz w:val="24"/>
          <w:szCs w:val="24"/>
        </w:rPr>
      </w:pPr>
    </w:p>
    <w:p w14:paraId="57B1FE20" w14:textId="77777777" w:rsidR="00030B1C" w:rsidRPr="00FF42B8" w:rsidRDefault="00030B1C"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A557042 Aktivnost Program doktoranada i poslijedoktoranada Hrvatske zaklade za znanost</w:t>
      </w:r>
    </w:p>
    <w:p w14:paraId="059C19FB" w14:textId="77777777" w:rsidR="00D11C86" w:rsidRPr="00FF42B8" w:rsidRDefault="00D11C86" w:rsidP="009C131C">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4FE1D822" w14:textId="24AE983A" w:rsidR="00726E8C" w:rsidRPr="00FF42B8" w:rsidRDefault="00DA40AF"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p>
    <w:p w14:paraId="262D7834"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30A7CB21" w14:textId="2FBAF361" w:rsidR="00DB4180" w:rsidRPr="00FF42B8" w:rsidRDefault="00DB4180" w:rsidP="00565983">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Zakon o plaćama u državnoj službi i javnim službama</w:t>
      </w:r>
    </w:p>
    <w:p w14:paraId="3969334A"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Statut Hrvatske zaklade za znanost</w:t>
      </w:r>
    </w:p>
    <w:p w14:paraId="13E173E7" w14:textId="0583A8F4"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uvjetima i postupku dodjele sredstava za ostvarivanje svrhe </w:t>
      </w:r>
      <w:r w:rsidR="000514F8" w:rsidRPr="000514F8">
        <w:rPr>
          <w:rFonts w:ascii="Times New Roman" w:hAnsi="Times New Roman" w:cs="Times New Roman"/>
          <w:sz w:val="24"/>
          <w:szCs w:val="24"/>
        </w:rPr>
        <w:t>Hrvatske zaklade za znanos</w:t>
      </w:r>
      <w:r w:rsidR="000514F8">
        <w:rPr>
          <w:rFonts w:ascii="Times New Roman" w:hAnsi="Times New Roman" w:cs="Times New Roman"/>
          <w:sz w:val="24"/>
          <w:szCs w:val="24"/>
        </w:rPr>
        <w:t>t</w:t>
      </w:r>
    </w:p>
    <w:p w14:paraId="4B282C79"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Pravilnik o sprječavanju sukoba interesa u postupku vrednovanja</w:t>
      </w:r>
    </w:p>
    <w:p w14:paraId="5F3F09B4"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Etički kodeks Hrvatske zaklade za znanost</w:t>
      </w:r>
    </w:p>
    <w:p w14:paraId="10641FE0"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Priručnik za vrednovanje prijava na javne pozive Hrvatske zaklade za znanost</w:t>
      </w:r>
    </w:p>
    <w:p w14:paraId="6C2793E9"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Priručnik za praćenje financiranih projekata</w:t>
      </w:r>
    </w:p>
    <w:p w14:paraId="4562530C" w14:textId="77777777" w:rsidR="00726E8C"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Upute za popunjavanje obrazaca za podnošenje izvješća</w:t>
      </w:r>
    </w:p>
    <w:p w14:paraId="0E233AA2" w14:textId="28017126" w:rsidR="00A448FA" w:rsidRPr="00FF42B8"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Upute za zapošljavanje asistenata i viših asistenata na projekte Hrvatske zaklade za znanost</w:t>
      </w:r>
    </w:p>
    <w:p w14:paraId="41E69510" w14:textId="77777777" w:rsidR="00DB4180" w:rsidRPr="00FF42B8" w:rsidRDefault="00DB4180" w:rsidP="00DB4180">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Uredba o nazivima radnih mjesta, uvjetima za raspored i koeficijentima za obračun plaće u javnim službama</w:t>
      </w:r>
    </w:p>
    <w:p w14:paraId="11656962" w14:textId="040EABEF" w:rsidR="00DB4180" w:rsidRPr="00FF42B8" w:rsidRDefault="00DB4180" w:rsidP="00DB4180">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Temeljni kolektivni ugovor za zaposlenike u javnim službama</w:t>
      </w:r>
    </w:p>
    <w:p w14:paraId="657CFA0C" w14:textId="267CA263" w:rsidR="00DB4180" w:rsidRPr="00FF42B8" w:rsidRDefault="00DB4180" w:rsidP="00726E8C">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Kolektivni ugovor za znanost i visoko obrazovanje</w:t>
      </w:r>
    </w:p>
    <w:p w14:paraId="51760FAB" w14:textId="77777777" w:rsidR="00D57F6D" w:rsidRPr="00FF42B8" w:rsidRDefault="00D57F6D" w:rsidP="00D57F6D">
      <w:pPr>
        <w:spacing w:after="0" w:line="240" w:lineRule="auto"/>
        <w:jc w:val="both"/>
        <w:rPr>
          <w:rFonts w:ascii="Times New Roman" w:hAnsi="Times New Roman" w:cs="Times New Roman"/>
          <w:sz w:val="24"/>
          <w:szCs w:val="24"/>
          <w:lang w:val="hr-HR"/>
        </w:rPr>
      </w:pPr>
    </w:p>
    <w:tbl>
      <w:tblPr>
        <w:tblStyle w:val="TableGrid"/>
        <w:tblW w:w="10491" w:type="dxa"/>
        <w:tblInd w:w="-431" w:type="dxa"/>
        <w:tblLayout w:type="fixed"/>
        <w:tblLook w:val="04A0" w:firstRow="1" w:lastRow="0" w:firstColumn="1" w:lastColumn="0" w:noHBand="0" w:noVBand="1"/>
      </w:tblPr>
      <w:tblGrid>
        <w:gridCol w:w="1560"/>
        <w:gridCol w:w="1701"/>
        <w:gridCol w:w="1418"/>
        <w:gridCol w:w="1559"/>
        <w:gridCol w:w="1559"/>
        <w:gridCol w:w="1418"/>
        <w:gridCol w:w="1276"/>
      </w:tblGrid>
      <w:tr w:rsidR="006C6222" w:rsidRPr="00FF42B8" w14:paraId="575C9AD6" w14:textId="77777777" w:rsidTr="00AA1CE7">
        <w:tc>
          <w:tcPr>
            <w:tcW w:w="1560" w:type="dxa"/>
            <w:shd w:val="clear" w:color="auto" w:fill="D0CECE" w:themeFill="background2" w:themeFillShade="E6"/>
          </w:tcPr>
          <w:p w14:paraId="3DA05596" w14:textId="77777777" w:rsidR="006C6222" w:rsidRPr="00FF42B8" w:rsidRDefault="006C6222" w:rsidP="006C6222">
            <w:pPr>
              <w:jc w:val="both"/>
              <w:rPr>
                <w:rFonts w:ascii="Times New Roman" w:hAnsi="Times New Roman" w:cs="Times New Roman"/>
                <w:sz w:val="24"/>
                <w:szCs w:val="24"/>
              </w:rPr>
            </w:pPr>
          </w:p>
          <w:p w14:paraId="4B0030FC" w14:textId="77777777" w:rsidR="006C6222" w:rsidRPr="00FF42B8" w:rsidRDefault="006C6222" w:rsidP="006C6222">
            <w:pPr>
              <w:jc w:val="both"/>
              <w:rPr>
                <w:rFonts w:ascii="Times New Roman" w:hAnsi="Times New Roman" w:cs="Times New Roman"/>
                <w:sz w:val="24"/>
                <w:szCs w:val="24"/>
              </w:rPr>
            </w:pPr>
          </w:p>
        </w:tc>
        <w:tc>
          <w:tcPr>
            <w:tcW w:w="1701" w:type="dxa"/>
            <w:shd w:val="clear" w:color="auto" w:fill="D0CECE" w:themeFill="background2" w:themeFillShade="E6"/>
            <w:vAlign w:val="center"/>
          </w:tcPr>
          <w:p w14:paraId="6164170D" w14:textId="19A5C16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418" w:type="dxa"/>
            <w:shd w:val="clear" w:color="auto" w:fill="D0CECE" w:themeFill="background2" w:themeFillShade="E6"/>
            <w:vAlign w:val="center"/>
          </w:tcPr>
          <w:p w14:paraId="57D52FF4" w14:textId="219F56AE"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559" w:type="dxa"/>
            <w:shd w:val="clear" w:color="auto" w:fill="D0CECE" w:themeFill="background2" w:themeFillShade="E6"/>
            <w:vAlign w:val="center"/>
          </w:tcPr>
          <w:p w14:paraId="289D8280" w14:textId="6BF4A8B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559" w:type="dxa"/>
            <w:shd w:val="clear" w:color="auto" w:fill="D0CECE" w:themeFill="background2" w:themeFillShade="E6"/>
            <w:vAlign w:val="center"/>
          </w:tcPr>
          <w:p w14:paraId="3DA440B1" w14:textId="2BC60DF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418" w:type="dxa"/>
            <w:shd w:val="clear" w:color="auto" w:fill="D0CECE" w:themeFill="background2" w:themeFillShade="E6"/>
            <w:vAlign w:val="center"/>
          </w:tcPr>
          <w:p w14:paraId="6152981F" w14:textId="4D83507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276" w:type="dxa"/>
            <w:shd w:val="clear" w:color="auto" w:fill="D0CECE" w:themeFill="background2" w:themeFillShade="E6"/>
            <w:vAlign w:val="center"/>
          </w:tcPr>
          <w:p w14:paraId="38A2C497" w14:textId="1D2906E0"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3F0AF5" w:rsidRPr="00FF42B8" w14:paraId="2472F1F2" w14:textId="77777777" w:rsidTr="0048720F">
        <w:tc>
          <w:tcPr>
            <w:tcW w:w="1560" w:type="dxa"/>
          </w:tcPr>
          <w:p w14:paraId="16ACF69C" w14:textId="7788EADB" w:rsidR="003F0AF5" w:rsidRPr="00FF42B8" w:rsidRDefault="003F0AF5" w:rsidP="003F0AF5">
            <w:pPr>
              <w:rPr>
                <w:rFonts w:ascii="Times New Roman" w:hAnsi="Times New Roman" w:cs="Times New Roman"/>
                <w:sz w:val="24"/>
                <w:szCs w:val="24"/>
              </w:rPr>
            </w:pPr>
            <w:r w:rsidRPr="00FF42B8">
              <w:rPr>
                <w:rFonts w:ascii="Times New Roman" w:hAnsi="Times New Roman" w:cs="Times New Roman"/>
                <w:sz w:val="24"/>
                <w:szCs w:val="24"/>
              </w:rPr>
              <w:t>A557042 Program doktoranada i poslijedoktoranada Hrvatske zaklade za znanost</w:t>
            </w:r>
          </w:p>
        </w:tc>
        <w:tc>
          <w:tcPr>
            <w:tcW w:w="1701" w:type="dxa"/>
            <w:vAlign w:val="center"/>
          </w:tcPr>
          <w:p w14:paraId="047D839C" w14:textId="1EBC0D95"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bCs/>
                <w:color w:val="000000"/>
                <w:sz w:val="24"/>
                <w:szCs w:val="24"/>
              </w:rPr>
              <w:t>10.860.329,60</w:t>
            </w:r>
          </w:p>
        </w:tc>
        <w:tc>
          <w:tcPr>
            <w:tcW w:w="1418" w:type="dxa"/>
            <w:shd w:val="clear" w:color="auto" w:fill="FFFFFF" w:themeFill="background1"/>
            <w:vAlign w:val="center"/>
          </w:tcPr>
          <w:p w14:paraId="5E2EAF58" w14:textId="3A53F39B" w:rsidR="003F0AF5" w:rsidRPr="003F0AF5" w:rsidRDefault="00DD5D08" w:rsidP="003F0AF5">
            <w:pPr>
              <w:jc w:val="right"/>
              <w:rPr>
                <w:rFonts w:ascii="Times New Roman" w:hAnsi="Times New Roman" w:cs="Times New Roman"/>
                <w:sz w:val="24"/>
                <w:szCs w:val="24"/>
              </w:rPr>
            </w:pPr>
            <w:r>
              <w:rPr>
                <w:rFonts w:ascii="Times New Roman" w:hAnsi="Times New Roman" w:cs="Times New Roman"/>
                <w:bCs/>
                <w:color w:val="000000"/>
                <w:sz w:val="24"/>
                <w:szCs w:val="24"/>
              </w:rPr>
              <w:t>8.794.250</w:t>
            </w:r>
          </w:p>
        </w:tc>
        <w:tc>
          <w:tcPr>
            <w:tcW w:w="1559" w:type="dxa"/>
            <w:vAlign w:val="center"/>
          </w:tcPr>
          <w:p w14:paraId="40099B3C" w14:textId="726BBB1B"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bCs/>
                <w:color w:val="000000"/>
                <w:sz w:val="24"/>
                <w:szCs w:val="24"/>
              </w:rPr>
              <w:t>10.143.802</w:t>
            </w:r>
          </w:p>
        </w:tc>
        <w:tc>
          <w:tcPr>
            <w:tcW w:w="1559" w:type="dxa"/>
            <w:vAlign w:val="center"/>
          </w:tcPr>
          <w:p w14:paraId="4B952596" w14:textId="59025DFF"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bCs/>
                <w:color w:val="000000"/>
                <w:sz w:val="24"/>
                <w:szCs w:val="24"/>
              </w:rPr>
              <w:t>20.347.311</w:t>
            </w:r>
          </w:p>
        </w:tc>
        <w:tc>
          <w:tcPr>
            <w:tcW w:w="1418" w:type="dxa"/>
            <w:vAlign w:val="center"/>
          </w:tcPr>
          <w:p w14:paraId="33CFCEB3" w14:textId="16A6C273"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bCs/>
                <w:color w:val="000000"/>
                <w:sz w:val="24"/>
                <w:szCs w:val="24"/>
              </w:rPr>
              <w:t>28.832.623</w:t>
            </w:r>
          </w:p>
        </w:tc>
        <w:tc>
          <w:tcPr>
            <w:tcW w:w="1276" w:type="dxa"/>
            <w:vAlign w:val="center"/>
          </w:tcPr>
          <w:p w14:paraId="46396F63" w14:textId="0DDD2EA8"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bCs/>
                <w:sz w:val="24"/>
                <w:szCs w:val="24"/>
              </w:rPr>
              <w:t>81,36</w:t>
            </w:r>
          </w:p>
        </w:tc>
      </w:tr>
    </w:tbl>
    <w:p w14:paraId="48270597" w14:textId="77777777" w:rsidR="00057E20" w:rsidRDefault="00057E20" w:rsidP="00354151">
      <w:pPr>
        <w:spacing w:after="0" w:line="240" w:lineRule="auto"/>
        <w:jc w:val="both"/>
        <w:rPr>
          <w:rFonts w:ascii="Times New Roman" w:hAnsi="Times New Roman" w:cs="Times New Roman"/>
          <w:i/>
          <w:sz w:val="24"/>
          <w:szCs w:val="24"/>
          <w:lang w:val="hr-HR"/>
        </w:rPr>
      </w:pPr>
    </w:p>
    <w:p w14:paraId="7B9C823A" w14:textId="3D583CB0" w:rsidR="00B6413B" w:rsidRDefault="00B6413B" w:rsidP="7CC986BB">
      <w:pPr>
        <w:spacing w:after="0" w:line="240" w:lineRule="auto"/>
        <w:jc w:val="both"/>
        <w:rPr>
          <w:rFonts w:ascii="Times New Roman" w:hAnsi="Times New Roman" w:cs="Times New Roman"/>
          <w:i/>
          <w:iCs/>
          <w:sz w:val="24"/>
          <w:szCs w:val="24"/>
          <w:lang w:val="hr-HR"/>
        </w:rPr>
      </w:pPr>
      <w:r w:rsidRPr="7CC986BB">
        <w:rPr>
          <w:rFonts w:ascii="Times New Roman" w:hAnsi="Times New Roman" w:cs="Times New Roman"/>
          <w:i/>
          <w:iCs/>
          <w:sz w:val="24"/>
          <w:szCs w:val="24"/>
          <w:lang w:val="hr-HR"/>
        </w:rPr>
        <w:t>Ova aktivnost sastoji se od sljedećih elemenata:</w:t>
      </w:r>
      <w:r w:rsidR="00EF1333" w:rsidRPr="7CC986BB">
        <w:rPr>
          <w:rFonts w:ascii="Times New Roman" w:hAnsi="Times New Roman" w:cs="Times New Roman"/>
          <w:i/>
          <w:iCs/>
          <w:sz w:val="24"/>
          <w:szCs w:val="24"/>
          <w:lang w:val="hr-HR"/>
        </w:rPr>
        <w:t xml:space="preserve"> isplate plaća mladim istraživačima</w:t>
      </w:r>
      <w:r w:rsidR="00473BAB" w:rsidRPr="7CC986BB">
        <w:rPr>
          <w:rFonts w:ascii="Times New Roman" w:hAnsi="Times New Roman" w:cs="Times New Roman"/>
          <w:i/>
          <w:iCs/>
          <w:sz w:val="24"/>
          <w:szCs w:val="24"/>
          <w:lang w:val="hr-HR"/>
        </w:rPr>
        <w:t xml:space="preserve"> zaposlenim na znanstveno-istraživačkim ustanovama u Republici Hrvatskoj</w:t>
      </w:r>
      <w:r w:rsidR="009C527E" w:rsidRPr="7CC986BB">
        <w:rPr>
          <w:rFonts w:ascii="Times New Roman" w:hAnsi="Times New Roman" w:cs="Times New Roman"/>
          <w:i/>
          <w:iCs/>
          <w:sz w:val="24"/>
          <w:szCs w:val="24"/>
          <w:lang w:val="hr-HR"/>
        </w:rPr>
        <w:t xml:space="preserve"> na razdoblje od 4 godine, odnosno sukladno novim odredbama Zakona o visokom obrazovanju i znanosti na 6 godina na visokom učilištu odnosno 5 godina na znanstvenom institutu</w:t>
      </w:r>
      <w:r w:rsidR="007B08E4" w:rsidRPr="7CC986BB">
        <w:rPr>
          <w:rFonts w:ascii="Times New Roman" w:hAnsi="Times New Roman" w:cs="Times New Roman"/>
          <w:i/>
          <w:iCs/>
          <w:sz w:val="24"/>
          <w:szCs w:val="24"/>
          <w:lang w:val="hr-HR"/>
        </w:rPr>
        <w:t>, te sredstva za planirane buduće natječaj</w:t>
      </w:r>
      <w:r w:rsidR="00023E98" w:rsidRPr="7CC986BB">
        <w:rPr>
          <w:rFonts w:ascii="Times New Roman" w:hAnsi="Times New Roman" w:cs="Times New Roman"/>
          <w:i/>
          <w:iCs/>
          <w:sz w:val="24"/>
          <w:szCs w:val="24"/>
          <w:lang w:val="hr-HR"/>
        </w:rPr>
        <w:t>e</w:t>
      </w:r>
      <w:r w:rsidR="007B08E4" w:rsidRPr="7CC986BB">
        <w:rPr>
          <w:rFonts w:ascii="Times New Roman" w:hAnsi="Times New Roman" w:cs="Times New Roman"/>
          <w:i/>
          <w:iCs/>
          <w:sz w:val="24"/>
          <w:szCs w:val="24"/>
          <w:lang w:val="hr-HR"/>
        </w:rPr>
        <w:t xml:space="preserve"> za financiranje plaća mladim istraživačima</w:t>
      </w:r>
      <w:r w:rsidR="006D259D" w:rsidRPr="7CC986BB">
        <w:rPr>
          <w:rFonts w:ascii="Times New Roman" w:hAnsi="Times New Roman" w:cs="Times New Roman"/>
          <w:i/>
          <w:iCs/>
          <w:sz w:val="24"/>
          <w:szCs w:val="24"/>
          <w:lang w:val="hr-HR"/>
        </w:rPr>
        <w:t xml:space="preserve">. </w:t>
      </w:r>
      <w:r w:rsidR="00366485" w:rsidRPr="7CC986BB">
        <w:rPr>
          <w:rFonts w:ascii="Times New Roman" w:hAnsi="Times New Roman" w:cs="Times New Roman"/>
          <w:i/>
          <w:iCs/>
          <w:sz w:val="24"/>
          <w:szCs w:val="24"/>
          <w:lang w:val="hr-HR"/>
        </w:rPr>
        <w:t xml:space="preserve">U zadnjem kvartalu 2025. godine predviđeno je zapošljavanje </w:t>
      </w:r>
      <w:r w:rsidR="002D0022" w:rsidRPr="7CC986BB">
        <w:rPr>
          <w:rFonts w:ascii="Times New Roman" w:hAnsi="Times New Roman" w:cs="Times New Roman"/>
          <w:i/>
          <w:iCs/>
          <w:sz w:val="24"/>
          <w:szCs w:val="24"/>
          <w:lang w:val="hr-HR"/>
        </w:rPr>
        <w:t>asistenata sa natječajnog roka DOK-2025-02</w:t>
      </w:r>
      <w:r w:rsidR="000A5483" w:rsidRPr="7CC986BB">
        <w:rPr>
          <w:rFonts w:ascii="Times New Roman" w:hAnsi="Times New Roman" w:cs="Times New Roman"/>
          <w:i/>
          <w:iCs/>
          <w:sz w:val="24"/>
          <w:szCs w:val="24"/>
          <w:lang w:val="hr-HR"/>
        </w:rPr>
        <w:t>, a tijekom 2026. godine planirano je raspisivanje natječaja DOK-2026</w:t>
      </w:r>
      <w:r w:rsidR="00F866AC" w:rsidRPr="7CC986BB">
        <w:rPr>
          <w:rFonts w:ascii="Times New Roman" w:hAnsi="Times New Roman" w:cs="Times New Roman"/>
          <w:i/>
          <w:iCs/>
          <w:sz w:val="24"/>
          <w:szCs w:val="24"/>
          <w:lang w:val="hr-HR"/>
        </w:rPr>
        <w:t xml:space="preserve"> </w:t>
      </w:r>
      <w:r w:rsidR="007557AC" w:rsidRPr="7CC986BB">
        <w:rPr>
          <w:rFonts w:ascii="Times New Roman" w:hAnsi="Times New Roman" w:cs="Times New Roman"/>
          <w:i/>
          <w:iCs/>
          <w:sz w:val="24"/>
          <w:szCs w:val="24"/>
          <w:lang w:val="hr-HR"/>
        </w:rPr>
        <w:t xml:space="preserve">za financiranje plaća i materijalnih prava za </w:t>
      </w:r>
      <w:r w:rsidR="0047461E" w:rsidRPr="7CC986BB">
        <w:rPr>
          <w:rFonts w:ascii="Times New Roman" w:hAnsi="Times New Roman" w:cs="Times New Roman"/>
          <w:i/>
          <w:iCs/>
          <w:sz w:val="24"/>
          <w:szCs w:val="24"/>
          <w:lang w:val="hr-HR"/>
        </w:rPr>
        <w:t>220 asistenata</w:t>
      </w:r>
      <w:r w:rsidR="00B16BE7" w:rsidRPr="7CC986BB">
        <w:rPr>
          <w:rFonts w:ascii="Times New Roman" w:hAnsi="Times New Roman" w:cs="Times New Roman"/>
          <w:i/>
          <w:iCs/>
          <w:sz w:val="24"/>
          <w:szCs w:val="24"/>
          <w:lang w:val="hr-HR"/>
        </w:rPr>
        <w:t xml:space="preserve"> i POSTDOK-2026</w:t>
      </w:r>
      <w:r w:rsidR="009940A5">
        <w:rPr>
          <w:rFonts w:ascii="Times New Roman" w:hAnsi="Times New Roman" w:cs="Times New Roman"/>
          <w:i/>
          <w:iCs/>
          <w:sz w:val="24"/>
          <w:szCs w:val="24"/>
          <w:lang w:val="hr-HR"/>
        </w:rPr>
        <w:t xml:space="preserve"> te</w:t>
      </w:r>
      <w:r w:rsidR="005807C6" w:rsidRPr="7CC986BB">
        <w:rPr>
          <w:rFonts w:ascii="Times New Roman" w:hAnsi="Times New Roman" w:cs="Times New Roman"/>
          <w:i/>
          <w:iCs/>
          <w:sz w:val="24"/>
          <w:szCs w:val="24"/>
          <w:lang w:val="hr-HR"/>
        </w:rPr>
        <w:t xml:space="preserve"> </w:t>
      </w:r>
      <w:r w:rsidR="007557AC" w:rsidRPr="7CC986BB">
        <w:rPr>
          <w:rFonts w:ascii="Times New Roman" w:hAnsi="Times New Roman" w:cs="Times New Roman"/>
          <w:i/>
          <w:iCs/>
          <w:sz w:val="24"/>
          <w:szCs w:val="24"/>
          <w:lang w:val="hr-HR"/>
        </w:rPr>
        <w:t xml:space="preserve">za financiranje plaća i materijalnih prava za </w:t>
      </w:r>
      <w:r w:rsidR="005807C6" w:rsidRPr="7CC986BB">
        <w:rPr>
          <w:rFonts w:ascii="Times New Roman" w:hAnsi="Times New Roman" w:cs="Times New Roman"/>
          <w:i/>
          <w:iCs/>
          <w:sz w:val="24"/>
          <w:szCs w:val="24"/>
          <w:lang w:val="hr-HR"/>
        </w:rPr>
        <w:t>60 viših asistenata</w:t>
      </w:r>
      <w:r w:rsidR="00F866AC" w:rsidRPr="7CC986BB">
        <w:rPr>
          <w:rFonts w:ascii="Times New Roman" w:hAnsi="Times New Roman" w:cs="Times New Roman"/>
          <w:i/>
          <w:iCs/>
          <w:sz w:val="24"/>
          <w:szCs w:val="24"/>
          <w:lang w:val="hr-HR"/>
        </w:rPr>
        <w:t xml:space="preserve"> sa zapošljavanjem od </w:t>
      </w:r>
      <w:r w:rsidR="50D4EDCC" w:rsidRPr="7CC986BB">
        <w:rPr>
          <w:rFonts w:ascii="Times New Roman" w:hAnsi="Times New Roman" w:cs="Times New Roman"/>
          <w:i/>
          <w:iCs/>
          <w:sz w:val="24"/>
          <w:szCs w:val="24"/>
          <w:lang w:val="hr-HR"/>
        </w:rPr>
        <w:t>0</w:t>
      </w:r>
      <w:r w:rsidR="009940A5">
        <w:rPr>
          <w:rFonts w:ascii="Times New Roman" w:hAnsi="Times New Roman" w:cs="Times New Roman"/>
          <w:i/>
          <w:iCs/>
          <w:sz w:val="24"/>
          <w:szCs w:val="24"/>
          <w:lang w:val="hr-HR"/>
        </w:rPr>
        <w:t>1. studenog 2026</w:t>
      </w:r>
      <w:r w:rsidR="00B16BE7" w:rsidRPr="7CC986BB">
        <w:rPr>
          <w:rFonts w:ascii="Times New Roman" w:hAnsi="Times New Roman" w:cs="Times New Roman"/>
          <w:i/>
          <w:iCs/>
          <w:sz w:val="24"/>
          <w:szCs w:val="24"/>
          <w:lang w:val="hr-HR"/>
        </w:rPr>
        <w:t>.</w:t>
      </w:r>
      <w:r w:rsidR="007557AC" w:rsidRPr="7CC986BB">
        <w:rPr>
          <w:rFonts w:ascii="Times New Roman" w:hAnsi="Times New Roman" w:cs="Times New Roman"/>
          <w:i/>
          <w:iCs/>
          <w:sz w:val="24"/>
          <w:szCs w:val="24"/>
          <w:lang w:val="hr-HR"/>
        </w:rPr>
        <w:t xml:space="preserve"> godine.</w:t>
      </w:r>
      <w:r w:rsidR="005807C6" w:rsidRPr="7CC986BB">
        <w:rPr>
          <w:rFonts w:ascii="Times New Roman" w:hAnsi="Times New Roman" w:cs="Times New Roman"/>
          <w:i/>
          <w:iCs/>
          <w:sz w:val="24"/>
          <w:szCs w:val="24"/>
          <w:lang w:val="hr-HR"/>
        </w:rPr>
        <w:t xml:space="preserve"> Tijekom 2027. </w:t>
      </w:r>
      <w:r w:rsidR="001B4D0B" w:rsidRPr="7CC986BB">
        <w:rPr>
          <w:rFonts w:ascii="Times New Roman" w:hAnsi="Times New Roman" w:cs="Times New Roman"/>
          <w:i/>
          <w:iCs/>
          <w:sz w:val="24"/>
          <w:szCs w:val="24"/>
          <w:lang w:val="hr-HR"/>
        </w:rPr>
        <w:t xml:space="preserve">godine planirano je raspisivanje javnog poziva DOK-2027 i POSTDOK-2027, te tijekom 2028. godine </w:t>
      </w:r>
      <w:r w:rsidR="00A459F5" w:rsidRPr="7CC986BB">
        <w:rPr>
          <w:rFonts w:ascii="Times New Roman" w:hAnsi="Times New Roman" w:cs="Times New Roman"/>
          <w:i/>
          <w:iCs/>
          <w:sz w:val="24"/>
          <w:szCs w:val="24"/>
          <w:lang w:val="hr-HR"/>
        </w:rPr>
        <w:t>raspisivanje javnog poziva DOK-2028 i POSTDOK-2028.</w:t>
      </w:r>
    </w:p>
    <w:p w14:paraId="3C6355F5" w14:textId="77777777" w:rsidR="001E5FE1" w:rsidRPr="00FF42B8" w:rsidRDefault="001E5FE1" w:rsidP="00354151">
      <w:pPr>
        <w:spacing w:after="0" w:line="240" w:lineRule="auto"/>
        <w:jc w:val="both"/>
        <w:rPr>
          <w:rFonts w:ascii="Times New Roman" w:hAnsi="Times New Roman" w:cs="Times New Roman"/>
          <w:i/>
          <w:sz w:val="24"/>
          <w:szCs w:val="24"/>
          <w:lang w:val="hr-HR"/>
        </w:rPr>
      </w:pPr>
    </w:p>
    <w:p w14:paraId="424B8BE7" w14:textId="77777777" w:rsidR="00B6413B" w:rsidRPr="00FF42B8" w:rsidRDefault="00B6413B" w:rsidP="00354151">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Ova aktivnost provodi se svake godine.  </w:t>
      </w:r>
    </w:p>
    <w:p w14:paraId="4B5C80D1" w14:textId="77777777" w:rsidR="00FE6941" w:rsidRPr="00FF42B8" w:rsidRDefault="00FE6941" w:rsidP="00354151">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Izračun financijskog plana:</w:t>
      </w:r>
    </w:p>
    <w:p w14:paraId="586613F5" w14:textId="0BA406EF" w:rsidR="00D22BDB" w:rsidRPr="00FF42B8" w:rsidRDefault="00D22BDB" w:rsidP="00354151">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Planirani broj zaposlenih </w:t>
      </w:r>
      <w:r w:rsidR="00E626B0" w:rsidRPr="00FF42B8">
        <w:rPr>
          <w:rFonts w:ascii="Times New Roman" w:hAnsi="Times New Roman" w:cs="Times New Roman"/>
          <w:i/>
          <w:sz w:val="24"/>
          <w:szCs w:val="24"/>
          <w:lang w:val="hr-HR"/>
        </w:rPr>
        <w:t>asistenata</w:t>
      </w:r>
      <w:r w:rsidRPr="00FF42B8">
        <w:rPr>
          <w:rFonts w:ascii="Times New Roman" w:hAnsi="Times New Roman" w:cs="Times New Roman"/>
          <w:i/>
          <w:sz w:val="24"/>
          <w:szCs w:val="24"/>
          <w:lang w:val="hr-HR"/>
        </w:rPr>
        <w:t xml:space="preserve"> u </w:t>
      </w:r>
      <w:r w:rsidR="00B4437B" w:rsidRPr="00FF42B8">
        <w:rPr>
          <w:rFonts w:ascii="Times New Roman" w:hAnsi="Times New Roman" w:cs="Times New Roman"/>
          <w:i/>
          <w:sz w:val="24"/>
          <w:szCs w:val="24"/>
          <w:lang w:val="hr-HR"/>
        </w:rPr>
        <w:t>202</w:t>
      </w:r>
      <w:r w:rsidR="00DB6A01">
        <w:rPr>
          <w:rFonts w:ascii="Times New Roman" w:hAnsi="Times New Roman" w:cs="Times New Roman"/>
          <w:i/>
          <w:sz w:val="24"/>
          <w:szCs w:val="24"/>
          <w:lang w:val="hr-HR"/>
        </w:rPr>
        <w:t>6</w:t>
      </w:r>
      <w:r w:rsidRPr="00FF42B8">
        <w:rPr>
          <w:rFonts w:ascii="Times New Roman" w:hAnsi="Times New Roman" w:cs="Times New Roman"/>
          <w:i/>
          <w:sz w:val="24"/>
          <w:szCs w:val="24"/>
          <w:lang w:val="hr-HR"/>
        </w:rPr>
        <w:t>.g. x iznos prosječne mjesečne plaće x 12 mjeseci + ostali rashodi za  zaposlene</w:t>
      </w:r>
      <w:r w:rsidRPr="00FF42B8">
        <w:rPr>
          <w:rFonts w:ascii="Times New Roman" w:hAnsi="Times New Roman" w:cs="Times New Roman"/>
          <w:i/>
          <w:color w:val="000000" w:themeColor="text1"/>
          <w:sz w:val="24"/>
          <w:szCs w:val="24"/>
          <w:lang w:val="hr-HR"/>
        </w:rPr>
        <w:t>=</w:t>
      </w:r>
      <w:r w:rsidR="004D5670">
        <w:rPr>
          <w:rFonts w:ascii="Times New Roman" w:hAnsi="Times New Roman" w:cs="Times New Roman"/>
          <w:i/>
          <w:iCs/>
          <w:sz w:val="24"/>
          <w:szCs w:val="24"/>
          <w:lang w:val="hr-HR"/>
        </w:rPr>
        <w:t xml:space="preserve">10.143.802 </w:t>
      </w:r>
      <w:r w:rsidRPr="00FF42B8">
        <w:rPr>
          <w:rFonts w:ascii="Times New Roman" w:hAnsi="Times New Roman" w:cs="Times New Roman"/>
          <w:i/>
          <w:color w:val="000000" w:themeColor="text1"/>
          <w:sz w:val="24"/>
          <w:szCs w:val="24"/>
          <w:lang w:val="hr-HR"/>
        </w:rPr>
        <w:t>eura</w:t>
      </w:r>
    </w:p>
    <w:p w14:paraId="5F1885C7" w14:textId="2B66EC9B" w:rsidR="00D22BDB" w:rsidRPr="00FF42B8" w:rsidRDefault="00D22BDB" w:rsidP="00354151">
      <w:pPr>
        <w:spacing w:after="0" w:line="240" w:lineRule="auto"/>
        <w:jc w:val="both"/>
        <w:rPr>
          <w:rFonts w:ascii="Times New Roman" w:hAnsi="Times New Roman" w:cs="Times New Roman"/>
          <w:i/>
          <w:color w:val="000000" w:themeColor="text1"/>
          <w:sz w:val="24"/>
          <w:szCs w:val="24"/>
          <w:lang w:val="hr-HR"/>
        </w:rPr>
      </w:pPr>
      <w:r w:rsidRPr="00FF42B8">
        <w:rPr>
          <w:rFonts w:ascii="Times New Roman" w:hAnsi="Times New Roman" w:cs="Times New Roman"/>
          <w:i/>
          <w:sz w:val="24"/>
          <w:szCs w:val="24"/>
          <w:lang w:val="hr-HR"/>
        </w:rPr>
        <w:t xml:space="preserve">Broj </w:t>
      </w:r>
      <w:r w:rsidRPr="00FF42B8">
        <w:rPr>
          <w:rFonts w:ascii="Times New Roman" w:hAnsi="Times New Roman" w:cs="Times New Roman"/>
          <w:i/>
          <w:color w:val="000000" w:themeColor="text1"/>
          <w:sz w:val="24"/>
          <w:szCs w:val="24"/>
          <w:lang w:val="hr-HR"/>
        </w:rPr>
        <w:t xml:space="preserve">zaposlenih </w:t>
      </w:r>
      <w:r w:rsidR="00E626B0" w:rsidRPr="00FF42B8">
        <w:rPr>
          <w:rFonts w:ascii="Times New Roman" w:hAnsi="Times New Roman" w:cs="Times New Roman"/>
          <w:i/>
          <w:color w:val="000000" w:themeColor="text1"/>
          <w:sz w:val="24"/>
          <w:szCs w:val="24"/>
          <w:lang w:val="hr-HR"/>
        </w:rPr>
        <w:t>asistenata</w:t>
      </w:r>
      <w:r w:rsidRPr="00FF42B8">
        <w:rPr>
          <w:rFonts w:ascii="Times New Roman" w:hAnsi="Times New Roman" w:cs="Times New Roman"/>
          <w:i/>
          <w:color w:val="000000" w:themeColor="text1"/>
          <w:sz w:val="24"/>
          <w:szCs w:val="24"/>
          <w:lang w:val="hr-HR"/>
        </w:rPr>
        <w:t xml:space="preserve"> u </w:t>
      </w:r>
      <w:r w:rsidR="00B4437B" w:rsidRPr="00FF42B8">
        <w:rPr>
          <w:rFonts w:ascii="Times New Roman" w:hAnsi="Times New Roman" w:cs="Times New Roman"/>
          <w:i/>
          <w:color w:val="000000" w:themeColor="text1"/>
          <w:sz w:val="24"/>
          <w:szCs w:val="24"/>
          <w:lang w:val="hr-HR"/>
        </w:rPr>
        <w:t>202</w:t>
      </w:r>
      <w:r w:rsidR="00DB6A01">
        <w:rPr>
          <w:rFonts w:ascii="Times New Roman" w:hAnsi="Times New Roman" w:cs="Times New Roman"/>
          <w:i/>
          <w:color w:val="000000" w:themeColor="text1"/>
          <w:sz w:val="24"/>
          <w:szCs w:val="24"/>
          <w:lang w:val="hr-HR"/>
        </w:rPr>
        <w:t>7</w:t>
      </w:r>
      <w:r w:rsidRPr="00FF42B8">
        <w:rPr>
          <w:rFonts w:ascii="Times New Roman" w:hAnsi="Times New Roman" w:cs="Times New Roman"/>
          <w:i/>
          <w:color w:val="000000" w:themeColor="text1"/>
          <w:sz w:val="24"/>
          <w:szCs w:val="24"/>
          <w:lang w:val="hr-HR"/>
        </w:rPr>
        <w:t>.g. x iznos prosječne mjesečne plaće x 12 mjeseci + ostali rashodi za  zaposlene=</w:t>
      </w:r>
      <w:r w:rsidR="004D5670">
        <w:rPr>
          <w:rFonts w:ascii="Times New Roman" w:hAnsi="Times New Roman" w:cs="Times New Roman"/>
          <w:i/>
          <w:iCs/>
          <w:sz w:val="24"/>
          <w:szCs w:val="24"/>
          <w:lang w:val="hr-HR"/>
        </w:rPr>
        <w:t xml:space="preserve"> 20.347.311 </w:t>
      </w:r>
      <w:r w:rsidRPr="00FF42B8">
        <w:rPr>
          <w:rFonts w:ascii="Times New Roman" w:hAnsi="Times New Roman" w:cs="Times New Roman"/>
          <w:i/>
          <w:color w:val="000000" w:themeColor="text1"/>
          <w:sz w:val="24"/>
          <w:szCs w:val="24"/>
          <w:lang w:val="hr-HR"/>
        </w:rPr>
        <w:t>eura</w:t>
      </w:r>
    </w:p>
    <w:p w14:paraId="4AD11316" w14:textId="65C1CC63" w:rsidR="00D22BDB" w:rsidRPr="00FF42B8" w:rsidRDefault="00D22BDB" w:rsidP="00354151">
      <w:pPr>
        <w:spacing w:after="0" w:line="240" w:lineRule="auto"/>
        <w:jc w:val="both"/>
        <w:rPr>
          <w:rFonts w:ascii="Times New Roman" w:hAnsi="Times New Roman" w:cs="Times New Roman"/>
          <w:i/>
          <w:color w:val="000000" w:themeColor="text1"/>
          <w:sz w:val="24"/>
          <w:szCs w:val="24"/>
          <w:lang w:val="hr-HR"/>
        </w:rPr>
      </w:pPr>
      <w:r w:rsidRPr="00FF42B8">
        <w:rPr>
          <w:rFonts w:ascii="Times New Roman" w:hAnsi="Times New Roman" w:cs="Times New Roman"/>
          <w:i/>
          <w:color w:val="000000" w:themeColor="text1"/>
          <w:sz w:val="24"/>
          <w:szCs w:val="24"/>
          <w:lang w:val="hr-HR"/>
        </w:rPr>
        <w:t xml:space="preserve">Broj zaposlenih </w:t>
      </w:r>
      <w:r w:rsidR="00E626B0" w:rsidRPr="00FF42B8">
        <w:rPr>
          <w:rFonts w:ascii="Times New Roman" w:hAnsi="Times New Roman" w:cs="Times New Roman"/>
          <w:i/>
          <w:color w:val="000000" w:themeColor="text1"/>
          <w:sz w:val="24"/>
          <w:szCs w:val="24"/>
          <w:lang w:val="hr-HR"/>
        </w:rPr>
        <w:t>asistenata</w:t>
      </w:r>
      <w:r w:rsidR="007B0860" w:rsidRPr="00FF42B8">
        <w:rPr>
          <w:rFonts w:ascii="Times New Roman" w:hAnsi="Times New Roman" w:cs="Times New Roman"/>
          <w:i/>
          <w:color w:val="000000" w:themeColor="text1"/>
          <w:sz w:val="24"/>
          <w:szCs w:val="24"/>
          <w:lang w:val="hr-HR"/>
        </w:rPr>
        <w:t xml:space="preserve"> </w:t>
      </w:r>
      <w:r w:rsidRPr="00FF42B8">
        <w:rPr>
          <w:rFonts w:ascii="Times New Roman" w:hAnsi="Times New Roman" w:cs="Times New Roman"/>
          <w:i/>
          <w:color w:val="000000" w:themeColor="text1"/>
          <w:sz w:val="24"/>
          <w:szCs w:val="24"/>
          <w:lang w:val="hr-HR"/>
        </w:rPr>
        <w:t xml:space="preserve">u </w:t>
      </w:r>
      <w:r w:rsidR="00B4437B" w:rsidRPr="00FF42B8">
        <w:rPr>
          <w:rFonts w:ascii="Times New Roman" w:hAnsi="Times New Roman" w:cs="Times New Roman"/>
          <w:i/>
          <w:color w:val="000000" w:themeColor="text1"/>
          <w:sz w:val="24"/>
          <w:szCs w:val="24"/>
          <w:lang w:val="hr-HR"/>
        </w:rPr>
        <w:t>202</w:t>
      </w:r>
      <w:r w:rsidR="00DB6A01">
        <w:rPr>
          <w:rFonts w:ascii="Times New Roman" w:hAnsi="Times New Roman" w:cs="Times New Roman"/>
          <w:i/>
          <w:color w:val="000000" w:themeColor="text1"/>
          <w:sz w:val="24"/>
          <w:szCs w:val="24"/>
          <w:lang w:val="hr-HR"/>
        </w:rPr>
        <w:t>8</w:t>
      </w:r>
      <w:r w:rsidRPr="00FF42B8">
        <w:rPr>
          <w:rFonts w:ascii="Times New Roman" w:hAnsi="Times New Roman" w:cs="Times New Roman"/>
          <w:i/>
          <w:color w:val="000000" w:themeColor="text1"/>
          <w:sz w:val="24"/>
          <w:szCs w:val="24"/>
          <w:lang w:val="hr-HR"/>
        </w:rPr>
        <w:t>.g. x iznos prosječne mjesečne plaće x 12 mjeseci + ostali rashodi za  zaposlene=</w:t>
      </w:r>
      <w:r w:rsidR="004D5670">
        <w:rPr>
          <w:rFonts w:ascii="Times New Roman" w:hAnsi="Times New Roman" w:cs="Times New Roman"/>
          <w:i/>
          <w:iCs/>
          <w:sz w:val="24"/>
          <w:szCs w:val="24"/>
          <w:lang w:val="hr-HR"/>
        </w:rPr>
        <w:t xml:space="preserve">28.832.623 </w:t>
      </w:r>
      <w:r w:rsidRPr="00FF42B8">
        <w:rPr>
          <w:rFonts w:ascii="Times New Roman" w:hAnsi="Times New Roman" w:cs="Times New Roman"/>
          <w:i/>
          <w:iCs/>
          <w:color w:val="000000" w:themeColor="text1"/>
          <w:sz w:val="24"/>
          <w:szCs w:val="24"/>
          <w:lang w:val="hr-HR"/>
        </w:rPr>
        <w:t>eura</w:t>
      </w:r>
    </w:p>
    <w:p w14:paraId="0A8147F7" w14:textId="61AFBD0F" w:rsidR="002E44E5" w:rsidRPr="00FF42B8" w:rsidRDefault="002E44E5" w:rsidP="00354151">
      <w:pPr>
        <w:spacing w:after="0" w:line="240" w:lineRule="auto"/>
        <w:jc w:val="both"/>
        <w:rPr>
          <w:rFonts w:ascii="Times New Roman" w:hAnsi="Times New Roman" w:cs="Times New Roman"/>
          <w:i/>
          <w:color w:val="000000" w:themeColor="text1"/>
          <w:sz w:val="24"/>
          <w:szCs w:val="24"/>
          <w:lang w:val="hr-HR"/>
        </w:rPr>
      </w:pPr>
    </w:p>
    <w:p w14:paraId="013C8495" w14:textId="27457A61" w:rsidR="00030B1C" w:rsidRDefault="009E23CF" w:rsidP="00354D0E">
      <w:pPr>
        <w:spacing w:after="0" w:line="240" w:lineRule="auto"/>
        <w:jc w:val="both"/>
        <w:rPr>
          <w:rFonts w:ascii="Times New Roman" w:hAnsi="Times New Roman" w:cs="Times New Roman"/>
          <w:iCs/>
          <w:sz w:val="24"/>
          <w:szCs w:val="24"/>
          <w:lang w:val="hr-HR"/>
        </w:rPr>
      </w:pPr>
      <w:r w:rsidRPr="00FF42B8">
        <w:rPr>
          <w:rFonts w:ascii="Times New Roman" w:hAnsi="Times New Roman" w:cs="Times New Roman"/>
          <w:iCs/>
          <w:sz w:val="24"/>
          <w:szCs w:val="24"/>
          <w:lang w:val="hr-HR"/>
        </w:rPr>
        <w:t>Cilj ovog Programa je znanstveno aktivnim mentorima koji se bave međunarodno i/ili nacionalno značajnom problematikom omogućiti da u svoje znanstvene projekte uključe mlade istraživače-</w:t>
      </w:r>
      <w:r w:rsidR="00E626B0" w:rsidRPr="00FF42B8">
        <w:rPr>
          <w:rFonts w:ascii="Times New Roman" w:hAnsi="Times New Roman" w:cs="Times New Roman"/>
          <w:iCs/>
          <w:sz w:val="24"/>
          <w:szCs w:val="24"/>
          <w:lang w:val="hr-HR"/>
        </w:rPr>
        <w:t xml:space="preserve">asistente i </w:t>
      </w:r>
      <w:r w:rsidR="00112D67" w:rsidRPr="00FF42B8">
        <w:rPr>
          <w:rFonts w:ascii="Times New Roman" w:hAnsi="Times New Roman" w:cs="Times New Roman"/>
          <w:iCs/>
          <w:sz w:val="24"/>
          <w:szCs w:val="24"/>
          <w:lang w:val="hr-HR"/>
        </w:rPr>
        <w:t>više asistente</w:t>
      </w:r>
      <w:r w:rsidRPr="00FF42B8">
        <w:rPr>
          <w:rFonts w:ascii="Times New Roman" w:hAnsi="Times New Roman" w:cs="Times New Roman"/>
          <w:iCs/>
          <w:sz w:val="24"/>
          <w:szCs w:val="24"/>
          <w:lang w:val="hr-HR"/>
        </w:rPr>
        <w:t xml:space="preserve"> koji žele sudjelovati u znanstveno-istraživačkom radu te na taj način usmjeriti njihovu karijeru prema vrhunskoj znanosti.</w:t>
      </w:r>
    </w:p>
    <w:p w14:paraId="0D2299F9" w14:textId="77777777" w:rsidR="00DB6A01" w:rsidRPr="00FF42B8" w:rsidRDefault="00DB6A01" w:rsidP="00354D0E">
      <w:pPr>
        <w:spacing w:after="0" w:line="240" w:lineRule="auto"/>
        <w:jc w:val="both"/>
        <w:rPr>
          <w:rFonts w:ascii="Times New Roman" w:hAnsi="Times New Roman" w:cs="Times New Roman"/>
          <w:iCs/>
          <w:sz w:val="24"/>
          <w:szCs w:val="24"/>
          <w:lang w:val="hr-HR"/>
        </w:rPr>
      </w:pPr>
    </w:p>
    <w:tbl>
      <w:tblPr>
        <w:tblStyle w:val="TableGrid"/>
        <w:tblW w:w="10632" w:type="dxa"/>
        <w:tblInd w:w="-572" w:type="dxa"/>
        <w:tblLayout w:type="fixed"/>
        <w:tblLook w:val="04A0" w:firstRow="1" w:lastRow="0" w:firstColumn="1" w:lastColumn="0" w:noHBand="0" w:noVBand="1"/>
      </w:tblPr>
      <w:tblGrid>
        <w:gridCol w:w="1418"/>
        <w:gridCol w:w="1984"/>
        <w:gridCol w:w="1134"/>
        <w:gridCol w:w="1276"/>
        <w:gridCol w:w="1134"/>
        <w:gridCol w:w="1276"/>
        <w:gridCol w:w="992"/>
        <w:gridCol w:w="1418"/>
      </w:tblGrid>
      <w:tr w:rsidR="00A87116" w:rsidRPr="00FF42B8" w14:paraId="01A1855A" w14:textId="77777777" w:rsidTr="0035597F">
        <w:tc>
          <w:tcPr>
            <w:tcW w:w="1418" w:type="dxa"/>
          </w:tcPr>
          <w:p w14:paraId="4E9028A3"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Pokazatelj rezultata</w:t>
            </w:r>
          </w:p>
        </w:tc>
        <w:tc>
          <w:tcPr>
            <w:tcW w:w="1984" w:type="dxa"/>
          </w:tcPr>
          <w:p w14:paraId="0B73D414"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Definicija</w:t>
            </w:r>
          </w:p>
        </w:tc>
        <w:tc>
          <w:tcPr>
            <w:tcW w:w="1134" w:type="dxa"/>
          </w:tcPr>
          <w:p w14:paraId="759BB517"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Jedinica</w:t>
            </w:r>
          </w:p>
        </w:tc>
        <w:tc>
          <w:tcPr>
            <w:tcW w:w="1276" w:type="dxa"/>
          </w:tcPr>
          <w:p w14:paraId="717F2B8A"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Polazna</w:t>
            </w:r>
            <w:r w:rsidRPr="00C31C80">
              <w:rPr>
                <w:rFonts w:ascii="Times New Roman" w:hAnsi="Times New Roman" w:cs="Times New Roman"/>
                <w:sz w:val="24"/>
                <w:szCs w:val="24"/>
              </w:rPr>
              <w:br/>
              <w:t>vrijednost</w:t>
            </w:r>
          </w:p>
        </w:tc>
        <w:tc>
          <w:tcPr>
            <w:tcW w:w="1134" w:type="dxa"/>
          </w:tcPr>
          <w:p w14:paraId="36B63476"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Izvor</w:t>
            </w:r>
            <w:r w:rsidRPr="00C31C80">
              <w:rPr>
                <w:rFonts w:ascii="Times New Roman" w:hAnsi="Times New Roman" w:cs="Times New Roman"/>
                <w:sz w:val="24"/>
                <w:szCs w:val="24"/>
              </w:rPr>
              <w:br/>
              <w:t>podataka</w:t>
            </w:r>
          </w:p>
        </w:tc>
        <w:tc>
          <w:tcPr>
            <w:tcW w:w="1276" w:type="dxa"/>
          </w:tcPr>
          <w:p w14:paraId="070758EE" w14:textId="4548A37A"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Ciljana</w:t>
            </w:r>
            <w:r w:rsidRPr="00C31C80">
              <w:rPr>
                <w:rFonts w:ascii="Times New Roman" w:hAnsi="Times New Roman" w:cs="Times New Roman"/>
                <w:sz w:val="24"/>
                <w:szCs w:val="24"/>
              </w:rPr>
              <w:br/>
              <w:t>vrijednost (</w:t>
            </w:r>
            <w:r w:rsidR="00B4437B" w:rsidRPr="00C31C80">
              <w:rPr>
                <w:rFonts w:ascii="Times New Roman" w:hAnsi="Times New Roman" w:cs="Times New Roman"/>
                <w:sz w:val="24"/>
                <w:szCs w:val="24"/>
              </w:rPr>
              <w:t>202</w:t>
            </w:r>
            <w:r w:rsidR="009D133B" w:rsidRPr="00C31C80">
              <w:rPr>
                <w:rFonts w:ascii="Times New Roman" w:hAnsi="Times New Roman" w:cs="Times New Roman"/>
                <w:sz w:val="24"/>
                <w:szCs w:val="24"/>
              </w:rPr>
              <w:t>6</w:t>
            </w:r>
            <w:r w:rsidRPr="00C31C80">
              <w:rPr>
                <w:rFonts w:ascii="Times New Roman" w:hAnsi="Times New Roman" w:cs="Times New Roman"/>
                <w:sz w:val="24"/>
                <w:szCs w:val="24"/>
              </w:rPr>
              <w:t>.)</w:t>
            </w:r>
          </w:p>
        </w:tc>
        <w:tc>
          <w:tcPr>
            <w:tcW w:w="992" w:type="dxa"/>
          </w:tcPr>
          <w:p w14:paraId="3FEB4F91"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Ciljana</w:t>
            </w:r>
            <w:r w:rsidRPr="00C31C80">
              <w:rPr>
                <w:rFonts w:ascii="Times New Roman" w:hAnsi="Times New Roman" w:cs="Times New Roman"/>
                <w:sz w:val="24"/>
                <w:szCs w:val="24"/>
              </w:rPr>
              <w:br/>
              <w:t>vrijednost</w:t>
            </w:r>
          </w:p>
          <w:p w14:paraId="415854DA" w14:textId="39B315B6"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w:t>
            </w:r>
            <w:r w:rsidR="00B4437B" w:rsidRPr="00C31C80">
              <w:rPr>
                <w:rFonts w:ascii="Times New Roman" w:hAnsi="Times New Roman" w:cs="Times New Roman"/>
                <w:sz w:val="24"/>
                <w:szCs w:val="24"/>
              </w:rPr>
              <w:t>202</w:t>
            </w:r>
            <w:r w:rsidR="009D133B" w:rsidRPr="00C31C80">
              <w:rPr>
                <w:rFonts w:ascii="Times New Roman" w:hAnsi="Times New Roman" w:cs="Times New Roman"/>
                <w:sz w:val="24"/>
                <w:szCs w:val="24"/>
              </w:rPr>
              <w:t>7</w:t>
            </w:r>
            <w:r w:rsidRPr="00C31C80">
              <w:rPr>
                <w:rFonts w:ascii="Times New Roman" w:hAnsi="Times New Roman" w:cs="Times New Roman"/>
                <w:sz w:val="24"/>
                <w:szCs w:val="24"/>
              </w:rPr>
              <w:t>.)</w:t>
            </w:r>
          </w:p>
        </w:tc>
        <w:tc>
          <w:tcPr>
            <w:tcW w:w="1418" w:type="dxa"/>
          </w:tcPr>
          <w:p w14:paraId="74BC0D9A" w14:textId="77777777"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Ciljana</w:t>
            </w:r>
            <w:r w:rsidRPr="00C31C80">
              <w:rPr>
                <w:rFonts w:ascii="Times New Roman" w:hAnsi="Times New Roman" w:cs="Times New Roman"/>
                <w:sz w:val="24"/>
                <w:szCs w:val="24"/>
              </w:rPr>
              <w:br/>
              <w:t>vrijednost</w:t>
            </w:r>
          </w:p>
          <w:p w14:paraId="6D62C80D" w14:textId="1B86F3AC" w:rsidR="00956D54" w:rsidRPr="00C31C80" w:rsidRDefault="00956D54" w:rsidP="009B2CE3">
            <w:pPr>
              <w:rPr>
                <w:rFonts w:ascii="Times New Roman" w:hAnsi="Times New Roman" w:cs="Times New Roman"/>
                <w:sz w:val="24"/>
                <w:szCs w:val="24"/>
              </w:rPr>
            </w:pPr>
            <w:r w:rsidRPr="00C31C80">
              <w:rPr>
                <w:rFonts w:ascii="Times New Roman" w:hAnsi="Times New Roman" w:cs="Times New Roman"/>
                <w:sz w:val="24"/>
                <w:szCs w:val="24"/>
              </w:rPr>
              <w:t>(</w:t>
            </w:r>
            <w:r w:rsidR="00B4437B" w:rsidRPr="00C31C80">
              <w:rPr>
                <w:rFonts w:ascii="Times New Roman" w:hAnsi="Times New Roman" w:cs="Times New Roman"/>
                <w:sz w:val="24"/>
                <w:szCs w:val="24"/>
              </w:rPr>
              <w:t>202</w:t>
            </w:r>
            <w:r w:rsidR="009D133B" w:rsidRPr="00C31C80">
              <w:rPr>
                <w:rFonts w:ascii="Times New Roman" w:hAnsi="Times New Roman" w:cs="Times New Roman"/>
                <w:sz w:val="24"/>
                <w:szCs w:val="24"/>
              </w:rPr>
              <w:t>8</w:t>
            </w:r>
            <w:r w:rsidRPr="00C31C80">
              <w:rPr>
                <w:rFonts w:ascii="Times New Roman" w:hAnsi="Times New Roman" w:cs="Times New Roman"/>
                <w:sz w:val="24"/>
                <w:szCs w:val="24"/>
              </w:rPr>
              <w:t>.)</w:t>
            </w:r>
          </w:p>
        </w:tc>
      </w:tr>
      <w:tr w:rsidR="00CF208C" w:rsidRPr="00FF42B8" w14:paraId="600A7F58" w14:textId="77777777" w:rsidTr="0035597F">
        <w:tc>
          <w:tcPr>
            <w:tcW w:w="1418" w:type="dxa"/>
          </w:tcPr>
          <w:p w14:paraId="5EEA1A55" w14:textId="77777777"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 ukupno zaposlenih asistenata</w:t>
            </w:r>
          </w:p>
          <w:p w14:paraId="15B6E952" w14:textId="77777777" w:rsidR="00CF208C" w:rsidRPr="00C31C80" w:rsidRDefault="00CF208C" w:rsidP="00CF208C">
            <w:pPr>
              <w:rPr>
                <w:rFonts w:ascii="Times New Roman" w:hAnsi="Times New Roman" w:cs="Times New Roman"/>
                <w:sz w:val="24"/>
                <w:szCs w:val="24"/>
              </w:rPr>
            </w:pPr>
          </w:p>
        </w:tc>
        <w:tc>
          <w:tcPr>
            <w:tcW w:w="1984" w:type="dxa"/>
          </w:tcPr>
          <w:p w14:paraId="2521A53A" w14:textId="0202DDA6"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lastRenderedPageBreak/>
              <w:t>Broj asistenata koji se zapošljavaju na znanstveno-</w:t>
            </w:r>
            <w:r w:rsidRPr="00C31C80">
              <w:rPr>
                <w:rFonts w:ascii="Times New Roman" w:hAnsi="Times New Roman" w:cs="Times New Roman"/>
                <w:sz w:val="24"/>
                <w:szCs w:val="24"/>
              </w:rPr>
              <w:lastRenderedPageBreak/>
              <w:t xml:space="preserve">istraživačkim institucijama </w:t>
            </w:r>
          </w:p>
        </w:tc>
        <w:tc>
          <w:tcPr>
            <w:tcW w:w="1134" w:type="dxa"/>
          </w:tcPr>
          <w:p w14:paraId="16CC6745" w14:textId="1DF22E84"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lastRenderedPageBreak/>
              <w:t>Broj</w:t>
            </w:r>
          </w:p>
        </w:tc>
        <w:tc>
          <w:tcPr>
            <w:tcW w:w="1276" w:type="dxa"/>
          </w:tcPr>
          <w:p w14:paraId="3AA27EF2" w14:textId="0AE986DD"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218</w:t>
            </w:r>
          </w:p>
        </w:tc>
        <w:tc>
          <w:tcPr>
            <w:tcW w:w="1134" w:type="dxa"/>
          </w:tcPr>
          <w:p w14:paraId="06ECE6F1" w14:textId="3A4588FB"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Baza HRZZ projekata</w:t>
            </w:r>
          </w:p>
        </w:tc>
        <w:tc>
          <w:tcPr>
            <w:tcW w:w="1276" w:type="dxa"/>
          </w:tcPr>
          <w:p w14:paraId="49645F40" w14:textId="5D0D8B20"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320</w:t>
            </w:r>
          </w:p>
        </w:tc>
        <w:tc>
          <w:tcPr>
            <w:tcW w:w="992" w:type="dxa"/>
          </w:tcPr>
          <w:p w14:paraId="2AA700D4" w14:textId="4CE0A5CB"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455</w:t>
            </w:r>
          </w:p>
        </w:tc>
        <w:tc>
          <w:tcPr>
            <w:tcW w:w="1418" w:type="dxa"/>
          </w:tcPr>
          <w:p w14:paraId="63D7920A" w14:textId="372702A1" w:rsidR="00CF208C" w:rsidRPr="00C31C80" w:rsidRDefault="009B6D67" w:rsidP="00CF208C">
            <w:pPr>
              <w:rPr>
                <w:rFonts w:ascii="Times New Roman" w:hAnsi="Times New Roman" w:cs="Times New Roman"/>
                <w:sz w:val="24"/>
                <w:szCs w:val="24"/>
              </w:rPr>
            </w:pPr>
            <w:r w:rsidRPr="00C31C80">
              <w:rPr>
                <w:rFonts w:ascii="Times New Roman" w:hAnsi="Times New Roman" w:cs="Times New Roman"/>
                <w:sz w:val="24"/>
                <w:szCs w:val="24"/>
              </w:rPr>
              <w:t>6</w:t>
            </w:r>
            <w:r w:rsidR="00ED2724" w:rsidRPr="00C31C80">
              <w:rPr>
                <w:rFonts w:ascii="Times New Roman" w:hAnsi="Times New Roman" w:cs="Times New Roman"/>
                <w:sz w:val="24"/>
                <w:szCs w:val="24"/>
              </w:rPr>
              <w:t>6</w:t>
            </w:r>
            <w:r w:rsidR="005B0498" w:rsidRPr="00C31C80">
              <w:rPr>
                <w:rFonts w:ascii="Times New Roman" w:hAnsi="Times New Roman" w:cs="Times New Roman"/>
                <w:sz w:val="24"/>
                <w:szCs w:val="24"/>
              </w:rPr>
              <w:t>0</w:t>
            </w:r>
          </w:p>
        </w:tc>
      </w:tr>
      <w:tr w:rsidR="00CF208C" w:rsidRPr="00FF42B8" w14:paraId="19E22960" w14:textId="77777777" w:rsidTr="0035597F">
        <w:tc>
          <w:tcPr>
            <w:tcW w:w="1418" w:type="dxa"/>
          </w:tcPr>
          <w:p w14:paraId="0DC43A86" w14:textId="23F08FD3"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 novih doktora znanosti</w:t>
            </w:r>
          </w:p>
        </w:tc>
        <w:tc>
          <w:tcPr>
            <w:tcW w:w="1984" w:type="dxa"/>
          </w:tcPr>
          <w:p w14:paraId="3C05DB34" w14:textId="14B49798"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 doktoranada koji su uspješno obranili doktorsku disertaciju</w:t>
            </w:r>
          </w:p>
        </w:tc>
        <w:tc>
          <w:tcPr>
            <w:tcW w:w="1134" w:type="dxa"/>
          </w:tcPr>
          <w:p w14:paraId="47B74064" w14:textId="79B9FBD7"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w:t>
            </w:r>
          </w:p>
        </w:tc>
        <w:tc>
          <w:tcPr>
            <w:tcW w:w="1276" w:type="dxa"/>
          </w:tcPr>
          <w:p w14:paraId="5C2E28BF" w14:textId="4FFB1927"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6</w:t>
            </w:r>
            <w:r w:rsidR="002E1842" w:rsidRPr="00C31C80">
              <w:rPr>
                <w:rFonts w:ascii="Times New Roman" w:hAnsi="Times New Roman" w:cs="Times New Roman"/>
                <w:sz w:val="24"/>
                <w:szCs w:val="24"/>
              </w:rPr>
              <w:t>0</w:t>
            </w:r>
          </w:p>
        </w:tc>
        <w:tc>
          <w:tcPr>
            <w:tcW w:w="1134" w:type="dxa"/>
          </w:tcPr>
          <w:p w14:paraId="71DE2138" w14:textId="69FCAB3B"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Baza HRZZ projekata</w:t>
            </w:r>
          </w:p>
        </w:tc>
        <w:tc>
          <w:tcPr>
            <w:tcW w:w="1276" w:type="dxa"/>
          </w:tcPr>
          <w:p w14:paraId="71AD4884" w14:textId="02ABCA6A"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100</w:t>
            </w:r>
          </w:p>
        </w:tc>
        <w:tc>
          <w:tcPr>
            <w:tcW w:w="992" w:type="dxa"/>
          </w:tcPr>
          <w:p w14:paraId="1FC3F4CE" w14:textId="27FF4D44"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60</w:t>
            </w:r>
          </w:p>
        </w:tc>
        <w:tc>
          <w:tcPr>
            <w:tcW w:w="1418" w:type="dxa"/>
          </w:tcPr>
          <w:p w14:paraId="3B933843" w14:textId="69B91375" w:rsidR="00CF208C" w:rsidRPr="00C31C80" w:rsidRDefault="00ED2724" w:rsidP="00CF208C">
            <w:pPr>
              <w:rPr>
                <w:rFonts w:ascii="Times New Roman" w:hAnsi="Times New Roman" w:cs="Times New Roman"/>
                <w:sz w:val="24"/>
                <w:szCs w:val="24"/>
              </w:rPr>
            </w:pPr>
            <w:r w:rsidRPr="00C31C80">
              <w:rPr>
                <w:rFonts w:ascii="Times New Roman" w:hAnsi="Times New Roman" w:cs="Times New Roman"/>
                <w:sz w:val="24"/>
                <w:szCs w:val="24"/>
              </w:rPr>
              <w:t>60</w:t>
            </w:r>
          </w:p>
        </w:tc>
      </w:tr>
      <w:tr w:rsidR="00CF208C" w:rsidRPr="00FF42B8" w14:paraId="72D0B2A1" w14:textId="77777777" w:rsidTr="0035597F">
        <w:tc>
          <w:tcPr>
            <w:tcW w:w="1418" w:type="dxa"/>
          </w:tcPr>
          <w:p w14:paraId="253DEFFF" w14:textId="46EC1F18"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 novozaposlenih asistenata</w:t>
            </w:r>
          </w:p>
        </w:tc>
        <w:tc>
          <w:tcPr>
            <w:tcW w:w="1984" w:type="dxa"/>
          </w:tcPr>
          <w:p w14:paraId="542CC61A" w14:textId="046E9F34"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 asistenata koji se zapošljavaju na znanstveno-istraživačkim institucijama u okviru novih natječaja</w:t>
            </w:r>
          </w:p>
        </w:tc>
        <w:tc>
          <w:tcPr>
            <w:tcW w:w="1134" w:type="dxa"/>
          </w:tcPr>
          <w:p w14:paraId="54B8C3B0" w14:textId="4264D17F"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Broj</w:t>
            </w:r>
          </w:p>
        </w:tc>
        <w:tc>
          <w:tcPr>
            <w:tcW w:w="1276" w:type="dxa"/>
          </w:tcPr>
          <w:p w14:paraId="4F381486" w14:textId="2CD93E91"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0</w:t>
            </w:r>
          </w:p>
        </w:tc>
        <w:tc>
          <w:tcPr>
            <w:tcW w:w="1134" w:type="dxa"/>
          </w:tcPr>
          <w:p w14:paraId="35782D80" w14:textId="71DDE432"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Baza HRZZ projekata</w:t>
            </w:r>
          </w:p>
        </w:tc>
        <w:tc>
          <w:tcPr>
            <w:tcW w:w="1276" w:type="dxa"/>
          </w:tcPr>
          <w:p w14:paraId="5E7652A7" w14:textId="03D93548" w:rsidR="00CF208C" w:rsidRPr="00C31C80" w:rsidRDefault="006A4E89" w:rsidP="00CF208C">
            <w:pPr>
              <w:rPr>
                <w:rFonts w:ascii="Times New Roman" w:hAnsi="Times New Roman" w:cs="Times New Roman"/>
                <w:sz w:val="24"/>
                <w:szCs w:val="24"/>
              </w:rPr>
            </w:pPr>
            <w:r w:rsidRPr="00C31C80">
              <w:rPr>
                <w:rFonts w:ascii="Times New Roman" w:hAnsi="Times New Roman" w:cs="Times New Roman"/>
                <w:sz w:val="24"/>
                <w:szCs w:val="24"/>
              </w:rPr>
              <w:t>220</w:t>
            </w:r>
          </w:p>
        </w:tc>
        <w:tc>
          <w:tcPr>
            <w:tcW w:w="992" w:type="dxa"/>
          </w:tcPr>
          <w:p w14:paraId="7C4DB19F" w14:textId="6A05D078" w:rsidR="00CF208C" w:rsidRPr="00C31C80" w:rsidRDefault="005B0498" w:rsidP="00CF208C">
            <w:pPr>
              <w:rPr>
                <w:rFonts w:ascii="Times New Roman" w:hAnsi="Times New Roman" w:cs="Times New Roman"/>
                <w:sz w:val="24"/>
                <w:szCs w:val="24"/>
              </w:rPr>
            </w:pPr>
            <w:r w:rsidRPr="00C31C80">
              <w:rPr>
                <w:rFonts w:ascii="Times New Roman" w:hAnsi="Times New Roman" w:cs="Times New Roman"/>
                <w:sz w:val="24"/>
                <w:szCs w:val="24"/>
              </w:rPr>
              <w:t>220</w:t>
            </w:r>
          </w:p>
        </w:tc>
        <w:tc>
          <w:tcPr>
            <w:tcW w:w="1418" w:type="dxa"/>
          </w:tcPr>
          <w:p w14:paraId="4BA4229D" w14:textId="64D7747F" w:rsidR="00CF208C" w:rsidRPr="00C31C80" w:rsidRDefault="00CF208C" w:rsidP="00CF208C">
            <w:pPr>
              <w:rPr>
                <w:rFonts w:ascii="Times New Roman" w:hAnsi="Times New Roman" w:cs="Times New Roman"/>
                <w:sz w:val="24"/>
                <w:szCs w:val="24"/>
              </w:rPr>
            </w:pPr>
            <w:r w:rsidRPr="00C31C80">
              <w:rPr>
                <w:rFonts w:ascii="Times New Roman" w:hAnsi="Times New Roman" w:cs="Times New Roman"/>
                <w:sz w:val="24"/>
                <w:szCs w:val="24"/>
              </w:rPr>
              <w:t>2</w:t>
            </w:r>
            <w:r w:rsidR="005B0498" w:rsidRPr="00C31C80">
              <w:rPr>
                <w:rFonts w:ascii="Times New Roman" w:hAnsi="Times New Roman" w:cs="Times New Roman"/>
                <w:sz w:val="24"/>
                <w:szCs w:val="24"/>
              </w:rPr>
              <w:t>2</w:t>
            </w:r>
            <w:r w:rsidRPr="00C31C80">
              <w:rPr>
                <w:rFonts w:ascii="Times New Roman" w:hAnsi="Times New Roman" w:cs="Times New Roman"/>
                <w:sz w:val="24"/>
                <w:szCs w:val="24"/>
              </w:rPr>
              <w:t>0</w:t>
            </w:r>
          </w:p>
        </w:tc>
      </w:tr>
      <w:tr w:rsidR="0048720F" w:rsidRPr="00FF42B8" w14:paraId="4DFD53BD" w14:textId="77777777" w:rsidTr="0035597F">
        <w:tc>
          <w:tcPr>
            <w:tcW w:w="1418" w:type="dxa"/>
          </w:tcPr>
          <w:p w14:paraId="6D491D0B" w14:textId="3DA8CA32"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Broj zaposlenih viših asistenata</w:t>
            </w:r>
          </w:p>
        </w:tc>
        <w:tc>
          <w:tcPr>
            <w:tcW w:w="1984" w:type="dxa"/>
          </w:tcPr>
          <w:p w14:paraId="28EC2D67" w14:textId="0F61A6AD"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 xml:space="preserve">Broj viših asistenata koji se zapošljavaju na znanstveno-istraživačkim institucijama </w:t>
            </w:r>
          </w:p>
        </w:tc>
        <w:tc>
          <w:tcPr>
            <w:tcW w:w="1134" w:type="dxa"/>
          </w:tcPr>
          <w:p w14:paraId="07968C62" w14:textId="02454385"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Broj</w:t>
            </w:r>
          </w:p>
        </w:tc>
        <w:tc>
          <w:tcPr>
            <w:tcW w:w="1276" w:type="dxa"/>
          </w:tcPr>
          <w:p w14:paraId="3594356A" w14:textId="363BFD10"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0</w:t>
            </w:r>
          </w:p>
        </w:tc>
        <w:tc>
          <w:tcPr>
            <w:tcW w:w="1134" w:type="dxa"/>
          </w:tcPr>
          <w:p w14:paraId="11D1E4A0" w14:textId="36682E0D"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Baza HRZZ projekata</w:t>
            </w:r>
          </w:p>
        </w:tc>
        <w:tc>
          <w:tcPr>
            <w:tcW w:w="1276" w:type="dxa"/>
          </w:tcPr>
          <w:p w14:paraId="3C3C7BAF" w14:textId="07C6E50D"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0</w:t>
            </w:r>
          </w:p>
        </w:tc>
        <w:tc>
          <w:tcPr>
            <w:tcW w:w="992" w:type="dxa"/>
          </w:tcPr>
          <w:p w14:paraId="7761ACD5" w14:textId="490E7854"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60</w:t>
            </w:r>
          </w:p>
        </w:tc>
        <w:tc>
          <w:tcPr>
            <w:tcW w:w="1418" w:type="dxa"/>
          </w:tcPr>
          <w:p w14:paraId="7930536C" w14:textId="71ACA871"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105</w:t>
            </w:r>
          </w:p>
        </w:tc>
      </w:tr>
      <w:tr w:rsidR="0048720F" w:rsidRPr="00FF42B8" w14:paraId="515BBFEC" w14:textId="77777777" w:rsidTr="0035597F">
        <w:tc>
          <w:tcPr>
            <w:tcW w:w="1418" w:type="dxa"/>
          </w:tcPr>
          <w:p w14:paraId="081BD18C" w14:textId="40BBF0CD"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Broj novozaposlenih viših asistenata</w:t>
            </w:r>
          </w:p>
        </w:tc>
        <w:tc>
          <w:tcPr>
            <w:tcW w:w="1984" w:type="dxa"/>
          </w:tcPr>
          <w:p w14:paraId="2E429DCF" w14:textId="0511BF05"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Broj viših asistenata koji se zapošljavaju na znanstveno-istraživačkim institucijama u okviru novih natječaja</w:t>
            </w:r>
          </w:p>
        </w:tc>
        <w:tc>
          <w:tcPr>
            <w:tcW w:w="1134" w:type="dxa"/>
          </w:tcPr>
          <w:p w14:paraId="4CACDFA5" w14:textId="14D9CE6D"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Broj</w:t>
            </w:r>
          </w:p>
        </w:tc>
        <w:tc>
          <w:tcPr>
            <w:tcW w:w="1276" w:type="dxa"/>
          </w:tcPr>
          <w:p w14:paraId="1F0CA7CB" w14:textId="02D0FA80"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0</w:t>
            </w:r>
          </w:p>
        </w:tc>
        <w:tc>
          <w:tcPr>
            <w:tcW w:w="1134" w:type="dxa"/>
          </w:tcPr>
          <w:p w14:paraId="438DCAF9" w14:textId="2626BE3E" w:rsidR="0048720F" w:rsidRPr="00C31C80" w:rsidRDefault="0048720F" w:rsidP="0048720F">
            <w:pPr>
              <w:rPr>
                <w:rFonts w:ascii="Times New Roman" w:hAnsi="Times New Roman" w:cs="Times New Roman"/>
                <w:sz w:val="24"/>
                <w:szCs w:val="24"/>
              </w:rPr>
            </w:pPr>
            <w:r w:rsidRPr="00C31C80">
              <w:rPr>
                <w:rFonts w:ascii="Times New Roman" w:hAnsi="Times New Roman" w:cs="Times New Roman"/>
                <w:sz w:val="24"/>
                <w:szCs w:val="24"/>
              </w:rPr>
              <w:t>Baza HRZZ projekata</w:t>
            </w:r>
          </w:p>
        </w:tc>
        <w:tc>
          <w:tcPr>
            <w:tcW w:w="1276" w:type="dxa"/>
          </w:tcPr>
          <w:p w14:paraId="31B07D16" w14:textId="191B97F1"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60</w:t>
            </w:r>
          </w:p>
        </w:tc>
        <w:tc>
          <w:tcPr>
            <w:tcW w:w="992" w:type="dxa"/>
          </w:tcPr>
          <w:p w14:paraId="5ABB8B88" w14:textId="4093198F"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45</w:t>
            </w:r>
          </w:p>
        </w:tc>
        <w:tc>
          <w:tcPr>
            <w:tcW w:w="1418" w:type="dxa"/>
          </w:tcPr>
          <w:p w14:paraId="67E4D8BD" w14:textId="7A06AA26" w:rsidR="0048720F" w:rsidRPr="00C31C80" w:rsidRDefault="0048720F" w:rsidP="0048720F">
            <w:pPr>
              <w:rPr>
                <w:rFonts w:ascii="Times New Roman" w:hAnsi="Times New Roman" w:cs="Times New Roman"/>
                <w:sz w:val="24"/>
                <w:szCs w:val="24"/>
              </w:rPr>
            </w:pPr>
            <w:r>
              <w:rPr>
                <w:rFonts w:ascii="Times New Roman" w:hAnsi="Times New Roman" w:cs="Times New Roman"/>
                <w:sz w:val="24"/>
                <w:szCs w:val="24"/>
              </w:rPr>
              <w:t>45</w:t>
            </w:r>
          </w:p>
        </w:tc>
      </w:tr>
    </w:tbl>
    <w:p w14:paraId="4ADF667E" w14:textId="77777777" w:rsidR="00030B1C" w:rsidRPr="00FF42B8" w:rsidRDefault="00030B1C" w:rsidP="00354D0E">
      <w:pPr>
        <w:spacing w:after="0" w:line="240" w:lineRule="auto"/>
        <w:jc w:val="both"/>
        <w:rPr>
          <w:rFonts w:ascii="Times New Roman" w:hAnsi="Times New Roman" w:cs="Times New Roman"/>
          <w:iCs/>
          <w:sz w:val="24"/>
          <w:szCs w:val="24"/>
          <w:lang w:val="hr-HR"/>
        </w:rPr>
      </w:pPr>
    </w:p>
    <w:p w14:paraId="5E7A96D7" w14:textId="77777777" w:rsidR="00615382" w:rsidRPr="00FF42B8" w:rsidRDefault="00615382" w:rsidP="00354D0E">
      <w:pPr>
        <w:spacing w:after="0" w:line="240" w:lineRule="auto"/>
        <w:jc w:val="both"/>
        <w:rPr>
          <w:rFonts w:ascii="Times New Roman" w:hAnsi="Times New Roman" w:cs="Times New Roman"/>
          <w:iCs/>
          <w:sz w:val="24"/>
          <w:szCs w:val="24"/>
          <w:lang w:val="hr-HR"/>
        </w:rPr>
      </w:pPr>
    </w:p>
    <w:p w14:paraId="56BF810B" w14:textId="77777777" w:rsidR="00570CBA" w:rsidRPr="00FF42B8" w:rsidRDefault="00570CBA" w:rsidP="00615382">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A621048 Aktivnost Projektno financiranje znanstvene djelatnosti</w:t>
      </w:r>
    </w:p>
    <w:p w14:paraId="77F66280" w14:textId="77777777" w:rsidR="00570CBA" w:rsidRPr="00FF42B8" w:rsidRDefault="00570CBA" w:rsidP="00615382">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15C08B44" w14:textId="152A86CD" w:rsidR="00087CA4" w:rsidRPr="00FF42B8" w:rsidRDefault="00DA40AF"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p>
    <w:p w14:paraId="16AB6C2C"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49619DDD"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Statut Hrvatske zaklade za znanost</w:t>
      </w:r>
    </w:p>
    <w:p w14:paraId="40F204DF" w14:textId="7F5C480F"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uvjetima i postupku dodjele sredstava za ostvarivanje svrhe </w:t>
      </w:r>
      <w:bookmarkStart w:id="3" w:name="_Hlk208838156"/>
      <w:r w:rsidR="000514F8">
        <w:rPr>
          <w:rFonts w:ascii="Times New Roman" w:hAnsi="Times New Roman" w:cs="Times New Roman"/>
          <w:sz w:val="24"/>
          <w:szCs w:val="24"/>
        </w:rPr>
        <w:t>Hrvatske zaklade za znanost</w:t>
      </w:r>
      <w:bookmarkEnd w:id="3"/>
    </w:p>
    <w:p w14:paraId="1FB1B3D5"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upravljanju rezultatima znanstvenih projekata koji su prikladni za zaštitu pravima intelektualnog vlasništva </w:t>
      </w:r>
    </w:p>
    <w:p w14:paraId="7F4CBD87"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Pravilnik o sprječavanju sukoba interesa u postupku vrednovanja</w:t>
      </w:r>
    </w:p>
    <w:p w14:paraId="3E0FEB5D"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Etički kodeks Hrvatske zaklade za znanost</w:t>
      </w:r>
    </w:p>
    <w:p w14:paraId="03C52A6D"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Priručnik za vrednovanje prijava na javne pozive Hrvatske zaklade za znanost</w:t>
      </w:r>
    </w:p>
    <w:p w14:paraId="3DF950B2"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Priručnik za praćenje financiranih projekata</w:t>
      </w:r>
    </w:p>
    <w:p w14:paraId="20997FE1" w14:textId="77777777" w:rsidR="00087CA4" w:rsidRPr="00FF42B8" w:rsidRDefault="00087CA4" w:rsidP="00087CA4">
      <w:pPr>
        <w:pStyle w:val="ListParagraph"/>
        <w:numPr>
          <w:ilvl w:val="0"/>
          <w:numId w:val="2"/>
        </w:numPr>
        <w:spacing w:after="0" w:line="240" w:lineRule="auto"/>
        <w:jc w:val="both"/>
        <w:rPr>
          <w:rFonts w:ascii="Times New Roman" w:hAnsi="Times New Roman" w:cs="Times New Roman"/>
          <w:iCs/>
          <w:sz w:val="24"/>
          <w:szCs w:val="24"/>
        </w:rPr>
      </w:pPr>
      <w:r w:rsidRPr="00FF42B8">
        <w:rPr>
          <w:rFonts w:ascii="Times New Roman" w:hAnsi="Times New Roman" w:cs="Times New Roman"/>
          <w:sz w:val="24"/>
          <w:szCs w:val="24"/>
        </w:rPr>
        <w:t>Upute za popunjavanje obrazaca za podnošenje izvješća</w:t>
      </w:r>
    </w:p>
    <w:p w14:paraId="2B37299E" w14:textId="401EAAA2" w:rsidR="00570CBA" w:rsidRDefault="00087CA4" w:rsidP="009B2CE3">
      <w:pPr>
        <w:pStyle w:val="ListParagraph"/>
        <w:numPr>
          <w:ilvl w:val="0"/>
          <w:numId w:val="2"/>
        </w:numPr>
        <w:spacing w:after="0" w:line="240" w:lineRule="auto"/>
        <w:jc w:val="both"/>
        <w:rPr>
          <w:rFonts w:ascii="Times New Roman" w:hAnsi="Times New Roman" w:cs="Times New Roman"/>
          <w:iCs/>
          <w:sz w:val="24"/>
          <w:szCs w:val="24"/>
        </w:rPr>
      </w:pPr>
      <w:r w:rsidRPr="00FF42B8">
        <w:rPr>
          <w:rFonts w:ascii="Times New Roman" w:hAnsi="Times New Roman" w:cs="Times New Roman"/>
          <w:iCs/>
          <w:sz w:val="24"/>
          <w:szCs w:val="24"/>
        </w:rPr>
        <w:t>Upute za zapošljavanje asistenata i viših asistenata na projekte Hrvatske zaklade za znanost</w:t>
      </w:r>
    </w:p>
    <w:p w14:paraId="5F44AE11" w14:textId="77777777" w:rsidR="006E0E84" w:rsidRDefault="006E0E84" w:rsidP="006E0E84">
      <w:pPr>
        <w:spacing w:after="0" w:line="240" w:lineRule="auto"/>
        <w:jc w:val="both"/>
        <w:rPr>
          <w:rFonts w:ascii="Times New Roman" w:hAnsi="Times New Roman" w:cs="Times New Roman"/>
          <w:iCs/>
          <w:sz w:val="24"/>
          <w:szCs w:val="24"/>
        </w:rPr>
      </w:pPr>
    </w:p>
    <w:p w14:paraId="09B6775F" w14:textId="77777777" w:rsidR="006E0E84" w:rsidRPr="006E0E84" w:rsidRDefault="006E0E84" w:rsidP="006E0E84">
      <w:pPr>
        <w:spacing w:after="0" w:line="240" w:lineRule="auto"/>
        <w:jc w:val="both"/>
        <w:rPr>
          <w:rFonts w:ascii="Times New Roman" w:hAnsi="Times New Roman" w:cs="Times New Roman"/>
          <w:iCs/>
          <w:sz w:val="24"/>
          <w:szCs w:val="24"/>
        </w:rPr>
      </w:pPr>
    </w:p>
    <w:tbl>
      <w:tblPr>
        <w:tblStyle w:val="TableGrid"/>
        <w:tblW w:w="10632" w:type="dxa"/>
        <w:tblInd w:w="-431" w:type="dxa"/>
        <w:tblLook w:val="04A0" w:firstRow="1" w:lastRow="0" w:firstColumn="1" w:lastColumn="0" w:noHBand="0" w:noVBand="1"/>
      </w:tblPr>
      <w:tblGrid>
        <w:gridCol w:w="1727"/>
        <w:gridCol w:w="1596"/>
        <w:gridCol w:w="1756"/>
        <w:gridCol w:w="1355"/>
        <w:gridCol w:w="1355"/>
        <w:gridCol w:w="1355"/>
        <w:gridCol w:w="1488"/>
      </w:tblGrid>
      <w:tr w:rsidR="006C6222" w:rsidRPr="00FF42B8" w14:paraId="511179B2" w14:textId="77777777" w:rsidTr="006C6222">
        <w:tc>
          <w:tcPr>
            <w:tcW w:w="1727" w:type="dxa"/>
            <w:shd w:val="clear" w:color="auto" w:fill="D0CECE" w:themeFill="background2" w:themeFillShade="E6"/>
          </w:tcPr>
          <w:p w14:paraId="419051D6" w14:textId="77777777" w:rsidR="006C6222" w:rsidRPr="00FF42B8" w:rsidRDefault="006C6222" w:rsidP="006C6222">
            <w:pPr>
              <w:jc w:val="both"/>
              <w:rPr>
                <w:rFonts w:ascii="Times New Roman" w:hAnsi="Times New Roman" w:cs="Times New Roman"/>
                <w:sz w:val="24"/>
                <w:szCs w:val="24"/>
              </w:rPr>
            </w:pPr>
          </w:p>
          <w:p w14:paraId="58A0452C" w14:textId="77777777" w:rsidR="006C6222" w:rsidRPr="00FF42B8" w:rsidRDefault="006C6222" w:rsidP="006C6222">
            <w:pPr>
              <w:jc w:val="both"/>
              <w:rPr>
                <w:rFonts w:ascii="Times New Roman" w:hAnsi="Times New Roman" w:cs="Times New Roman"/>
                <w:sz w:val="24"/>
                <w:szCs w:val="24"/>
              </w:rPr>
            </w:pPr>
          </w:p>
        </w:tc>
        <w:tc>
          <w:tcPr>
            <w:tcW w:w="1596" w:type="dxa"/>
            <w:shd w:val="clear" w:color="auto" w:fill="D0CECE" w:themeFill="background2" w:themeFillShade="E6"/>
            <w:vAlign w:val="center"/>
          </w:tcPr>
          <w:p w14:paraId="178A9F4D" w14:textId="16F6D957"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756" w:type="dxa"/>
            <w:shd w:val="clear" w:color="auto" w:fill="D0CECE" w:themeFill="background2" w:themeFillShade="E6"/>
            <w:vAlign w:val="center"/>
          </w:tcPr>
          <w:p w14:paraId="3C0DF92E" w14:textId="73549799"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5" w:type="dxa"/>
            <w:shd w:val="clear" w:color="auto" w:fill="D0CECE" w:themeFill="background2" w:themeFillShade="E6"/>
            <w:vAlign w:val="center"/>
          </w:tcPr>
          <w:p w14:paraId="7F1D39FE" w14:textId="75E6FD37"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5" w:type="dxa"/>
            <w:shd w:val="clear" w:color="auto" w:fill="D0CECE" w:themeFill="background2" w:themeFillShade="E6"/>
            <w:vAlign w:val="center"/>
          </w:tcPr>
          <w:p w14:paraId="1F46AEC6" w14:textId="75B2389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5" w:type="dxa"/>
            <w:shd w:val="clear" w:color="auto" w:fill="D0CECE" w:themeFill="background2" w:themeFillShade="E6"/>
            <w:vAlign w:val="center"/>
          </w:tcPr>
          <w:p w14:paraId="75ABB22D" w14:textId="6F61214A"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488" w:type="dxa"/>
            <w:shd w:val="clear" w:color="auto" w:fill="D0CECE" w:themeFill="background2" w:themeFillShade="E6"/>
            <w:vAlign w:val="center"/>
          </w:tcPr>
          <w:p w14:paraId="56DF56CA" w14:textId="4D088B4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3F0AF5" w:rsidRPr="00FF42B8" w14:paraId="0A577852" w14:textId="77777777" w:rsidTr="006C6222">
        <w:tc>
          <w:tcPr>
            <w:tcW w:w="1727" w:type="dxa"/>
          </w:tcPr>
          <w:p w14:paraId="2676743D" w14:textId="1F947E03" w:rsidR="003F0AF5" w:rsidRPr="00FF42B8" w:rsidRDefault="003F0AF5" w:rsidP="003F0AF5">
            <w:pPr>
              <w:rPr>
                <w:rFonts w:ascii="Times New Roman" w:hAnsi="Times New Roman" w:cs="Times New Roman"/>
                <w:sz w:val="24"/>
                <w:szCs w:val="24"/>
              </w:rPr>
            </w:pPr>
            <w:r w:rsidRPr="00FF42B8">
              <w:rPr>
                <w:rFonts w:ascii="Times New Roman" w:hAnsi="Times New Roman" w:cs="Times New Roman"/>
                <w:sz w:val="24"/>
                <w:szCs w:val="24"/>
              </w:rPr>
              <w:t>A621048  Projektno financiranje znanstvene djelatnosti</w:t>
            </w:r>
          </w:p>
        </w:tc>
        <w:tc>
          <w:tcPr>
            <w:tcW w:w="1596" w:type="dxa"/>
          </w:tcPr>
          <w:p w14:paraId="29560215" w14:textId="741F8FFB"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sz w:val="24"/>
                <w:szCs w:val="24"/>
              </w:rPr>
              <w:t>19.347.929,43</w:t>
            </w:r>
          </w:p>
        </w:tc>
        <w:tc>
          <w:tcPr>
            <w:tcW w:w="1756" w:type="dxa"/>
            <w:shd w:val="clear" w:color="auto" w:fill="FFFFFF" w:themeFill="background1"/>
          </w:tcPr>
          <w:p w14:paraId="639AA2C3" w14:textId="1047D215" w:rsidR="003F0AF5" w:rsidRPr="003F0AF5" w:rsidRDefault="00755AF7" w:rsidP="003F0AF5">
            <w:pPr>
              <w:jc w:val="center"/>
              <w:rPr>
                <w:rFonts w:ascii="Times New Roman" w:hAnsi="Times New Roman" w:cs="Times New Roman"/>
                <w:sz w:val="24"/>
                <w:szCs w:val="24"/>
              </w:rPr>
            </w:pPr>
            <w:r>
              <w:rPr>
                <w:rFonts w:ascii="Times New Roman" w:hAnsi="Times New Roman" w:cs="Times New Roman"/>
                <w:sz w:val="24"/>
                <w:szCs w:val="24"/>
              </w:rPr>
              <w:t>22.333.651</w:t>
            </w:r>
          </w:p>
        </w:tc>
        <w:tc>
          <w:tcPr>
            <w:tcW w:w="1355" w:type="dxa"/>
          </w:tcPr>
          <w:p w14:paraId="3E630974" w14:textId="2FCED4C9"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sz w:val="24"/>
                <w:szCs w:val="24"/>
              </w:rPr>
              <w:t>3</w:t>
            </w:r>
            <w:r w:rsidR="001C2D40">
              <w:rPr>
                <w:rFonts w:ascii="Times New Roman" w:hAnsi="Times New Roman" w:cs="Times New Roman"/>
                <w:sz w:val="24"/>
                <w:szCs w:val="24"/>
              </w:rPr>
              <w:t>3</w:t>
            </w:r>
            <w:r w:rsidRPr="003F0AF5">
              <w:rPr>
                <w:rFonts w:ascii="Times New Roman" w:hAnsi="Times New Roman" w:cs="Times New Roman"/>
                <w:sz w:val="24"/>
                <w:szCs w:val="24"/>
              </w:rPr>
              <w:t>.642.744</w:t>
            </w:r>
          </w:p>
        </w:tc>
        <w:tc>
          <w:tcPr>
            <w:tcW w:w="1355" w:type="dxa"/>
          </w:tcPr>
          <w:p w14:paraId="786E6F38" w14:textId="47418D8D"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sz w:val="24"/>
                <w:szCs w:val="24"/>
              </w:rPr>
              <w:t>38.601.715</w:t>
            </w:r>
          </w:p>
        </w:tc>
        <w:tc>
          <w:tcPr>
            <w:tcW w:w="1355" w:type="dxa"/>
          </w:tcPr>
          <w:p w14:paraId="3FADAD82" w14:textId="0C3A1B7D" w:rsidR="003F0AF5" w:rsidRPr="003F0AF5" w:rsidRDefault="003F0AF5" w:rsidP="003F0AF5">
            <w:pPr>
              <w:jc w:val="right"/>
              <w:rPr>
                <w:rFonts w:ascii="Times New Roman" w:hAnsi="Times New Roman" w:cs="Times New Roman"/>
                <w:sz w:val="24"/>
                <w:szCs w:val="24"/>
              </w:rPr>
            </w:pPr>
            <w:r w:rsidRPr="003F0AF5">
              <w:rPr>
                <w:rFonts w:ascii="Times New Roman" w:hAnsi="Times New Roman" w:cs="Times New Roman"/>
                <w:sz w:val="24"/>
                <w:szCs w:val="24"/>
              </w:rPr>
              <w:t>37.054.574</w:t>
            </w:r>
          </w:p>
        </w:tc>
        <w:tc>
          <w:tcPr>
            <w:tcW w:w="1488" w:type="dxa"/>
          </w:tcPr>
          <w:p w14:paraId="04E618F1" w14:textId="036078E6" w:rsidR="003F0AF5" w:rsidRPr="003F0AF5" w:rsidRDefault="007E2E72" w:rsidP="003F0AF5">
            <w:pPr>
              <w:jc w:val="right"/>
              <w:rPr>
                <w:rFonts w:ascii="Times New Roman" w:hAnsi="Times New Roman" w:cs="Times New Roman"/>
                <w:sz w:val="24"/>
                <w:szCs w:val="24"/>
              </w:rPr>
            </w:pPr>
            <w:r>
              <w:rPr>
                <w:rFonts w:ascii="Times New Roman" w:hAnsi="Times New Roman" w:cs="Times New Roman"/>
                <w:sz w:val="24"/>
                <w:szCs w:val="24"/>
              </w:rPr>
              <w:t>150,6</w:t>
            </w:r>
          </w:p>
        </w:tc>
      </w:tr>
    </w:tbl>
    <w:p w14:paraId="5E387CEA" w14:textId="30AF4555" w:rsidR="00193B5D" w:rsidRPr="00FF42B8" w:rsidRDefault="00193B5D" w:rsidP="00193B5D">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Ova aktivnost sastoji se od sljedećih elemenata:</w:t>
      </w:r>
      <w:r w:rsidR="00EB104B" w:rsidRPr="00FF42B8">
        <w:rPr>
          <w:rFonts w:ascii="Times New Roman" w:hAnsi="Times New Roman" w:cs="Times New Roman"/>
          <w:i/>
          <w:sz w:val="24"/>
          <w:szCs w:val="24"/>
          <w:lang w:val="hr-HR"/>
        </w:rPr>
        <w:t xml:space="preserve"> isplate sredstava za provedbu </w:t>
      </w:r>
      <w:r w:rsidR="00884129" w:rsidRPr="00FF42B8">
        <w:rPr>
          <w:rFonts w:ascii="Times New Roman" w:hAnsi="Times New Roman" w:cs="Times New Roman"/>
          <w:i/>
          <w:sz w:val="24"/>
          <w:szCs w:val="24"/>
          <w:lang w:val="hr-HR"/>
        </w:rPr>
        <w:t>znanstveno-istraživačkih projekata</w:t>
      </w:r>
      <w:r w:rsidR="00053E6B" w:rsidRPr="00FF42B8">
        <w:rPr>
          <w:rFonts w:ascii="Times New Roman" w:hAnsi="Times New Roman" w:cs="Times New Roman"/>
          <w:i/>
          <w:sz w:val="24"/>
          <w:szCs w:val="24"/>
          <w:lang w:val="hr-HR"/>
        </w:rPr>
        <w:t>.</w:t>
      </w:r>
    </w:p>
    <w:p w14:paraId="21E7F29C" w14:textId="720E5A64" w:rsidR="00570CBA" w:rsidRPr="00FF42B8" w:rsidRDefault="00193B5D" w:rsidP="00193B5D">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Ova aktivnost provodi se svake godine</w:t>
      </w:r>
      <w:r w:rsidR="0007137B" w:rsidRPr="00FF42B8">
        <w:rPr>
          <w:rFonts w:ascii="Times New Roman" w:hAnsi="Times New Roman" w:cs="Times New Roman"/>
          <w:i/>
          <w:sz w:val="24"/>
          <w:szCs w:val="24"/>
          <w:lang w:val="hr-HR"/>
        </w:rPr>
        <w:t>.</w:t>
      </w:r>
    </w:p>
    <w:p w14:paraId="08079409" w14:textId="58716486" w:rsidR="0007137B" w:rsidRPr="00FF42B8" w:rsidRDefault="0007137B" w:rsidP="7CC986BB">
      <w:pPr>
        <w:spacing w:after="0" w:line="240" w:lineRule="auto"/>
        <w:jc w:val="both"/>
        <w:rPr>
          <w:rFonts w:ascii="Times New Roman" w:hAnsi="Times New Roman" w:cs="Times New Roman"/>
          <w:i/>
          <w:iCs/>
          <w:sz w:val="24"/>
          <w:szCs w:val="24"/>
          <w:lang w:val="hr-HR"/>
        </w:rPr>
      </w:pPr>
      <w:r w:rsidRPr="7CC986BB">
        <w:rPr>
          <w:rFonts w:ascii="Times New Roman" w:hAnsi="Times New Roman" w:cs="Times New Roman"/>
          <w:i/>
          <w:iCs/>
          <w:sz w:val="24"/>
          <w:szCs w:val="24"/>
          <w:lang w:val="hr-HR"/>
        </w:rPr>
        <w:t xml:space="preserve">Izračun financijskog plana izrađen je na temelju ugovorenih obveza za </w:t>
      </w:r>
      <w:r w:rsidR="00933558" w:rsidRPr="7CC986BB">
        <w:rPr>
          <w:rFonts w:ascii="Times New Roman" w:hAnsi="Times New Roman" w:cs="Times New Roman"/>
          <w:i/>
          <w:iCs/>
          <w:sz w:val="24"/>
          <w:szCs w:val="24"/>
          <w:lang w:val="hr-HR"/>
        </w:rPr>
        <w:t xml:space="preserve">isplatu projektnih sredstava, te na temelju planiranih budućih </w:t>
      </w:r>
      <w:r w:rsidR="00CE75BE" w:rsidRPr="7CC986BB">
        <w:rPr>
          <w:rFonts w:ascii="Times New Roman" w:hAnsi="Times New Roman" w:cs="Times New Roman"/>
          <w:i/>
          <w:iCs/>
          <w:sz w:val="24"/>
          <w:szCs w:val="24"/>
          <w:lang w:val="hr-HR"/>
        </w:rPr>
        <w:t xml:space="preserve">javnih poziva </w:t>
      </w:r>
      <w:r w:rsidR="00361423" w:rsidRPr="7CC986BB">
        <w:rPr>
          <w:rFonts w:ascii="Times New Roman" w:hAnsi="Times New Roman" w:cs="Times New Roman"/>
          <w:i/>
          <w:iCs/>
          <w:sz w:val="24"/>
          <w:szCs w:val="24"/>
          <w:lang w:val="hr-HR"/>
        </w:rPr>
        <w:t xml:space="preserve">za istraživačke projekte, uspostavno istraživačke projekte i bilateralne projekte, kao i natječaje IP-2025 i UIP-2025 za koje je postupak </w:t>
      </w:r>
      <w:r w:rsidR="5997D1E0" w:rsidRPr="7CC986BB">
        <w:rPr>
          <w:rFonts w:ascii="Times New Roman" w:hAnsi="Times New Roman" w:cs="Times New Roman"/>
          <w:i/>
          <w:iCs/>
          <w:sz w:val="24"/>
          <w:szCs w:val="24"/>
          <w:lang w:val="hr-HR"/>
        </w:rPr>
        <w:t>vrednovanja</w:t>
      </w:r>
      <w:r w:rsidR="00361423" w:rsidRPr="7CC986BB">
        <w:rPr>
          <w:rFonts w:ascii="Times New Roman" w:hAnsi="Times New Roman" w:cs="Times New Roman"/>
          <w:i/>
          <w:iCs/>
          <w:sz w:val="24"/>
          <w:szCs w:val="24"/>
          <w:lang w:val="hr-HR"/>
        </w:rPr>
        <w:t xml:space="preserve"> u tijeku. Predviđeno je financiranje za </w:t>
      </w:r>
      <w:r w:rsidR="00C4445E">
        <w:rPr>
          <w:rFonts w:ascii="Times New Roman" w:hAnsi="Times New Roman" w:cs="Times New Roman"/>
          <w:i/>
          <w:iCs/>
          <w:sz w:val="24"/>
          <w:szCs w:val="24"/>
          <w:lang w:val="hr-HR"/>
        </w:rPr>
        <w:t>192</w:t>
      </w:r>
      <w:r w:rsidR="00361423" w:rsidRPr="7CC986BB">
        <w:rPr>
          <w:rFonts w:ascii="Times New Roman" w:hAnsi="Times New Roman" w:cs="Times New Roman"/>
          <w:i/>
          <w:iCs/>
          <w:sz w:val="24"/>
          <w:szCs w:val="24"/>
          <w:lang w:val="hr-HR"/>
        </w:rPr>
        <w:t xml:space="preserve"> novih znanstveno istraživačkih projekata (</w:t>
      </w:r>
      <w:r w:rsidR="00C4445E">
        <w:rPr>
          <w:rFonts w:ascii="Times New Roman" w:hAnsi="Times New Roman" w:cs="Times New Roman"/>
          <w:i/>
          <w:iCs/>
          <w:sz w:val="24"/>
          <w:szCs w:val="24"/>
          <w:lang w:val="hr-HR"/>
        </w:rPr>
        <w:t>122</w:t>
      </w:r>
      <w:r w:rsidR="00361423" w:rsidRPr="7CC986BB">
        <w:rPr>
          <w:rFonts w:ascii="Times New Roman" w:hAnsi="Times New Roman" w:cs="Times New Roman"/>
          <w:i/>
          <w:iCs/>
          <w:sz w:val="24"/>
          <w:szCs w:val="24"/>
          <w:lang w:val="hr-HR"/>
        </w:rPr>
        <w:t xml:space="preserve"> </w:t>
      </w:r>
      <w:r w:rsidR="004E23C5" w:rsidRPr="7CC986BB">
        <w:rPr>
          <w:rFonts w:ascii="Times New Roman" w:hAnsi="Times New Roman" w:cs="Times New Roman"/>
          <w:i/>
          <w:iCs/>
          <w:sz w:val="24"/>
          <w:szCs w:val="24"/>
          <w:lang w:val="hr-HR"/>
        </w:rPr>
        <w:t>I</w:t>
      </w:r>
      <w:r w:rsidR="00361423" w:rsidRPr="7CC986BB">
        <w:rPr>
          <w:rFonts w:ascii="Times New Roman" w:hAnsi="Times New Roman" w:cs="Times New Roman"/>
          <w:i/>
          <w:iCs/>
          <w:sz w:val="24"/>
          <w:szCs w:val="24"/>
          <w:lang w:val="hr-HR"/>
        </w:rPr>
        <w:t>straživačkih projekata s javnog poziva IP-2025</w:t>
      </w:r>
      <w:r w:rsidR="00824A90" w:rsidRPr="7CC986BB">
        <w:rPr>
          <w:rFonts w:ascii="Times New Roman" w:hAnsi="Times New Roman" w:cs="Times New Roman"/>
          <w:i/>
          <w:iCs/>
          <w:sz w:val="24"/>
          <w:szCs w:val="24"/>
          <w:lang w:val="hr-HR"/>
        </w:rPr>
        <w:t>-02</w:t>
      </w:r>
      <w:r w:rsidR="00361423" w:rsidRPr="7CC986BB">
        <w:rPr>
          <w:rFonts w:ascii="Times New Roman" w:hAnsi="Times New Roman" w:cs="Times New Roman"/>
          <w:i/>
          <w:iCs/>
          <w:sz w:val="24"/>
          <w:szCs w:val="24"/>
          <w:lang w:val="hr-HR"/>
        </w:rPr>
        <w:t xml:space="preserve"> i </w:t>
      </w:r>
      <w:r w:rsidR="00C4445E">
        <w:rPr>
          <w:rFonts w:ascii="Times New Roman" w:hAnsi="Times New Roman" w:cs="Times New Roman"/>
          <w:i/>
          <w:iCs/>
          <w:sz w:val="24"/>
          <w:szCs w:val="24"/>
          <w:lang w:val="hr-HR"/>
        </w:rPr>
        <w:t>7</w:t>
      </w:r>
      <w:r w:rsidR="00361423" w:rsidRPr="7CC986BB">
        <w:rPr>
          <w:rFonts w:ascii="Times New Roman" w:hAnsi="Times New Roman" w:cs="Times New Roman"/>
          <w:i/>
          <w:iCs/>
          <w:sz w:val="24"/>
          <w:szCs w:val="24"/>
          <w:lang w:val="hr-HR"/>
        </w:rPr>
        <w:t xml:space="preserve">0 </w:t>
      </w:r>
      <w:r w:rsidR="004E23C5" w:rsidRPr="7CC986BB">
        <w:rPr>
          <w:rFonts w:ascii="Times New Roman" w:hAnsi="Times New Roman" w:cs="Times New Roman"/>
          <w:i/>
          <w:iCs/>
          <w:sz w:val="24"/>
          <w:szCs w:val="24"/>
          <w:lang w:val="hr-HR"/>
        </w:rPr>
        <w:t>U</w:t>
      </w:r>
      <w:r w:rsidR="00361423" w:rsidRPr="7CC986BB">
        <w:rPr>
          <w:rFonts w:ascii="Times New Roman" w:hAnsi="Times New Roman" w:cs="Times New Roman"/>
          <w:i/>
          <w:iCs/>
          <w:sz w:val="24"/>
          <w:szCs w:val="24"/>
          <w:lang w:val="hr-HR"/>
        </w:rPr>
        <w:t>spostavno istraživačkih projekata s javnog poziva UIP-2025</w:t>
      </w:r>
      <w:r w:rsidR="00824A90" w:rsidRPr="7CC986BB">
        <w:rPr>
          <w:rFonts w:ascii="Times New Roman" w:hAnsi="Times New Roman" w:cs="Times New Roman"/>
          <w:i/>
          <w:iCs/>
          <w:sz w:val="24"/>
          <w:szCs w:val="24"/>
          <w:lang w:val="hr-HR"/>
        </w:rPr>
        <w:t>-02</w:t>
      </w:r>
      <w:r w:rsidR="00361423" w:rsidRPr="7CC986BB">
        <w:rPr>
          <w:rFonts w:ascii="Times New Roman" w:hAnsi="Times New Roman" w:cs="Times New Roman"/>
          <w:i/>
          <w:iCs/>
          <w:sz w:val="24"/>
          <w:szCs w:val="24"/>
          <w:lang w:val="hr-HR"/>
        </w:rPr>
        <w:t xml:space="preserve">, zatim 80 </w:t>
      </w:r>
      <w:r w:rsidR="004E23C5" w:rsidRPr="7CC986BB">
        <w:rPr>
          <w:rFonts w:ascii="Times New Roman" w:hAnsi="Times New Roman" w:cs="Times New Roman"/>
          <w:i/>
          <w:iCs/>
          <w:sz w:val="24"/>
          <w:szCs w:val="24"/>
          <w:lang w:val="hr-HR"/>
        </w:rPr>
        <w:t>I</w:t>
      </w:r>
      <w:r w:rsidR="00361423" w:rsidRPr="7CC986BB">
        <w:rPr>
          <w:rFonts w:ascii="Times New Roman" w:hAnsi="Times New Roman" w:cs="Times New Roman"/>
          <w:i/>
          <w:iCs/>
          <w:sz w:val="24"/>
          <w:szCs w:val="24"/>
          <w:lang w:val="hr-HR"/>
        </w:rPr>
        <w:t xml:space="preserve">straživačkih projekata s javnog poziva koji će se raspisati u 2026. godini i 60 </w:t>
      </w:r>
      <w:r w:rsidR="004E23C5" w:rsidRPr="7CC986BB">
        <w:rPr>
          <w:rFonts w:ascii="Times New Roman" w:hAnsi="Times New Roman" w:cs="Times New Roman"/>
          <w:i/>
          <w:iCs/>
          <w:sz w:val="24"/>
          <w:szCs w:val="24"/>
          <w:lang w:val="hr-HR"/>
        </w:rPr>
        <w:t>U</w:t>
      </w:r>
      <w:r w:rsidR="00361423" w:rsidRPr="7CC986BB">
        <w:rPr>
          <w:rFonts w:ascii="Times New Roman" w:hAnsi="Times New Roman" w:cs="Times New Roman"/>
          <w:i/>
          <w:iCs/>
          <w:sz w:val="24"/>
          <w:szCs w:val="24"/>
          <w:lang w:val="hr-HR"/>
        </w:rPr>
        <w:t>spos</w:t>
      </w:r>
      <w:r w:rsidR="007D4C73">
        <w:rPr>
          <w:rFonts w:ascii="Times New Roman" w:hAnsi="Times New Roman" w:cs="Times New Roman"/>
          <w:i/>
          <w:iCs/>
          <w:sz w:val="24"/>
          <w:szCs w:val="24"/>
          <w:lang w:val="hr-HR"/>
        </w:rPr>
        <w:t>tavno istraživačkih projekata s</w:t>
      </w:r>
      <w:r w:rsidR="00361423" w:rsidRPr="7CC986BB">
        <w:rPr>
          <w:rFonts w:ascii="Times New Roman" w:hAnsi="Times New Roman" w:cs="Times New Roman"/>
          <w:i/>
          <w:iCs/>
          <w:sz w:val="24"/>
          <w:szCs w:val="24"/>
          <w:lang w:val="hr-HR"/>
        </w:rPr>
        <w:t xml:space="preserve"> javnog poziva koji će se raspisati u 2026. godin</w:t>
      </w:r>
      <w:r w:rsidR="00824A90" w:rsidRPr="7CC986BB">
        <w:rPr>
          <w:rFonts w:ascii="Times New Roman" w:hAnsi="Times New Roman" w:cs="Times New Roman"/>
          <w:i/>
          <w:iCs/>
          <w:sz w:val="24"/>
          <w:szCs w:val="24"/>
          <w:lang w:val="hr-HR"/>
        </w:rPr>
        <w:t>i</w:t>
      </w:r>
      <w:r w:rsidR="00361423" w:rsidRPr="7CC986BB">
        <w:rPr>
          <w:rFonts w:ascii="Times New Roman" w:hAnsi="Times New Roman" w:cs="Times New Roman"/>
          <w:i/>
          <w:iCs/>
          <w:sz w:val="24"/>
          <w:szCs w:val="24"/>
          <w:lang w:val="hr-HR"/>
        </w:rPr>
        <w:t xml:space="preserve">) te 18 novih bilateralnih znanstveno-istraživačkih projekata s raspisanih javnih poziva IPS-2025-02, IPCZ-2025-04, </w:t>
      </w:r>
      <w:r w:rsidR="00824A90" w:rsidRPr="7CC986BB">
        <w:rPr>
          <w:rFonts w:ascii="Times New Roman" w:hAnsi="Times New Roman" w:cs="Times New Roman"/>
          <w:i/>
          <w:iCs/>
          <w:sz w:val="24"/>
          <w:szCs w:val="24"/>
          <w:lang w:val="hr-HR"/>
        </w:rPr>
        <w:t>IPCH</w:t>
      </w:r>
      <w:r w:rsidR="00361423" w:rsidRPr="7CC986BB">
        <w:rPr>
          <w:rFonts w:ascii="Times New Roman" w:hAnsi="Times New Roman" w:cs="Times New Roman"/>
          <w:i/>
          <w:iCs/>
          <w:sz w:val="24"/>
          <w:szCs w:val="24"/>
          <w:lang w:val="hr-HR"/>
        </w:rPr>
        <w:t>-2025-10.</w:t>
      </w:r>
      <w:r w:rsidR="00824A90" w:rsidRPr="7CC986BB">
        <w:rPr>
          <w:rFonts w:ascii="Times New Roman" w:hAnsi="Times New Roman" w:cs="Times New Roman"/>
          <w:i/>
          <w:iCs/>
          <w:sz w:val="24"/>
          <w:szCs w:val="24"/>
          <w:lang w:val="hr-HR"/>
        </w:rPr>
        <w:t xml:space="preserve"> Tijekom </w:t>
      </w:r>
      <w:r w:rsidR="00C330FF" w:rsidRPr="7CC986BB">
        <w:rPr>
          <w:rFonts w:ascii="Times New Roman" w:hAnsi="Times New Roman" w:cs="Times New Roman"/>
          <w:i/>
          <w:iCs/>
          <w:sz w:val="24"/>
          <w:szCs w:val="24"/>
          <w:lang w:val="hr-HR"/>
        </w:rPr>
        <w:t>202</w:t>
      </w:r>
      <w:r w:rsidR="00245AEE" w:rsidRPr="7CC986BB">
        <w:rPr>
          <w:rFonts w:ascii="Times New Roman" w:hAnsi="Times New Roman" w:cs="Times New Roman"/>
          <w:i/>
          <w:iCs/>
          <w:sz w:val="24"/>
          <w:szCs w:val="24"/>
          <w:lang w:val="hr-HR"/>
        </w:rPr>
        <w:t>7. godine planira</w:t>
      </w:r>
      <w:r w:rsidR="00996A6D" w:rsidRPr="7CC986BB">
        <w:rPr>
          <w:rFonts w:ascii="Times New Roman" w:hAnsi="Times New Roman" w:cs="Times New Roman"/>
          <w:i/>
          <w:iCs/>
          <w:sz w:val="24"/>
          <w:szCs w:val="24"/>
          <w:lang w:val="hr-HR"/>
        </w:rPr>
        <w:t xml:space="preserve">n je raspis javnih poziva za </w:t>
      </w:r>
      <w:r w:rsidR="008636C0" w:rsidRPr="7CC986BB">
        <w:rPr>
          <w:rFonts w:ascii="Times New Roman" w:hAnsi="Times New Roman" w:cs="Times New Roman"/>
          <w:i/>
          <w:iCs/>
          <w:sz w:val="24"/>
          <w:szCs w:val="24"/>
          <w:lang w:val="hr-HR"/>
        </w:rPr>
        <w:t>80</w:t>
      </w:r>
      <w:r w:rsidR="008169EA" w:rsidRPr="7CC986BB">
        <w:rPr>
          <w:rFonts w:ascii="Times New Roman" w:hAnsi="Times New Roman" w:cs="Times New Roman"/>
          <w:i/>
          <w:iCs/>
          <w:sz w:val="24"/>
          <w:szCs w:val="24"/>
          <w:lang w:val="hr-HR"/>
        </w:rPr>
        <w:t xml:space="preserve"> </w:t>
      </w:r>
      <w:r w:rsidR="00C83771" w:rsidRPr="7CC986BB">
        <w:rPr>
          <w:rFonts w:ascii="Times New Roman" w:hAnsi="Times New Roman" w:cs="Times New Roman"/>
          <w:i/>
          <w:iCs/>
          <w:sz w:val="24"/>
          <w:szCs w:val="24"/>
          <w:lang w:val="hr-HR"/>
        </w:rPr>
        <w:t>I</w:t>
      </w:r>
      <w:r w:rsidR="00996A6D" w:rsidRPr="7CC986BB">
        <w:rPr>
          <w:rFonts w:ascii="Times New Roman" w:hAnsi="Times New Roman" w:cs="Times New Roman"/>
          <w:i/>
          <w:iCs/>
          <w:sz w:val="24"/>
          <w:szCs w:val="24"/>
          <w:lang w:val="hr-HR"/>
        </w:rPr>
        <w:t>straživačk</w:t>
      </w:r>
      <w:r w:rsidR="004E23C5" w:rsidRPr="7CC986BB">
        <w:rPr>
          <w:rFonts w:ascii="Times New Roman" w:hAnsi="Times New Roman" w:cs="Times New Roman"/>
          <w:i/>
          <w:iCs/>
          <w:sz w:val="24"/>
          <w:szCs w:val="24"/>
          <w:lang w:val="hr-HR"/>
        </w:rPr>
        <w:t>ih</w:t>
      </w:r>
      <w:r w:rsidR="00996A6D" w:rsidRPr="7CC986BB">
        <w:rPr>
          <w:rFonts w:ascii="Times New Roman" w:hAnsi="Times New Roman" w:cs="Times New Roman"/>
          <w:i/>
          <w:iCs/>
          <w:sz w:val="24"/>
          <w:szCs w:val="24"/>
          <w:lang w:val="hr-HR"/>
        </w:rPr>
        <w:t xml:space="preserve"> projekt</w:t>
      </w:r>
      <w:r w:rsidR="004E23C5" w:rsidRPr="7CC986BB">
        <w:rPr>
          <w:rFonts w:ascii="Times New Roman" w:hAnsi="Times New Roman" w:cs="Times New Roman"/>
          <w:i/>
          <w:iCs/>
          <w:sz w:val="24"/>
          <w:szCs w:val="24"/>
          <w:lang w:val="hr-HR"/>
        </w:rPr>
        <w:t>a</w:t>
      </w:r>
      <w:r w:rsidR="00996A6D" w:rsidRPr="7CC986BB">
        <w:rPr>
          <w:rFonts w:ascii="Times New Roman" w:hAnsi="Times New Roman" w:cs="Times New Roman"/>
          <w:i/>
          <w:iCs/>
          <w:sz w:val="24"/>
          <w:szCs w:val="24"/>
          <w:lang w:val="hr-HR"/>
        </w:rPr>
        <w:t xml:space="preserve"> (IP-202</w:t>
      </w:r>
      <w:r w:rsidR="008636C0" w:rsidRPr="7CC986BB">
        <w:rPr>
          <w:rFonts w:ascii="Times New Roman" w:hAnsi="Times New Roman" w:cs="Times New Roman"/>
          <w:i/>
          <w:iCs/>
          <w:sz w:val="24"/>
          <w:szCs w:val="24"/>
          <w:lang w:val="hr-HR"/>
        </w:rPr>
        <w:t>7)</w:t>
      </w:r>
      <w:r w:rsidR="004E23C5" w:rsidRPr="7CC986BB">
        <w:rPr>
          <w:rFonts w:ascii="Times New Roman" w:hAnsi="Times New Roman" w:cs="Times New Roman"/>
          <w:i/>
          <w:iCs/>
          <w:sz w:val="24"/>
          <w:szCs w:val="24"/>
          <w:lang w:val="hr-HR"/>
        </w:rPr>
        <w:t xml:space="preserve">, </w:t>
      </w:r>
      <w:r w:rsidR="00C83771" w:rsidRPr="7CC986BB">
        <w:rPr>
          <w:rFonts w:ascii="Times New Roman" w:hAnsi="Times New Roman" w:cs="Times New Roman"/>
          <w:i/>
          <w:iCs/>
          <w:sz w:val="24"/>
          <w:szCs w:val="24"/>
          <w:lang w:val="hr-HR"/>
        </w:rPr>
        <w:t xml:space="preserve">za </w:t>
      </w:r>
      <w:r w:rsidR="004E23C5" w:rsidRPr="7CC986BB">
        <w:rPr>
          <w:rFonts w:ascii="Times New Roman" w:hAnsi="Times New Roman" w:cs="Times New Roman"/>
          <w:i/>
          <w:iCs/>
          <w:sz w:val="24"/>
          <w:szCs w:val="24"/>
          <w:lang w:val="hr-HR"/>
        </w:rPr>
        <w:t xml:space="preserve">60 </w:t>
      </w:r>
      <w:r w:rsidR="00C83771" w:rsidRPr="7CC986BB">
        <w:rPr>
          <w:rFonts w:ascii="Times New Roman" w:hAnsi="Times New Roman" w:cs="Times New Roman"/>
          <w:i/>
          <w:iCs/>
          <w:sz w:val="24"/>
          <w:szCs w:val="24"/>
          <w:lang w:val="hr-HR"/>
        </w:rPr>
        <w:t>U</w:t>
      </w:r>
      <w:r w:rsidR="004E23C5" w:rsidRPr="7CC986BB">
        <w:rPr>
          <w:rFonts w:ascii="Times New Roman" w:hAnsi="Times New Roman" w:cs="Times New Roman"/>
          <w:i/>
          <w:iCs/>
          <w:sz w:val="24"/>
          <w:szCs w:val="24"/>
          <w:lang w:val="hr-HR"/>
        </w:rPr>
        <w:t>s</w:t>
      </w:r>
      <w:r w:rsidR="00C83771" w:rsidRPr="7CC986BB">
        <w:rPr>
          <w:rFonts w:ascii="Times New Roman" w:hAnsi="Times New Roman" w:cs="Times New Roman"/>
          <w:i/>
          <w:iCs/>
          <w:sz w:val="24"/>
          <w:szCs w:val="24"/>
          <w:lang w:val="hr-HR"/>
        </w:rPr>
        <w:t>postavno istraživačkih projekata</w:t>
      </w:r>
      <w:r w:rsidR="00762B64" w:rsidRPr="7CC986BB">
        <w:rPr>
          <w:rFonts w:ascii="Times New Roman" w:hAnsi="Times New Roman" w:cs="Times New Roman"/>
          <w:i/>
          <w:iCs/>
          <w:sz w:val="24"/>
          <w:szCs w:val="24"/>
          <w:lang w:val="hr-HR"/>
        </w:rPr>
        <w:t xml:space="preserve"> (UIP-2027), te za 18 bilateralnih projekata (IPS-2027, IPCH-2027, IPCZ-2027 i IPDE-2027). Tijekom 2028. godine planiran je raspis javnih poziva za 80 Istraživačkih projekta (IP-2028), za 60 Uspostavno i</w:t>
      </w:r>
      <w:r w:rsidR="00635393">
        <w:rPr>
          <w:rFonts w:ascii="Times New Roman" w:hAnsi="Times New Roman" w:cs="Times New Roman"/>
          <w:i/>
          <w:iCs/>
          <w:sz w:val="24"/>
          <w:szCs w:val="24"/>
          <w:lang w:val="hr-HR"/>
        </w:rPr>
        <w:t>straživačkih projekata (UIP-2028</w:t>
      </w:r>
      <w:r w:rsidR="00762B64" w:rsidRPr="7CC986BB">
        <w:rPr>
          <w:rFonts w:ascii="Times New Roman" w:hAnsi="Times New Roman" w:cs="Times New Roman"/>
          <w:i/>
          <w:iCs/>
          <w:sz w:val="24"/>
          <w:szCs w:val="24"/>
          <w:lang w:val="hr-HR"/>
        </w:rPr>
        <w:t>), te za 18 bilateralnih projekata (IPS-2028, IPCH-2028, IPCZ-2028 i IPDE-2028).</w:t>
      </w:r>
      <w:r w:rsidR="00635393">
        <w:rPr>
          <w:rFonts w:ascii="Times New Roman" w:hAnsi="Times New Roman" w:cs="Times New Roman"/>
          <w:i/>
          <w:iCs/>
          <w:sz w:val="24"/>
          <w:szCs w:val="24"/>
          <w:lang w:val="hr-HR"/>
        </w:rPr>
        <w:t xml:space="preserve"> Potrebno je dodati da ukupno financiranje po novim javnim pozivima će u konačnici ovisiti o raspoloživim sredstvima u državnom proračunu.</w:t>
      </w:r>
    </w:p>
    <w:p w14:paraId="463539E4" w14:textId="3512B14A" w:rsidR="00085A62" w:rsidRPr="00FF42B8" w:rsidRDefault="00981AAA" w:rsidP="00193B5D">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S obzirom na postojeće ugovorne obveze, te nove javne pozive koji se planiraju u okvi</w:t>
      </w:r>
      <w:r w:rsidR="00350F5C" w:rsidRPr="00FF42B8">
        <w:rPr>
          <w:rFonts w:ascii="Times New Roman" w:hAnsi="Times New Roman" w:cs="Times New Roman"/>
          <w:i/>
          <w:sz w:val="24"/>
          <w:szCs w:val="24"/>
          <w:lang w:val="hr-HR"/>
        </w:rPr>
        <w:t xml:space="preserve">ru ove aktivnosti potrebna su veća sredstva nego što su ista dodijeljena </w:t>
      </w:r>
      <w:r w:rsidR="00D86FDC" w:rsidRPr="00FF42B8">
        <w:rPr>
          <w:rFonts w:ascii="Times New Roman" w:hAnsi="Times New Roman" w:cs="Times New Roman"/>
          <w:i/>
          <w:sz w:val="24"/>
          <w:szCs w:val="24"/>
          <w:lang w:val="hr-HR"/>
        </w:rPr>
        <w:t xml:space="preserve">za </w:t>
      </w:r>
      <w:r w:rsidR="00B4437B" w:rsidRPr="00FF42B8">
        <w:rPr>
          <w:rFonts w:ascii="Times New Roman" w:hAnsi="Times New Roman" w:cs="Times New Roman"/>
          <w:i/>
          <w:sz w:val="24"/>
          <w:szCs w:val="24"/>
          <w:lang w:val="hr-HR"/>
        </w:rPr>
        <w:t>202</w:t>
      </w:r>
      <w:r w:rsidR="00C81F34">
        <w:rPr>
          <w:rFonts w:ascii="Times New Roman" w:hAnsi="Times New Roman" w:cs="Times New Roman"/>
          <w:i/>
          <w:sz w:val="24"/>
          <w:szCs w:val="24"/>
          <w:lang w:val="hr-HR"/>
        </w:rPr>
        <w:t>5</w:t>
      </w:r>
      <w:r w:rsidR="00D86FDC" w:rsidRPr="00FF42B8">
        <w:rPr>
          <w:rFonts w:ascii="Times New Roman" w:hAnsi="Times New Roman" w:cs="Times New Roman"/>
          <w:i/>
          <w:sz w:val="24"/>
          <w:szCs w:val="24"/>
          <w:lang w:val="hr-HR"/>
        </w:rPr>
        <w:t>. godinu.</w:t>
      </w:r>
    </w:p>
    <w:p w14:paraId="34DEC9BD" w14:textId="77777777" w:rsidR="00B86E10" w:rsidRDefault="00B86E10" w:rsidP="00183697">
      <w:pPr>
        <w:spacing w:after="0" w:line="240" w:lineRule="auto"/>
        <w:jc w:val="both"/>
        <w:rPr>
          <w:rFonts w:ascii="Times New Roman" w:hAnsi="Times New Roman" w:cs="Times New Roman"/>
          <w:iCs/>
          <w:sz w:val="24"/>
          <w:szCs w:val="24"/>
          <w:lang w:val="hr-HR"/>
        </w:rPr>
      </w:pPr>
    </w:p>
    <w:p w14:paraId="035536F2" w14:textId="5CA6DB5C" w:rsidR="00183697" w:rsidRDefault="00631B7A" w:rsidP="00183697">
      <w:pPr>
        <w:spacing w:after="0" w:line="240" w:lineRule="auto"/>
        <w:jc w:val="both"/>
        <w:rPr>
          <w:rFonts w:ascii="Times New Roman" w:hAnsi="Times New Roman" w:cs="Times New Roman"/>
          <w:iCs/>
          <w:sz w:val="24"/>
          <w:szCs w:val="24"/>
          <w:lang w:val="hr-HR"/>
        </w:rPr>
      </w:pPr>
      <w:r w:rsidRPr="00631B7A">
        <w:rPr>
          <w:rFonts w:ascii="Times New Roman" w:hAnsi="Times New Roman" w:cs="Times New Roman"/>
          <w:iCs/>
          <w:sz w:val="24"/>
          <w:szCs w:val="24"/>
          <w:lang w:val="hr-HR"/>
        </w:rPr>
        <w:t xml:space="preserve">Potrebno je dodati da je Zaklada središnja organizacija za financiranje znanosti u svim znanstvenim područjima u Republici Hrvatskoj. </w:t>
      </w:r>
      <w:r w:rsidR="00183697" w:rsidRPr="00FF42B8">
        <w:rPr>
          <w:rFonts w:ascii="Times New Roman" w:hAnsi="Times New Roman" w:cs="Times New Roman"/>
          <w:iCs/>
          <w:sz w:val="24"/>
          <w:szCs w:val="24"/>
          <w:lang w:val="hr-HR"/>
        </w:rPr>
        <w:t>Sukladno Zakonu o Hrvatskoj zakladi za znanost</w:t>
      </w:r>
      <w:r w:rsidR="00AE1FEE" w:rsidRPr="00FF42B8">
        <w:rPr>
          <w:rFonts w:ascii="Times New Roman" w:hAnsi="Times New Roman" w:cs="Times New Roman"/>
          <w:iCs/>
          <w:sz w:val="24"/>
          <w:szCs w:val="24"/>
          <w:lang w:val="hr-HR"/>
        </w:rPr>
        <w:t xml:space="preserve">, </w:t>
      </w:r>
      <w:r w:rsidR="00183697" w:rsidRPr="00FF42B8">
        <w:rPr>
          <w:rFonts w:ascii="Times New Roman" w:hAnsi="Times New Roman" w:cs="Times New Roman"/>
          <w:iCs/>
          <w:sz w:val="24"/>
          <w:szCs w:val="24"/>
          <w:lang w:val="hr-HR"/>
        </w:rPr>
        <w:t xml:space="preserve">radi ostvarivanja svoje svrhe Zaklada dodjeljuje financijska sredstva temeljnim istraživanjima te primijenjenim istraživanjima u ranoj fazi tehnološke spremnosti i znanstvenim istraživanjima koja su od strateškog interesa za Republiku Hrvatsku. </w:t>
      </w:r>
    </w:p>
    <w:p w14:paraId="083A3FC0" w14:textId="77777777" w:rsidR="00B54F01" w:rsidRPr="00FF42B8" w:rsidRDefault="00B54F01" w:rsidP="00183697">
      <w:pPr>
        <w:spacing w:after="0" w:line="240" w:lineRule="auto"/>
        <w:jc w:val="both"/>
        <w:rPr>
          <w:rFonts w:ascii="Times New Roman" w:hAnsi="Times New Roman" w:cs="Times New Roman"/>
          <w:iCs/>
          <w:sz w:val="24"/>
          <w:szCs w:val="24"/>
          <w:lang w:val="hr-HR"/>
        </w:rPr>
      </w:pPr>
    </w:p>
    <w:p w14:paraId="49C378BE" w14:textId="62F14311" w:rsidR="00B54F01" w:rsidRDefault="00B54F01" w:rsidP="00354D0E">
      <w:pPr>
        <w:spacing w:after="0" w:line="240" w:lineRule="auto"/>
        <w:jc w:val="both"/>
        <w:rPr>
          <w:rFonts w:ascii="Times New Roman" w:hAnsi="Times New Roman" w:cs="Times New Roman"/>
          <w:iCs/>
          <w:sz w:val="24"/>
          <w:szCs w:val="24"/>
          <w:lang w:val="hr-HR"/>
        </w:rPr>
      </w:pPr>
      <w:r w:rsidRPr="00B54F01">
        <w:rPr>
          <w:rFonts w:ascii="Times New Roman" w:hAnsi="Times New Roman" w:cs="Times New Roman"/>
          <w:iCs/>
          <w:sz w:val="24"/>
          <w:szCs w:val="24"/>
          <w:lang w:val="hr-HR"/>
        </w:rPr>
        <w:t xml:space="preserve">Program Istraživački projekti je temeljni nacionalni program za financiranje kompetitivnih znanstvenih istraživanja u Hrvatskoj. Programom se financiraju temeljna istraživanja pokrenuta znatiželjom u svim područjima znanosti te primijenjena istraživanja s jasnim tehnološkim, gospodarskim ili društvenim ciljevima. Voditelji moraju biti međunarodno i nacionalno prepoznati znanstvenici koji vode jake istraživačke grupe uspostavljene na hrvatskim znanstvenim organizacijama. Program potiče zahtjevnije i ambicioznije projekte koji uključuju suradnju, umrežavanje i okrupnjavanje istraživačkih grupa, opreme i drugih istraživačkih kapaciteta, istraživače u ranoj fazi razvoja karijere te stvaranje međunarodno kompetitivnih i prepoznatljivih istraživačkih grupa. Program Uspostavni istraživački projekti je temeljni nacionalni program za kompetitivno financiranje novih grupa istraživača u ranoj fazi razvoja karijere u Hrvatskoj. Cilj programa je podupiranje razvoja samostalnih istraživačkih karijera znanstvenika u ranoj fazi </w:t>
      </w:r>
      <w:r w:rsidRPr="00B54F01">
        <w:rPr>
          <w:rFonts w:ascii="Times New Roman" w:hAnsi="Times New Roman" w:cs="Times New Roman"/>
          <w:iCs/>
          <w:sz w:val="24"/>
          <w:szCs w:val="24"/>
          <w:lang w:val="hr-HR"/>
        </w:rPr>
        <w:lastRenderedPageBreak/>
        <w:t>razvoja karijere te novih istraživačkih grupa koje se bave međunarodno prepoznatljivom i nacionalno relevantnom tematikom, u svim područjima znanosti.</w:t>
      </w:r>
    </w:p>
    <w:p w14:paraId="4C788B1A" w14:textId="77777777" w:rsidR="001E2D6D" w:rsidRPr="00FF42B8" w:rsidRDefault="001E2D6D" w:rsidP="00354D0E">
      <w:pPr>
        <w:spacing w:after="0" w:line="240" w:lineRule="auto"/>
        <w:jc w:val="both"/>
        <w:rPr>
          <w:rFonts w:ascii="Times New Roman" w:hAnsi="Times New Roman" w:cs="Times New Roman"/>
          <w:iCs/>
          <w:sz w:val="24"/>
          <w:szCs w:val="24"/>
          <w:lang w:val="hr-HR"/>
        </w:rPr>
      </w:pPr>
    </w:p>
    <w:tbl>
      <w:tblPr>
        <w:tblStyle w:val="TableGrid"/>
        <w:tblW w:w="10491" w:type="dxa"/>
        <w:tblInd w:w="-431" w:type="dxa"/>
        <w:tblLook w:val="04A0" w:firstRow="1" w:lastRow="0" w:firstColumn="1" w:lastColumn="0" w:noHBand="0" w:noVBand="1"/>
      </w:tblPr>
      <w:tblGrid>
        <w:gridCol w:w="1856"/>
        <w:gridCol w:w="1783"/>
        <w:gridCol w:w="1003"/>
        <w:gridCol w:w="1176"/>
        <w:gridCol w:w="1112"/>
        <w:gridCol w:w="1187"/>
        <w:gridCol w:w="1187"/>
        <w:gridCol w:w="1187"/>
      </w:tblGrid>
      <w:tr w:rsidR="00A87116" w:rsidRPr="00FF42B8" w14:paraId="057E4708" w14:textId="77777777" w:rsidTr="00527ED7">
        <w:tc>
          <w:tcPr>
            <w:tcW w:w="1856" w:type="dxa"/>
          </w:tcPr>
          <w:p w14:paraId="304108B7" w14:textId="77777777" w:rsidR="001D6246" w:rsidRPr="00864DCE" w:rsidRDefault="001D6246" w:rsidP="009B2CE3">
            <w:pPr>
              <w:rPr>
                <w:rFonts w:ascii="Times New Roman" w:hAnsi="Times New Roman" w:cs="Times New Roman"/>
                <w:sz w:val="24"/>
                <w:szCs w:val="24"/>
              </w:rPr>
            </w:pPr>
            <w:bookmarkStart w:id="4" w:name="_Hlk114217478"/>
            <w:r w:rsidRPr="00864DCE">
              <w:rPr>
                <w:rFonts w:ascii="Times New Roman" w:hAnsi="Times New Roman" w:cs="Times New Roman"/>
                <w:sz w:val="24"/>
                <w:szCs w:val="24"/>
              </w:rPr>
              <w:t>Pokazatelj rezultata</w:t>
            </w:r>
          </w:p>
        </w:tc>
        <w:tc>
          <w:tcPr>
            <w:tcW w:w="1783" w:type="dxa"/>
          </w:tcPr>
          <w:p w14:paraId="49F82BD9"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Definicija</w:t>
            </w:r>
          </w:p>
        </w:tc>
        <w:tc>
          <w:tcPr>
            <w:tcW w:w="1003" w:type="dxa"/>
          </w:tcPr>
          <w:p w14:paraId="50B6F5BA"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Jedinica</w:t>
            </w:r>
          </w:p>
        </w:tc>
        <w:tc>
          <w:tcPr>
            <w:tcW w:w="1176" w:type="dxa"/>
          </w:tcPr>
          <w:p w14:paraId="15FDCEDE"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Polazna</w:t>
            </w:r>
            <w:r w:rsidRPr="00864DCE">
              <w:rPr>
                <w:rFonts w:ascii="Times New Roman" w:hAnsi="Times New Roman" w:cs="Times New Roman"/>
                <w:sz w:val="24"/>
                <w:szCs w:val="24"/>
              </w:rPr>
              <w:br/>
              <w:t>vrijednost</w:t>
            </w:r>
          </w:p>
        </w:tc>
        <w:tc>
          <w:tcPr>
            <w:tcW w:w="1112" w:type="dxa"/>
          </w:tcPr>
          <w:p w14:paraId="44F5DC83"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Izvor</w:t>
            </w:r>
            <w:r w:rsidRPr="00864DCE">
              <w:rPr>
                <w:rFonts w:ascii="Times New Roman" w:hAnsi="Times New Roman" w:cs="Times New Roman"/>
                <w:sz w:val="24"/>
                <w:szCs w:val="24"/>
              </w:rPr>
              <w:br/>
              <w:t>podataka</w:t>
            </w:r>
          </w:p>
        </w:tc>
        <w:tc>
          <w:tcPr>
            <w:tcW w:w="1187" w:type="dxa"/>
          </w:tcPr>
          <w:p w14:paraId="27195A78" w14:textId="6D761A3E"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Ciljana</w:t>
            </w:r>
            <w:r w:rsidRPr="00864DCE">
              <w:rPr>
                <w:rFonts w:ascii="Times New Roman" w:hAnsi="Times New Roman" w:cs="Times New Roman"/>
                <w:sz w:val="24"/>
                <w:szCs w:val="24"/>
              </w:rPr>
              <w:br/>
              <w:t>vrijednost (</w:t>
            </w:r>
            <w:r w:rsidR="00B4437B" w:rsidRPr="00864DCE">
              <w:rPr>
                <w:rFonts w:ascii="Times New Roman" w:hAnsi="Times New Roman" w:cs="Times New Roman"/>
                <w:sz w:val="24"/>
                <w:szCs w:val="24"/>
              </w:rPr>
              <w:t>202</w:t>
            </w:r>
            <w:r w:rsidR="006B6B62" w:rsidRPr="00864DCE">
              <w:rPr>
                <w:rFonts w:ascii="Times New Roman" w:hAnsi="Times New Roman" w:cs="Times New Roman"/>
                <w:sz w:val="24"/>
                <w:szCs w:val="24"/>
              </w:rPr>
              <w:t>6</w:t>
            </w:r>
            <w:r w:rsidRPr="00864DCE">
              <w:rPr>
                <w:rFonts w:ascii="Times New Roman" w:hAnsi="Times New Roman" w:cs="Times New Roman"/>
                <w:sz w:val="24"/>
                <w:szCs w:val="24"/>
              </w:rPr>
              <w:t>.)</w:t>
            </w:r>
          </w:p>
        </w:tc>
        <w:tc>
          <w:tcPr>
            <w:tcW w:w="1187" w:type="dxa"/>
          </w:tcPr>
          <w:p w14:paraId="12B06F02"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Ciljana</w:t>
            </w:r>
            <w:r w:rsidRPr="00864DCE">
              <w:rPr>
                <w:rFonts w:ascii="Times New Roman" w:hAnsi="Times New Roman" w:cs="Times New Roman"/>
                <w:sz w:val="24"/>
                <w:szCs w:val="24"/>
              </w:rPr>
              <w:br/>
              <w:t>vrijednost</w:t>
            </w:r>
          </w:p>
          <w:p w14:paraId="159F6929" w14:textId="46F3E24E"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w:t>
            </w:r>
            <w:r w:rsidR="00B4437B" w:rsidRPr="00864DCE">
              <w:rPr>
                <w:rFonts w:ascii="Times New Roman" w:hAnsi="Times New Roman" w:cs="Times New Roman"/>
                <w:sz w:val="24"/>
                <w:szCs w:val="24"/>
              </w:rPr>
              <w:t>202</w:t>
            </w:r>
            <w:r w:rsidR="006B6B62" w:rsidRPr="00864DCE">
              <w:rPr>
                <w:rFonts w:ascii="Times New Roman" w:hAnsi="Times New Roman" w:cs="Times New Roman"/>
                <w:sz w:val="24"/>
                <w:szCs w:val="24"/>
              </w:rPr>
              <w:t>7</w:t>
            </w:r>
            <w:r w:rsidRPr="00864DCE">
              <w:rPr>
                <w:rFonts w:ascii="Times New Roman" w:hAnsi="Times New Roman" w:cs="Times New Roman"/>
                <w:sz w:val="24"/>
                <w:szCs w:val="24"/>
              </w:rPr>
              <w:t>.)</w:t>
            </w:r>
          </w:p>
        </w:tc>
        <w:tc>
          <w:tcPr>
            <w:tcW w:w="1187" w:type="dxa"/>
          </w:tcPr>
          <w:p w14:paraId="1F91FDAC" w14:textId="77777777"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Ciljana</w:t>
            </w:r>
            <w:r w:rsidRPr="00864DCE">
              <w:rPr>
                <w:rFonts w:ascii="Times New Roman" w:hAnsi="Times New Roman" w:cs="Times New Roman"/>
                <w:sz w:val="24"/>
                <w:szCs w:val="24"/>
              </w:rPr>
              <w:br/>
              <w:t>vrijednost</w:t>
            </w:r>
          </w:p>
          <w:p w14:paraId="3EBD76AB" w14:textId="78320B21" w:rsidR="001D6246" w:rsidRPr="00864DCE" w:rsidRDefault="001D6246" w:rsidP="009B2CE3">
            <w:pPr>
              <w:rPr>
                <w:rFonts w:ascii="Times New Roman" w:hAnsi="Times New Roman" w:cs="Times New Roman"/>
                <w:sz w:val="24"/>
                <w:szCs w:val="24"/>
              </w:rPr>
            </w:pPr>
            <w:r w:rsidRPr="00864DCE">
              <w:rPr>
                <w:rFonts w:ascii="Times New Roman" w:hAnsi="Times New Roman" w:cs="Times New Roman"/>
                <w:sz w:val="24"/>
                <w:szCs w:val="24"/>
              </w:rPr>
              <w:t>(</w:t>
            </w:r>
            <w:r w:rsidR="00B4437B" w:rsidRPr="00864DCE">
              <w:rPr>
                <w:rFonts w:ascii="Times New Roman" w:hAnsi="Times New Roman" w:cs="Times New Roman"/>
                <w:sz w:val="24"/>
                <w:szCs w:val="24"/>
              </w:rPr>
              <w:t>202</w:t>
            </w:r>
            <w:r w:rsidR="006B6B62" w:rsidRPr="00864DCE">
              <w:rPr>
                <w:rFonts w:ascii="Times New Roman" w:hAnsi="Times New Roman" w:cs="Times New Roman"/>
                <w:sz w:val="24"/>
                <w:szCs w:val="24"/>
              </w:rPr>
              <w:t>8</w:t>
            </w:r>
            <w:r w:rsidRPr="00864DCE">
              <w:rPr>
                <w:rFonts w:ascii="Times New Roman" w:hAnsi="Times New Roman" w:cs="Times New Roman"/>
                <w:sz w:val="24"/>
                <w:szCs w:val="24"/>
              </w:rPr>
              <w:t>.)</w:t>
            </w:r>
          </w:p>
        </w:tc>
      </w:tr>
      <w:tr w:rsidR="00527ED7" w:rsidRPr="00FF42B8" w14:paraId="03F8BA2A" w14:textId="77777777" w:rsidTr="00527ED7">
        <w:tc>
          <w:tcPr>
            <w:tcW w:w="1856" w:type="dxa"/>
          </w:tcPr>
          <w:p w14:paraId="7D7297D6" w14:textId="77777777"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t xml:space="preserve">Broj tekućih Istraživačkih projekata </w:t>
            </w:r>
          </w:p>
          <w:p w14:paraId="3037E18F" w14:textId="77777777" w:rsidR="00527ED7" w:rsidRPr="00864DCE" w:rsidRDefault="00527ED7" w:rsidP="00527ED7">
            <w:pPr>
              <w:rPr>
                <w:rFonts w:ascii="Times New Roman" w:hAnsi="Times New Roman" w:cs="Times New Roman"/>
                <w:sz w:val="24"/>
                <w:szCs w:val="24"/>
              </w:rPr>
            </w:pPr>
          </w:p>
        </w:tc>
        <w:tc>
          <w:tcPr>
            <w:tcW w:w="1783" w:type="dxa"/>
          </w:tcPr>
          <w:p w14:paraId="6AD4E551" w14:textId="77777777"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t xml:space="preserve">Broj istraživačkih grupa koje se projektno financiraju, a cilj je omogućiti kontinuitet u financiranju te potaknuti njihovu međunarodnu vidljivost te razvoj društva i gospodarstva. </w:t>
            </w:r>
          </w:p>
        </w:tc>
        <w:tc>
          <w:tcPr>
            <w:tcW w:w="1003" w:type="dxa"/>
          </w:tcPr>
          <w:p w14:paraId="1C931C91" w14:textId="0D0D57E7" w:rsidR="00527ED7" w:rsidRPr="00864DCE" w:rsidRDefault="000E47DD" w:rsidP="00527ED7">
            <w:pPr>
              <w:rPr>
                <w:rFonts w:ascii="Times New Roman" w:hAnsi="Times New Roman" w:cs="Times New Roman"/>
                <w:sz w:val="24"/>
                <w:szCs w:val="24"/>
              </w:rPr>
            </w:pPr>
            <w:r w:rsidRPr="00864DCE">
              <w:rPr>
                <w:rFonts w:ascii="Times New Roman" w:hAnsi="Times New Roman" w:cs="Times New Roman"/>
                <w:sz w:val="24"/>
                <w:szCs w:val="24"/>
              </w:rPr>
              <w:t>Broj</w:t>
            </w:r>
          </w:p>
          <w:p w14:paraId="046E4160" w14:textId="0EACF72C" w:rsidR="00527ED7" w:rsidRPr="00864DCE" w:rsidRDefault="00527ED7" w:rsidP="00527ED7">
            <w:pPr>
              <w:rPr>
                <w:rFonts w:ascii="Times New Roman" w:hAnsi="Times New Roman" w:cs="Times New Roman"/>
                <w:sz w:val="24"/>
                <w:szCs w:val="24"/>
              </w:rPr>
            </w:pPr>
          </w:p>
        </w:tc>
        <w:tc>
          <w:tcPr>
            <w:tcW w:w="1176" w:type="dxa"/>
          </w:tcPr>
          <w:p w14:paraId="14CEB78D" w14:textId="219BA929" w:rsidR="00527ED7" w:rsidRPr="00864DCE" w:rsidRDefault="000E47DD" w:rsidP="00527ED7">
            <w:pPr>
              <w:rPr>
                <w:rFonts w:ascii="Times New Roman" w:hAnsi="Times New Roman" w:cs="Times New Roman"/>
                <w:sz w:val="24"/>
                <w:szCs w:val="24"/>
              </w:rPr>
            </w:pPr>
            <w:r w:rsidRPr="00864DCE">
              <w:rPr>
                <w:rFonts w:ascii="Times New Roman" w:hAnsi="Times New Roman" w:cs="Times New Roman"/>
                <w:sz w:val="24"/>
                <w:szCs w:val="24"/>
              </w:rPr>
              <w:t>3</w:t>
            </w:r>
            <w:r w:rsidR="00E25E7B">
              <w:rPr>
                <w:rFonts w:ascii="Times New Roman" w:hAnsi="Times New Roman" w:cs="Times New Roman"/>
                <w:sz w:val="24"/>
                <w:szCs w:val="24"/>
              </w:rPr>
              <w:t>34</w:t>
            </w:r>
          </w:p>
        </w:tc>
        <w:tc>
          <w:tcPr>
            <w:tcW w:w="1112" w:type="dxa"/>
          </w:tcPr>
          <w:p w14:paraId="6A4AF7B8" w14:textId="3C0495B6" w:rsidR="00527ED7" w:rsidRPr="00864DCE" w:rsidRDefault="000E47DD" w:rsidP="00527ED7">
            <w:pPr>
              <w:rPr>
                <w:rFonts w:ascii="Times New Roman" w:hAnsi="Times New Roman" w:cs="Times New Roman"/>
                <w:sz w:val="24"/>
                <w:szCs w:val="24"/>
              </w:rPr>
            </w:pPr>
            <w:r w:rsidRPr="00864DCE">
              <w:rPr>
                <w:rFonts w:ascii="Times New Roman" w:hAnsi="Times New Roman" w:cs="Times New Roman"/>
                <w:sz w:val="24"/>
                <w:szCs w:val="24"/>
              </w:rPr>
              <w:t>Baza HRZZ projekata</w:t>
            </w:r>
          </w:p>
          <w:p w14:paraId="59644E20" w14:textId="0437C346" w:rsidR="00527ED7" w:rsidRPr="00864DCE" w:rsidRDefault="00527ED7" w:rsidP="00527ED7">
            <w:pPr>
              <w:rPr>
                <w:rFonts w:ascii="Times New Roman" w:hAnsi="Times New Roman" w:cs="Times New Roman"/>
                <w:sz w:val="24"/>
                <w:szCs w:val="24"/>
              </w:rPr>
            </w:pPr>
          </w:p>
        </w:tc>
        <w:tc>
          <w:tcPr>
            <w:tcW w:w="1187" w:type="dxa"/>
          </w:tcPr>
          <w:p w14:paraId="590E3CE3" w14:textId="3366275C" w:rsidR="00527ED7" w:rsidRPr="00864DCE" w:rsidRDefault="00E512A1" w:rsidP="00527ED7">
            <w:pPr>
              <w:rPr>
                <w:rFonts w:ascii="Times New Roman" w:hAnsi="Times New Roman" w:cs="Times New Roman"/>
                <w:sz w:val="24"/>
                <w:szCs w:val="24"/>
              </w:rPr>
            </w:pPr>
            <w:r>
              <w:rPr>
                <w:rFonts w:ascii="Times New Roman" w:hAnsi="Times New Roman" w:cs="Times New Roman"/>
                <w:sz w:val="24"/>
                <w:szCs w:val="24"/>
              </w:rPr>
              <w:t>435</w:t>
            </w:r>
          </w:p>
          <w:p w14:paraId="7815FA69" w14:textId="3998F10D" w:rsidR="00527ED7" w:rsidRPr="00864DCE" w:rsidRDefault="00527ED7" w:rsidP="00527ED7">
            <w:pPr>
              <w:rPr>
                <w:rFonts w:ascii="Times New Roman" w:hAnsi="Times New Roman" w:cs="Times New Roman"/>
                <w:sz w:val="24"/>
                <w:szCs w:val="24"/>
              </w:rPr>
            </w:pPr>
          </w:p>
        </w:tc>
        <w:tc>
          <w:tcPr>
            <w:tcW w:w="1187" w:type="dxa"/>
          </w:tcPr>
          <w:p w14:paraId="7E3497B6" w14:textId="44A1EEF3" w:rsidR="00527ED7" w:rsidRPr="00864DCE" w:rsidRDefault="00D43562" w:rsidP="00527ED7">
            <w:pPr>
              <w:rPr>
                <w:rFonts w:ascii="Times New Roman" w:hAnsi="Times New Roman" w:cs="Times New Roman"/>
                <w:sz w:val="24"/>
                <w:szCs w:val="24"/>
              </w:rPr>
            </w:pPr>
            <w:r>
              <w:rPr>
                <w:rFonts w:ascii="Times New Roman" w:hAnsi="Times New Roman" w:cs="Times New Roman"/>
                <w:sz w:val="24"/>
                <w:szCs w:val="24"/>
              </w:rPr>
              <w:t>508</w:t>
            </w:r>
          </w:p>
        </w:tc>
        <w:tc>
          <w:tcPr>
            <w:tcW w:w="1187" w:type="dxa"/>
          </w:tcPr>
          <w:p w14:paraId="310E6367" w14:textId="15F5EFC7" w:rsidR="00527ED7" w:rsidRPr="00864DCE" w:rsidRDefault="001A16E7" w:rsidP="00527ED7">
            <w:pPr>
              <w:rPr>
                <w:rFonts w:ascii="Times New Roman" w:hAnsi="Times New Roman" w:cs="Times New Roman"/>
                <w:sz w:val="24"/>
                <w:szCs w:val="24"/>
              </w:rPr>
            </w:pPr>
            <w:r>
              <w:rPr>
                <w:rFonts w:ascii="Times New Roman" w:hAnsi="Times New Roman" w:cs="Times New Roman"/>
                <w:sz w:val="24"/>
                <w:szCs w:val="24"/>
              </w:rPr>
              <w:t>248</w:t>
            </w:r>
          </w:p>
          <w:p w14:paraId="42AD0DD7" w14:textId="23A5F756" w:rsidR="00527ED7" w:rsidRPr="00864DCE" w:rsidRDefault="00527ED7" w:rsidP="00527ED7">
            <w:pPr>
              <w:rPr>
                <w:rFonts w:ascii="Times New Roman" w:hAnsi="Times New Roman" w:cs="Times New Roman"/>
                <w:sz w:val="24"/>
                <w:szCs w:val="24"/>
              </w:rPr>
            </w:pPr>
          </w:p>
        </w:tc>
      </w:tr>
      <w:tr w:rsidR="00A87116" w:rsidRPr="00FF42B8" w14:paraId="3713B3ED" w14:textId="77777777" w:rsidTr="00527ED7">
        <w:tc>
          <w:tcPr>
            <w:tcW w:w="1856" w:type="dxa"/>
          </w:tcPr>
          <w:p w14:paraId="27CCB987" w14:textId="77777777" w:rsidR="00576AEE" w:rsidRPr="009B6672" w:rsidRDefault="001D6246" w:rsidP="009B2CE3">
            <w:pPr>
              <w:rPr>
                <w:rFonts w:ascii="Times New Roman" w:hAnsi="Times New Roman" w:cs="Times New Roman"/>
                <w:sz w:val="24"/>
                <w:szCs w:val="24"/>
              </w:rPr>
            </w:pPr>
            <w:r w:rsidRPr="009B6672">
              <w:rPr>
                <w:rFonts w:ascii="Times New Roman" w:hAnsi="Times New Roman" w:cs="Times New Roman"/>
                <w:sz w:val="24"/>
                <w:szCs w:val="24"/>
              </w:rPr>
              <w:t xml:space="preserve">Broj </w:t>
            </w:r>
            <w:r w:rsidR="00576AEE" w:rsidRPr="009B6672">
              <w:rPr>
                <w:rFonts w:ascii="Times New Roman" w:hAnsi="Times New Roman" w:cs="Times New Roman"/>
                <w:sz w:val="24"/>
                <w:szCs w:val="24"/>
              </w:rPr>
              <w:t>novougovorenih</w:t>
            </w:r>
          </w:p>
          <w:p w14:paraId="5877A744" w14:textId="5EFC47DF" w:rsidR="001D6246" w:rsidRPr="009B6672" w:rsidRDefault="001D6246" w:rsidP="009B2CE3">
            <w:pPr>
              <w:rPr>
                <w:rFonts w:ascii="Times New Roman" w:hAnsi="Times New Roman" w:cs="Times New Roman"/>
                <w:sz w:val="24"/>
                <w:szCs w:val="24"/>
              </w:rPr>
            </w:pPr>
            <w:r w:rsidRPr="009B6672">
              <w:rPr>
                <w:rFonts w:ascii="Times New Roman" w:hAnsi="Times New Roman" w:cs="Times New Roman"/>
                <w:sz w:val="24"/>
                <w:szCs w:val="24"/>
              </w:rPr>
              <w:t xml:space="preserve">Istraživačkih projekata </w:t>
            </w:r>
          </w:p>
          <w:p w14:paraId="0158BFBD" w14:textId="77777777" w:rsidR="001D6246" w:rsidRPr="009B6672" w:rsidRDefault="001D6246" w:rsidP="009B2CE3">
            <w:pPr>
              <w:rPr>
                <w:rFonts w:ascii="Times New Roman" w:hAnsi="Times New Roman" w:cs="Times New Roman"/>
                <w:sz w:val="24"/>
                <w:szCs w:val="24"/>
              </w:rPr>
            </w:pPr>
          </w:p>
        </w:tc>
        <w:tc>
          <w:tcPr>
            <w:tcW w:w="1783" w:type="dxa"/>
          </w:tcPr>
          <w:p w14:paraId="44C05594" w14:textId="0F5E11CD" w:rsidR="001D6246" w:rsidRPr="009B6672" w:rsidRDefault="001D6246" w:rsidP="009B2CE3">
            <w:pPr>
              <w:rPr>
                <w:rFonts w:ascii="Times New Roman" w:hAnsi="Times New Roman" w:cs="Times New Roman"/>
                <w:sz w:val="24"/>
                <w:szCs w:val="24"/>
              </w:rPr>
            </w:pPr>
            <w:r w:rsidRPr="009B6672">
              <w:rPr>
                <w:rFonts w:ascii="Times New Roman" w:hAnsi="Times New Roman" w:cs="Times New Roman"/>
                <w:sz w:val="24"/>
                <w:szCs w:val="24"/>
              </w:rPr>
              <w:t>Broj istraživačkih grupa koje</w:t>
            </w:r>
            <w:r w:rsidR="00576AEE" w:rsidRPr="009B6672">
              <w:rPr>
                <w:rFonts w:ascii="Times New Roman" w:hAnsi="Times New Roman" w:cs="Times New Roman"/>
                <w:sz w:val="24"/>
                <w:szCs w:val="24"/>
              </w:rPr>
              <w:t xml:space="preserve"> će</w:t>
            </w:r>
            <w:r w:rsidRPr="009B6672">
              <w:rPr>
                <w:rFonts w:ascii="Times New Roman" w:hAnsi="Times New Roman" w:cs="Times New Roman"/>
                <w:sz w:val="24"/>
                <w:szCs w:val="24"/>
              </w:rPr>
              <w:t xml:space="preserve"> se projektno financira</w:t>
            </w:r>
            <w:r w:rsidR="00576AEE" w:rsidRPr="009B6672">
              <w:rPr>
                <w:rFonts w:ascii="Times New Roman" w:hAnsi="Times New Roman" w:cs="Times New Roman"/>
                <w:sz w:val="24"/>
                <w:szCs w:val="24"/>
              </w:rPr>
              <w:t>ti</w:t>
            </w:r>
            <w:r w:rsidRPr="009B6672">
              <w:rPr>
                <w:rFonts w:ascii="Times New Roman" w:hAnsi="Times New Roman" w:cs="Times New Roman"/>
                <w:sz w:val="24"/>
                <w:szCs w:val="24"/>
              </w:rPr>
              <w:t xml:space="preserve">, a cilj je omogućiti kontinuitet u financiranju te potaknuti njihovu međunarodnu vidljivost te razvoj društva i gospodarstva. </w:t>
            </w:r>
          </w:p>
        </w:tc>
        <w:tc>
          <w:tcPr>
            <w:tcW w:w="1003" w:type="dxa"/>
          </w:tcPr>
          <w:p w14:paraId="219FF725" w14:textId="77777777" w:rsidR="001D6246" w:rsidRPr="009B6672" w:rsidRDefault="001D6246" w:rsidP="009B2CE3">
            <w:pPr>
              <w:rPr>
                <w:rFonts w:ascii="Times New Roman" w:hAnsi="Times New Roman" w:cs="Times New Roman"/>
                <w:sz w:val="24"/>
                <w:szCs w:val="24"/>
              </w:rPr>
            </w:pPr>
            <w:r w:rsidRPr="009B6672">
              <w:rPr>
                <w:rFonts w:ascii="Times New Roman" w:hAnsi="Times New Roman" w:cs="Times New Roman"/>
                <w:sz w:val="24"/>
                <w:szCs w:val="24"/>
              </w:rPr>
              <w:t>Broj</w:t>
            </w:r>
          </w:p>
        </w:tc>
        <w:tc>
          <w:tcPr>
            <w:tcW w:w="1176" w:type="dxa"/>
          </w:tcPr>
          <w:p w14:paraId="10D9065C" w14:textId="26DDAC82" w:rsidR="001D6246" w:rsidRPr="009B6672" w:rsidRDefault="00576AEE" w:rsidP="009B2CE3">
            <w:pPr>
              <w:rPr>
                <w:rFonts w:ascii="Times New Roman" w:hAnsi="Times New Roman" w:cs="Times New Roman"/>
                <w:sz w:val="24"/>
                <w:szCs w:val="24"/>
              </w:rPr>
            </w:pPr>
            <w:r w:rsidRPr="009B6672">
              <w:rPr>
                <w:rFonts w:ascii="Times New Roman" w:hAnsi="Times New Roman" w:cs="Times New Roman"/>
                <w:sz w:val="24"/>
                <w:szCs w:val="24"/>
              </w:rPr>
              <w:t>0</w:t>
            </w:r>
          </w:p>
        </w:tc>
        <w:tc>
          <w:tcPr>
            <w:tcW w:w="1112" w:type="dxa"/>
          </w:tcPr>
          <w:p w14:paraId="70D5A892" w14:textId="77777777" w:rsidR="001D6246" w:rsidRPr="009B6672" w:rsidRDefault="001D6246" w:rsidP="009B2CE3">
            <w:pPr>
              <w:rPr>
                <w:rFonts w:ascii="Times New Roman" w:hAnsi="Times New Roman" w:cs="Times New Roman"/>
                <w:sz w:val="24"/>
                <w:szCs w:val="24"/>
              </w:rPr>
            </w:pPr>
            <w:r w:rsidRPr="009B6672">
              <w:rPr>
                <w:rFonts w:ascii="Times New Roman" w:hAnsi="Times New Roman" w:cs="Times New Roman"/>
                <w:sz w:val="24"/>
                <w:szCs w:val="24"/>
              </w:rPr>
              <w:t>Baza HRZZ projekata</w:t>
            </w:r>
          </w:p>
        </w:tc>
        <w:tc>
          <w:tcPr>
            <w:tcW w:w="1187" w:type="dxa"/>
          </w:tcPr>
          <w:p w14:paraId="4FB0EF3C" w14:textId="066CDB75" w:rsidR="001D6246" w:rsidRPr="009B6672" w:rsidRDefault="00D43562" w:rsidP="009B2CE3">
            <w:pPr>
              <w:rPr>
                <w:rFonts w:ascii="Times New Roman" w:hAnsi="Times New Roman" w:cs="Times New Roman"/>
                <w:sz w:val="24"/>
                <w:szCs w:val="24"/>
              </w:rPr>
            </w:pPr>
            <w:r>
              <w:rPr>
                <w:rFonts w:ascii="Times New Roman" w:hAnsi="Times New Roman" w:cs="Times New Roman"/>
                <w:sz w:val="24"/>
                <w:szCs w:val="24"/>
              </w:rPr>
              <w:t>80</w:t>
            </w:r>
          </w:p>
        </w:tc>
        <w:tc>
          <w:tcPr>
            <w:tcW w:w="1187" w:type="dxa"/>
          </w:tcPr>
          <w:p w14:paraId="51D6B6EC" w14:textId="66DD2052" w:rsidR="001D6246" w:rsidRPr="009B6672" w:rsidRDefault="001A16E7" w:rsidP="009B2CE3">
            <w:pPr>
              <w:rPr>
                <w:rFonts w:ascii="Times New Roman" w:hAnsi="Times New Roman" w:cs="Times New Roman"/>
                <w:sz w:val="24"/>
                <w:szCs w:val="24"/>
              </w:rPr>
            </w:pPr>
            <w:r w:rsidRPr="009B6672">
              <w:rPr>
                <w:rFonts w:ascii="Times New Roman" w:hAnsi="Times New Roman" w:cs="Times New Roman"/>
                <w:sz w:val="24"/>
                <w:szCs w:val="24"/>
              </w:rPr>
              <w:t>80</w:t>
            </w:r>
          </w:p>
        </w:tc>
        <w:tc>
          <w:tcPr>
            <w:tcW w:w="1187" w:type="dxa"/>
          </w:tcPr>
          <w:p w14:paraId="35346BAE" w14:textId="047762A2" w:rsidR="001D6246" w:rsidRPr="009B6672" w:rsidRDefault="009B6672" w:rsidP="009B2CE3">
            <w:pPr>
              <w:rPr>
                <w:rFonts w:ascii="Times New Roman" w:hAnsi="Times New Roman" w:cs="Times New Roman"/>
                <w:sz w:val="24"/>
                <w:szCs w:val="24"/>
              </w:rPr>
            </w:pPr>
            <w:r w:rsidRPr="009B6672">
              <w:rPr>
                <w:rFonts w:ascii="Times New Roman" w:hAnsi="Times New Roman" w:cs="Times New Roman"/>
                <w:sz w:val="24"/>
                <w:szCs w:val="24"/>
              </w:rPr>
              <w:t>80</w:t>
            </w:r>
          </w:p>
        </w:tc>
      </w:tr>
      <w:tr w:rsidR="00527ED7" w:rsidRPr="00FF42B8" w14:paraId="0ACC0297" w14:textId="77777777" w:rsidTr="00527ED7">
        <w:tc>
          <w:tcPr>
            <w:tcW w:w="1856" w:type="dxa"/>
          </w:tcPr>
          <w:p w14:paraId="2ABA678C" w14:textId="77777777"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t>Broj tekućih Uspostavnih istraživačkih projekata</w:t>
            </w:r>
          </w:p>
          <w:p w14:paraId="4C233CDA" w14:textId="77777777" w:rsidR="00527ED7" w:rsidRPr="00864DCE" w:rsidRDefault="00527ED7" w:rsidP="00527ED7">
            <w:pPr>
              <w:rPr>
                <w:rFonts w:ascii="Times New Roman" w:hAnsi="Times New Roman" w:cs="Times New Roman"/>
                <w:sz w:val="24"/>
                <w:szCs w:val="24"/>
              </w:rPr>
            </w:pPr>
          </w:p>
        </w:tc>
        <w:tc>
          <w:tcPr>
            <w:tcW w:w="1783" w:type="dxa"/>
          </w:tcPr>
          <w:p w14:paraId="7EE24C9C" w14:textId="77777777"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t>Broj novo-uspostavljenih istraživačkih grupa na hrvatskim znanstvenim organizacijama kojima se razvija hrvatski znanstveno-</w:t>
            </w:r>
            <w:r w:rsidRPr="00864DCE">
              <w:rPr>
                <w:rFonts w:ascii="Times New Roman" w:hAnsi="Times New Roman" w:cs="Times New Roman"/>
                <w:sz w:val="24"/>
                <w:szCs w:val="24"/>
              </w:rPr>
              <w:lastRenderedPageBreak/>
              <w:t xml:space="preserve">istraživački potencijal. </w:t>
            </w:r>
          </w:p>
        </w:tc>
        <w:tc>
          <w:tcPr>
            <w:tcW w:w="1003" w:type="dxa"/>
          </w:tcPr>
          <w:p w14:paraId="4AA1FF92" w14:textId="77777777"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lastRenderedPageBreak/>
              <w:t>Broj</w:t>
            </w:r>
          </w:p>
        </w:tc>
        <w:tc>
          <w:tcPr>
            <w:tcW w:w="1176" w:type="dxa"/>
            <w:shd w:val="clear" w:color="auto" w:fill="auto"/>
          </w:tcPr>
          <w:p w14:paraId="43D66A77" w14:textId="241864D7" w:rsidR="00527ED7" w:rsidRPr="00864DCE" w:rsidRDefault="000E47DD" w:rsidP="00527ED7">
            <w:pPr>
              <w:rPr>
                <w:rFonts w:ascii="Times New Roman" w:hAnsi="Times New Roman" w:cs="Times New Roman"/>
                <w:sz w:val="24"/>
                <w:szCs w:val="24"/>
              </w:rPr>
            </w:pPr>
            <w:r w:rsidRPr="00864DCE">
              <w:rPr>
                <w:rFonts w:ascii="Times New Roman" w:hAnsi="Times New Roman" w:cs="Times New Roman"/>
                <w:sz w:val="24"/>
                <w:szCs w:val="24"/>
              </w:rPr>
              <w:t>57</w:t>
            </w:r>
          </w:p>
        </w:tc>
        <w:tc>
          <w:tcPr>
            <w:tcW w:w="1112" w:type="dxa"/>
            <w:shd w:val="clear" w:color="auto" w:fill="auto"/>
          </w:tcPr>
          <w:p w14:paraId="13BF3CB0" w14:textId="713D4D6A" w:rsidR="00527ED7" w:rsidRPr="00864DCE" w:rsidRDefault="00527ED7" w:rsidP="00527ED7">
            <w:pPr>
              <w:rPr>
                <w:rFonts w:ascii="Times New Roman" w:hAnsi="Times New Roman" w:cs="Times New Roman"/>
                <w:sz w:val="24"/>
                <w:szCs w:val="24"/>
              </w:rPr>
            </w:pPr>
            <w:r w:rsidRPr="00864DCE">
              <w:rPr>
                <w:rFonts w:ascii="Times New Roman" w:hAnsi="Times New Roman" w:cs="Times New Roman"/>
                <w:sz w:val="24"/>
                <w:szCs w:val="24"/>
              </w:rPr>
              <w:t>Baza HRZZ projekata</w:t>
            </w:r>
          </w:p>
        </w:tc>
        <w:tc>
          <w:tcPr>
            <w:tcW w:w="1187" w:type="dxa"/>
            <w:shd w:val="clear" w:color="auto" w:fill="auto"/>
          </w:tcPr>
          <w:p w14:paraId="2A87DD2B" w14:textId="1830FA4D" w:rsidR="00527ED7" w:rsidRPr="00864DCE" w:rsidRDefault="00D43562" w:rsidP="00527ED7">
            <w:pPr>
              <w:rPr>
                <w:rFonts w:ascii="Times New Roman" w:hAnsi="Times New Roman" w:cs="Times New Roman"/>
                <w:sz w:val="24"/>
                <w:szCs w:val="24"/>
              </w:rPr>
            </w:pPr>
            <w:r>
              <w:rPr>
                <w:rFonts w:ascii="Times New Roman" w:hAnsi="Times New Roman" w:cs="Times New Roman"/>
                <w:sz w:val="24"/>
                <w:szCs w:val="24"/>
              </w:rPr>
              <w:t>114</w:t>
            </w:r>
          </w:p>
        </w:tc>
        <w:tc>
          <w:tcPr>
            <w:tcW w:w="1187" w:type="dxa"/>
            <w:shd w:val="clear" w:color="auto" w:fill="auto"/>
          </w:tcPr>
          <w:p w14:paraId="393C7B0F" w14:textId="2A492626" w:rsidR="00527ED7" w:rsidRPr="00864DCE" w:rsidRDefault="00412C9F" w:rsidP="00527ED7">
            <w:pPr>
              <w:rPr>
                <w:rFonts w:ascii="Times New Roman" w:hAnsi="Times New Roman" w:cs="Times New Roman"/>
                <w:sz w:val="24"/>
                <w:szCs w:val="24"/>
              </w:rPr>
            </w:pPr>
            <w:r>
              <w:rPr>
                <w:rFonts w:ascii="Times New Roman" w:hAnsi="Times New Roman" w:cs="Times New Roman"/>
                <w:sz w:val="24"/>
                <w:szCs w:val="24"/>
              </w:rPr>
              <w:t>71</w:t>
            </w:r>
          </w:p>
        </w:tc>
        <w:tc>
          <w:tcPr>
            <w:tcW w:w="1187" w:type="dxa"/>
            <w:shd w:val="clear" w:color="auto" w:fill="auto"/>
          </w:tcPr>
          <w:p w14:paraId="6049D061" w14:textId="7CCD1193" w:rsidR="00527ED7" w:rsidRPr="00864DCE" w:rsidRDefault="005079B6" w:rsidP="00527ED7">
            <w:pPr>
              <w:rPr>
                <w:rFonts w:ascii="Times New Roman" w:hAnsi="Times New Roman" w:cs="Times New Roman"/>
                <w:sz w:val="24"/>
                <w:szCs w:val="24"/>
              </w:rPr>
            </w:pPr>
            <w:r>
              <w:rPr>
                <w:rFonts w:ascii="Times New Roman" w:hAnsi="Times New Roman" w:cs="Times New Roman"/>
                <w:sz w:val="24"/>
                <w:szCs w:val="24"/>
              </w:rPr>
              <w:t>120</w:t>
            </w:r>
          </w:p>
        </w:tc>
      </w:tr>
      <w:tr w:rsidR="00C90CD4" w:rsidRPr="00FF42B8" w14:paraId="65FF8E3C" w14:textId="77777777" w:rsidTr="00527ED7">
        <w:tc>
          <w:tcPr>
            <w:tcW w:w="1856" w:type="dxa"/>
          </w:tcPr>
          <w:p w14:paraId="09EA4A0B" w14:textId="25A38565" w:rsidR="00C90CD4" w:rsidRPr="005079B6" w:rsidRDefault="00C90CD4" w:rsidP="00C90CD4">
            <w:pPr>
              <w:rPr>
                <w:rFonts w:ascii="Times New Roman" w:hAnsi="Times New Roman" w:cs="Times New Roman"/>
                <w:sz w:val="24"/>
                <w:szCs w:val="24"/>
              </w:rPr>
            </w:pPr>
            <w:r w:rsidRPr="005079B6">
              <w:rPr>
                <w:rFonts w:ascii="Times New Roman" w:hAnsi="Times New Roman" w:cs="Times New Roman"/>
                <w:sz w:val="24"/>
                <w:szCs w:val="24"/>
              </w:rPr>
              <w:t>Broj novougovrenih Uspostavnih istraživačkih projekata</w:t>
            </w:r>
          </w:p>
          <w:p w14:paraId="7C272B49" w14:textId="77777777" w:rsidR="00C90CD4" w:rsidRPr="005079B6" w:rsidRDefault="00C90CD4" w:rsidP="00C90CD4">
            <w:pPr>
              <w:rPr>
                <w:rFonts w:ascii="Times New Roman" w:hAnsi="Times New Roman" w:cs="Times New Roman"/>
                <w:sz w:val="24"/>
                <w:szCs w:val="24"/>
              </w:rPr>
            </w:pPr>
          </w:p>
        </w:tc>
        <w:tc>
          <w:tcPr>
            <w:tcW w:w="1783" w:type="dxa"/>
          </w:tcPr>
          <w:p w14:paraId="05B47E91" w14:textId="77777777" w:rsidR="00C90CD4" w:rsidRPr="005079B6" w:rsidRDefault="00C90CD4" w:rsidP="00C90CD4">
            <w:pPr>
              <w:rPr>
                <w:rFonts w:ascii="Times New Roman" w:hAnsi="Times New Roman" w:cs="Times New Roman"/>
                <w:sz w:val="24"/>
                <w:szCs w:val="24"/>
              </w:rPr>
            </w:pPr>
            <w:r w:rsidRPr="005079B6">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78683BA4" w14:textId="77777777" w:rsidR="00C90CD4" w:rsidRPr="005079B6" w:rsidRDefault="00C90CD4" w:rsidP="00C90CD4">
            <w:pPr>
              <w:rPr>
                <w:rFonts w:ascii="Times New Roman" w:hAnsi="Times New Roman" w:cs="Times New Roman"/>
                <w:sz w:val="24"/>
                <w:szCs w:val="24"/>
              </w:rPr>
            </w:pPr>
            <w:r w:rsidRPr="005079B6">
              <w:rPr>
                <w:rFonts w:ascii="Times New Roman" w:hAnsi="Times New Roman" w:cs="Times New Roman"/>
                <w:sz w:val="24"/>
                <w:szCs w:val="24"/>
              </w:rPr>
              <w:t>Broj</w:t>
            </w:r>
          </w:p>
        </w:tc>
        <w:tc>
          <w:tcPr>
            <w:tcW w:w="1176" w:type="dxa"/>
          </w:tcPr>
          <w:p w14:paraId="51C500E8" w14:textId="0D41388E" w:rsidR="00C90CD4" w:rsidRPr="005079B6" w:rsidRDefault="00C90CD4" w:rsidP="00C90CD4">
            <w:pPr>
              <w:rPr>
                <w:rFonts w:ascii="Times New Roman" w:hAnsi="Times New Roman" w:cs="Times New Roman"/>
                <w:sz w:val="24"/>
                <w:szCs w:val="24"/>
              </w:rPr>
            </w:pPr>
            <w:r w:rsidRPr="005079B6">
              <w:rPr>
                <w:rFonts w:ascii="Times New Roman" w:hAnsi="Times New Roman" w:cs="Times New Roman"/>
                <w:sz w:val="24"/>
                <w:szCs w:val="24"/>
              </w:rPr>
              <w:t>0</w:t>
            </w:r>
          </w:p>
        </w:tc>
        <w:tc>
          <w:tcPr>
            <w:tcW w:w="1112" w:type="dxa"/>
          </w:tcPr>
          <w:p w14:paraId="0DC0A7B7" w14:textId="77777777" w:rsidR="00C90CD4" w:rsidRPr="005079B6" w:rsidRDefault="00C90CD4" w:rsidP="00C90CD4">
            <w:pPr>
              <w:rPr>
                <w:rFonts w:ascii="Times New Roman" w:hAnsi="Times New Roman" w:cs="Times New Roman"/>
                <w:sz w:val="24"/>
                <w:szCs w:val="24"/>
              </w:rPr>
            </w:pPr>
            <w:r w:rsidRPr="005079B6">
              <w:rPr>
                <w:rFonts w:ascii="Times New Roman" w:hAnsi="Times New Roman" w:cs="Times New Roman"/>
                <w:sz w:val="24"/>
                <w:szCs w:val="24"/>
              </w:rPr>
              <w:t>Baza HRZZ projekata</w:t>
            </w:r>
          </w:p>
        </w:tc>
        <w:tc>
          <w:tcPr>
            <w:tcW w:w="1187" w:type="dxa"/>
          </w:tcPr>
          <w:p w14:paraId="32EECC62" w14:textId="3BEE4E23" w:rsidR="00C90CD4" w:rsidRPr="005079B6" w:rsidRDefault="00BF7629" w:rsidP="00C90CD4">
            <w:pPr>
              <w:rPr>
                <w:rFonts w:ascii="Times New Roman" w:hAnsi="Times New Roman" w:cs="Times New Roman"/>
                <w:sz w:val="24"/>
                <w:szCs w:val="24"/>
              </w:rPr>
            </w:pPr>
            <w:r>
              <w:rPr>
                <w:rFonts w:ascii="Times New Roman" w:hAnsi="Times New Roman" w:cs="Times New Roman"/>
                <w:sz w:val="24"/>
                <w:szCs w:val="24"/>
              </w:rPr>
              <w:t>80</w:t>
            </w:r>
          </w:p>
        </w:tc>
        <w:tc>
          <w:tcPr>
            <w:tcW w:w="1187" w:type="dxa"/>
          </w:tcPr>
          <w:p w14:paraId="0E238839" w14:textId="69711241" w:rsidR="00C90CD4" w:rsidRPr="005079B6" w:rsidRDefault="005079B6" w:rsidP="00C90CD4">
            <w:pPr>
              <w:rPr>
                <w:rFonts w:ascii="Times New Roman" w:hAnsi="Times New Roman" w:cs="Times New Roman"/>
                <w:sz w:val="24"/>
                <w:szCs w:val="24"/>
              </w:rPr>
            </w:pPr>
            <w:r w:rsidRPr="005079B6">
              <w:rPr>
                <w:rFonts w:ascii="Times New Roman" w:hAnsi="Times New Roman" w:cs="Times New Roman"/>
                <w:sz w:val="24"/>
                <w:szCs w:val="24"/>
              </w:rPr>
              <w:t>60</w:t>
            </w:r>
          </w:p>
        </w:tc>
        <w:tc>
          <w:tcPr>
            <w:tcW w:w="1187" w:type="dxa"/>
          </w:tcPr>
          <w:p w14:paraId="042DA42A" w14:textId="71C5BCFF" w:rsidR="00C90CD4" w:rsidRPr="005079B6" w:rsidRDefault="005079B6" w:rsidP="00C90CD4">
            <w:pPr>
              <w:rPr>
                <w:rFonts w:ascii="Times New Roman" w:hAnsi="Times New Roman" w:cs="Times New Roman"/>
                <w:sz w:val="24"/>
                <w:szCs w:val="24"/>
              </w:rPr>
            </w:pPr>
            <w:r w:rsidRPr="005079B6">
              <w:rPr>
                <w:rFonts w:ascii="Times New Roman" w:hAnsi="Times New Roman" w:cs="Times New Roman"/>
                <w:sz w:val="24"/>
                <w:szCs w:val="24"/>
              </w:rPr>
              <w:t>60</w:t>
            </w:r>
          </w:p>
        </w:tc>
      </w:tr>
      <w:tr w:rsidR="00A87116" w:rsidRPr="00FF42B8" w14:paraId="4CD33CD3" w14:textId="77777777" w:rsidTr="00527ED7">
        <w:tc>
          <w:tcPr>
            <w:tcW w:w="1856" w:type="dxa"/>
          </w:tcPr>
          <w:p w14:paraId="18008FBB" w14:textId="77777777" w:rsidR="001D6246" w:rsidRPr="005079B6" w:rsidRDefault="001D6246" w:rsidP="009B2CE3">
            <w:pPr>
              <w:rPr>
                <w:rFonts w:ascii="Times New Roman" w:hAnsi="Times New Roman" w:cs="Times New Roman"/>
                <w:sz w:val="24"/>
                <w:szCs w:val="24"/>
              </w:rPr>
            </w:pPr>
            <w:r w:rsidRPr="005079B6">
              <w:rPr>
                <w:rFonts w:ascii="Times New Roman" w:hAnsi="Times New Roman" w:cs="Times New Roman"/>
                <w:sz w:val="24"/>
                <w:szCs w:val="24"/>
              </w:rPr>
              <w:t>Broj istraživača koji su uključeni u provedbu Istraživačkih projekata kao korisnici sredstava</w:t>
            </w:r>
          </w:p>
          <w:p w14:paraId="6896BD0B" w14:textId="77777777" w:rsidR="001D6246" w:rsidRPr="005079B6" w:rsidRDefault="001D6246" w:rsidP="009B2CE3">
            <w:pPr>
              <w:rPr>
                <w:rFonts w:ascii="Times New Roman" w:hAnsi="Times New Roman" w:cs="Times New Roman"/>
                <w:sz w:val="24"/>
                <w:szCs w:val="24"/>
              </w:rPr>
            </w:pPr>
          </w:p>
        </w:tc>
        <w:tc>
          <w:tcPr>
            <w:tcW w:w="1783" w:type="dxa"/>
          </w:tcPr>
          <w:p w14:paraId="79DF2D1A" w14:textId="77777777" w:rsidR="001D6246" w:rsidRPr="005079B6" w:rsidRDefault="001D6246" w:rsidP="009B2CE3">
            <w:pPr>
              <w:rPr>
                <w:rFonts w:ascii="Times New Roman" w:hAnsi="Times New Roman" w:cs="Times New Roman"/>
                <w:sz w:val="24"/>
                <w:szCs w:val="24"/>
              </w:rPr>
            </w:pPr>
            <w:r w:rsidRPr="005079B6">
              <w:rPr>
                <w:rFonts w:ascii="Times New Roman" w:hAnsi="Times New Roman" w:cs="Times New Roman"/>
                <w:sz w:val="24"/>
                <w:szCs w:val="24"/>
              </w:rPr>
              <w:t>Cilj je razviti kompetencije istraživača za projektno funkcioniranje kako bi se mogli natjecati i za EU fondove te projekte s gospodarstvom te doprinijeti međunarodnoj vidljivosti hrvatske znanosti.</w:t>
            </w:r>
          </w:p>
        </w:tc>
        <w:tc>
          <w:tcPr>
            <w:tcW w:w="1003" w:type="dxa"/>
          </w:tcPr>
          <w:p w14:paraId="01D2440C" w14:textId="77777777" w:rsidR="001D6246" w:rsidRPr="005079B6" w:rsidRDefault="001D6246" w:rsidP="009B2CE3">
            <w:pPr>
              <w:rPr>
                <w:rFonts w:ascii="Times New Roman" w:hAnsi="Times New Roman" w:cs="Times New Roman"/>
                <w:sz w:val="24"/>
                <w:szCs w:val="24"/>
              </w:rPr>
            </w:pPr>
            <w:r w:rsidRPr="005079B6">
              <w:rPr>
                <w:rFonts w:ascii="Times New Roman" w:hAnsi="Times New Roman" w:cs="Times New Roman"/>
                <w:sz w:val="24"/>
                <w:szCs w:val="24"/>
              </w:rPr>
              <w:t>Broj</w:t>
            </w:r>
          </w:p>
        </w:tc>
        <w:tc>
          <w:tcPr>
            <w:tcW w:w="1176" w:type="dxa"/>
          </w:tcPr>
          <w:p w14:paraId="7A892EBD" w14:textId="62C578E6" w:rsidR="001D6246" w:rsidRPr="005079B6" w:rsidRDefault="00CD034C" w:rsidP="009B2CE3">
            <w:pPr>
              <w:rPr>
                <w:rFonts w:ascii="Times New Roman" w:hAnsi="Times New Roman" w:cs="Times New Roman"/>
                <w:sz w:val="24"/>
                <w:szCs w:val="24"/>
              </w:rPr>
            </w:pPr>
            <w:r w:rsidRPr="005079B6">
              <w:rPr>
                <w:rFonts w:ascii="Times New Roman" w:hAnsi="Times New Roman" w:cs="Times New Roman"/>
                <w:sz w:val="24"/>
                <w:szCs w:val="24"/>
              </w:rPr>
              <w:t>3.360</w:t>
            </w:r>
          </w:p>
        </w:tc>
        <w:tc>
          <w:tcPr>
            <w:tcW w:w="1112" w:type="dxa"/>
          </w:tcPr>
          <w:p w14:paraId="7BD2F335" w14:textId="77777777" w:rsidR="001D6246" w:rsidRPr="005079B6" w:rsidRDefault="001D6246" w:rsidP="009B2CE3">
            <w:pPr>
              <w:rPr>
                <w:rFonts w:ascii="Times New Roman" w:hAnsi="Times New Roman" w:cs="Times New Roman"/>
                <w:sz w:val="24"/>
                <w:szCs w:val="24"/>
              </w:rPr>
            </w:pPr>
            <w:r w:rsidRPr="005079B6">
              <w:rPr>
                <w:rFonts w:ascii="Times New Roman" w:hAnsi="Times New Roman" w:cs="Times New Roman"/>
                <w:sz w:val="24"/>
                <w:szCs w:val="24"/>
              </w:rPr>
              <w:t>Baza HRZZ projekata</w:t>
            </w:r>
          </w:p>
        </w:tc>
        <w:tc>
          <w:tcPr>
            <w:tcW w:w="1187" w:type="dxa"/>
          </w:tcPr>
          <w:p w14:paraId="66C93468" w14:textId="078A8884" w:rsidR="001D6246" w:rsidRPr="005079B6" w:rsidRDefault="00CD034C" w:rsidP="009B2CE3">
            <w:pPr>
              <w:rPr>
                <w:rFonts w:ascii="Times New Roman" w:hAnsi="Times New Roman" w:cs="Times New Roman"/>
                <w:sz w:val="24"/>
                <w:szCs w:val="24"/>
              </w:rPr>
            </w:pPr>
            <w:r w:rsidRPr="005079B6">
              <w:rPr>
                <w:rFonts w:ascii="Times New Roman" w:hAnsi="Times New Roman" w:cs="Times New Roman"/>
                <w:sz w:val="24"/>
                <w:szCs w:val="24"/>
              </w:rPr>
              <w:t>6.000</w:t>
            </w:r>
          </w:p>
        </w:tc>
        <w:tc>
          <w:tcPr>
            <w:tcW w:w="1187" w:type="dxa"/>
          </w:tcPr>
          <w:p w14:paraId="4FEC793C" w14:textId="101899A5" w:rsidR="001D6246" w:rsidRPr="005079B6" w:rsidRDefault="00CD034C" w:rsidP="009B2CE3">
            <w:pPr>
              <w:rPr>
                <w:rFonts w:ascii="Times New Roman" w:hAnsi="Times New Roman" w:cs="Times New Roman"/>
                <w:sz w:val="24"/>
                <w:szCs w:val="24"/>
              </w:rPr>
            </w:pPr>
            <w:r w:rsidRPr="005079B6">
              <w:rPr>
                <w:rFonts w:ascii="Times New Roman" w:hAnsi="Times New Roman" w:cs="Times New Roman"/>
                <w:sz w:val="24"/>
                <w:szCs w:val="24"/>
              </w:rPr>
              <w:t>7.000</w:t>
            </w:r>
          </w:p>
        </w:tc>
        <w:tc>
          <w:tcPr>
            <w:tcW w:w="1187" w:type="dxa"/>
          </w:tcPr>
          <w:p w14:paraId="3DF3CB83" w14:textId="0EC6AAAB" w:rsidR="001D6246" w:rsidRPr="005079B6" w:rsidRDefault="00CD034C" w:rsidP="009B2CE3">
            <w:pPr>
              <w:rPr>
                <w:rFonts w:ascii="Times New Roman" w:hAnsi="Times New Roman" w:cs="Times New Roman"/>
                <w:sz w:val="24"/>
                <w:szCs w:val="24"/>
              </w:rPr>
            </w:pPr>
            <w:r w:rsidRPr="005079B6">
              <w:rPr>
                <w:rFonts w:ascii="Times New Roman" w:hAnsi="Times New Roman" w:cs="Times New Roman"/>
                <w:sz w:val="24"/>
                <w:szCs w:val="24"/>
              </w:rPr>
              <w:t>6.300</w:t>
            </w:r>
          </w:p>
        </w:tc>
      </w:tr>
      <w:tr w:rsidR="00527ED7" w:rsidRPr="00FF42B8" w14:paraId="0754EEFD" w14:textId="77777777" w:rsidTr="00527ED7">
        <w:tc>
          <w:tcPr>
            <w:tcW w:w="1856" w:type="dxa"/>
          </w:tcPr>
          <w:p w14:paraId="2A993196"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Broj mladih istraživača koji su zaposleni iz projektnih sredstava</w:t>
            </w:r>
          </w:p>
        </w:tc>
        <w:tc>
          <w:tcPr>
            <w:tcW w:w="1783" w:type="dxa"/>
          </w:tcPr>
          <w:p w14:paraId="52101438"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Cilj HRZZ natječaja je izobrazba i ulaganje u razvitak karijere mladih istraživača.</w:t>
            </w:r>
          </w:p>
        </w:tc>
        <w:tc>
          <w:tcPr>
            <w:tcW w:w="1003" w:type="dxa"/>
          </w:tcPr>
          <w:p w14:paraId="4DE4822F"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Broj</w:t>
            </w:r>
          </w:p>
        </w:tc>
        <w:tc>
          <w:tcPr>
            <w:tcW w:w="1176" w:type="dxa"/>
          </w:tcPr>
          <w:p w14:paraId="5446865D" w14:textId="1F97D998" w:rsidR="00527ED7" w:rsidRPr="005079B6" w:rsidRDefault="00E63EE3" w:rsidP="00527ED7">
            <w:pPr>
              <w:rPr>
                <w:rFonts w:ascii="Times New Roman" w:hAnsi="Times New Roman" w:cs="Times New Roman"/>
                <w:sz w:val="24"/>
                <w:szCs w:val="24"/>
              </w:rPr>
            </w:pPr>
            <w:r w:rsidRPr="005079B6">
              <w:rPr>
                <w:rFonts w:ascii="Times New Roman" w:hAnsi="Times New Roman" w:cs="Times New Roman"/>
                <w:sz w:val="24"/>
                <w:szCs w:val="24"/>
              </w:rPr>
              <w:t>131</w:t>
            </w:r>
          </w:p>
          <w:p w14:paraId="526316BF" w14:textId="4B1AA256" w:rsidR="00527ED7" w:rsidRPr="005079B6" w:rsidRDefault="00527ED7" w:rsidP="00527ED7">
            <w:pPr>
              <w:rPr>
                <w:rFonts w:ascii="Times New Roman" w:hAnsi="Times New Roman" w:cs="Times New Roman"/>
                <w:sz w:val="24"/>
                <w:szCs w:val="24"/>
              </w:rPr>
            </w:pPr>
          </w:p>
        </w:tc>
        <w:tc>
          <w:tcPr>
            <w:tcW w:w="1112" w:type="dxa"/>
          </w:tcPr>
          <w:p w14:paraId="3E6C76C7" w14:textId="23CF4920"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Baza HRZZ projekata</w:t>
            </w:r>
          </w:p>
        </w:tc>
        <w:tc>
          <w:tcPr>
            <w:tcW w:w="1187" w:type="dxa"/>
          </w:tcPr>
          <w:p w14:paraId="62352777" w14:textId="5D0605B1" w:rsidR="00527ED7" w:rsidRPr="005079B6" w:rsidRDefault="000E47DD" w:rsidP="00527ED7">
            <w:pPr>
              <w:rPr>
                <w:rFonts w:ascii="Times New Roman" w:hAnsi="Times New Roman" w:cs="Times New Roman"/>
                <w:sz w:val="24"/>
                <w:szCs w:val="24"/>
              </w:rPr>
            </w:pPr>
            <w:r w:rsidRPr="005079B6">
              <w:rPr>
                <w:rFonts w:ascii="Times New Roman" w:hAnsi="Times New Roman" w:cs="Times New Roman"/>
                <w:sz w:val="24"/>
                <w:szCs w:val="24"/>
              </w:rPr>
              <w:t>1</w:t>
            </w:r>
            <w:r w:rsidR="00E63EE3" w:rsidRPr="005079B6">
              <w:rPr>
                <w:rFonts w:ascii="Times New Roman" w:hAnsi="Times New Roman" w:cs="Times New Roman"/>
                <w:sz w:val="24"/>
                <w:szCs w:val="24"/>
              </w:rPr>
              <w:t>20</w:t>
            </w:r>
          </w:p>
          <w:p w14:paraId="62157E84" w14:textId="57E12F0C" w:rsidR="00527ED7" w:rsidRPr="005079B6" w:rsidRDefault="00527ED7" w:rsidP="00527ED7">
            <w:pPr>
              <w:rPr>
                <w:rFonts w:ascii="Times New Roman" w:hAnsi="Times New Roman" w:cs="Times New Roman"/>
                <w:sz w:val="24"/>
                <w:szCs w:val="24"/>
              </w:rPr>
            </w:pPr>
          </w:p>
        </w:tc>
        <w:tc>
          <w:tcPr>
            <w:tcW w:w="1187" w:type="dxa"/>
          </w:tcPr>
          <w:p w14:paraId="2C37EE14" w14:textId="00BBE8FF" w:rsidR="00527ED7" w:rsidRPr="005079B6" w:rsidRDefault="00F73ACB" w:rsidP="00527ED7">
            <w:pPr>
              <w:rPr>
                <w:rFonts w:ascii="Times New Roman" w:hAnsi="Times New Roman" w:cs="Times New Roman"/>
                <w:sz w:val="24"/>
                <w:szCs w:val="24"/>
              </w:rPr>
            </w:pPr>
            <w:r>
              <w:rPr>
                <w:rFonts w:ascii="Times New Roman" w:hAnsi="Times New Roman" w:cs="Times New Roman"/>
                <w:sz w:val="24"/>
                <w:szCs w:val="24"/>
              </w:rPr>
              <w:t>144</w:t>
            </w:r>
          </w:p>
          <w:p w14:paraId="6DA38011" w14:textId="29D69F0B" w:rsidR="00527ED7" w:rsidRPr="005079B6" w:rsidRDefault="00527ED7" w:rsidP="00527ED7">
            <w:pPr>
              <w:rPr>
                <w:rFonts w:ascii="Times New Roman" w:hAnsi="Times New Roman" w:cs="Times New Roman"/>
                <w:sz w:val="24"/>
                <w:szCs w:val="24"/>
              </w:rPr>
            </w:pPr>
          </w:p>
        </w:tc>
        <w:tc>
          <w:tcPr>
            <w:tcW w:w="1187" w:type="dxa"/>
          </w:tcPr>
          <w:p w14:paraId="78B533AE" w14:textId="1626E989" w:rsidR="00527ED7" w:rsidRPr="005079B6" w:rsidRDefault="00F73ACB" w:rsidP="00527ED7">
            <w:pPr>
              <w:rPr>
                <w:rFonts w:ascii="Times New Roman" w:hAnsi="Times New Roman" w:cs="Times New Roman"/>
                <w:sz w:val="24"/>
                <w:szCs w:val="24"/>
              </w:rPr>
            </w:pPr>
            <w:r>
              <w:rPr>
                <w:rFonts w:ascii="Times New Roman" w:hAnsi="Times New Roman" w:cs="Times New Roman"/>
                <w:sz w:val="24"/>
                <w:szCs w:val="24"/>
              </w:rPr>
              <w:t>98</w:t>
            </w:r>
          </w:p>
          <w:p w14:paraId="3474FE84" w14:textId="3EFF8E59" w:rsidR="00527ED7" w:rsidRPr="005079B6" w:rsidRDefault="00527ED7" w:rsidP="00527ED7">
            <w:pPr>
              <w:rPr>
                <w:rFonts w:ascii="Times New Roman" w:hAnsi="Times New Roman" w:cs="Times New Roman"/>
                <w:sz w:val="24"/>
                <w:szCs w:val="24"/>
              </w:rPr>
            </w:pPr>
          </w:p>
        </w:tc>
      </w:tr>
      <w:tr w:rsidR="00527ED7" w:rsidRPr="00FF42B8" w14:paraId="713F5C01" w14:textId="77777777" w:rsidTr="00527ED7">
        <w:tc>
          <w:tcPr>
            <w:tcW w:w="1856" w:type="dxa"/>
          </w:tcPr>
          <w:p w14:paraId="5ED15B7E" w14:textId="0A135F19"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Broj mladih istraživača koji će biti zaposleni na novougovorenim projektnim sredstvima</w:t>
            </w:r>
          </w:p>
        </w:tc>
        <w:tc>
          <w:tcPr>
            <w:tcW w:w="1783" w:type="dxa"/>
          </w:tcPr>
          <w:p w14:paraId="20AFDFBF"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Cilj HRZZ natječaja je izobrazba i ulaganje u razvitak karijere mladih istraživača.</w:t>
            </w:r>
          </w:p>
        </w:tc>
        <w:tc>
          <w:tcPr>
            <w:tcW w:w="1003" w:type="dxa"/>
          </w:tcPr>
          <w:p w14:paraId="1627563D"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Broj</w:t>
            </w:r>
          </w:p>
        </w:tc>
        <w:tc>
          <w:tcPr>
            <w:tcW w:w="1176" w:type="dxa"/>
          </w:tcPr>
          <w:p w14:paraId="7E24304F" w14:textId="53C498FF"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0</w:t>
            </w:r>
          </w:p>
        </w:tc>
        <w:tc>
          <w:tcPr>
            <w:tcW w:w="1112" w:type="dxa"/>
          </w:tcPr>
          <w:p w14:paraId="4D5E31D9" w14:textId="652EA481"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Baza HRZZ projekata</w:t>
            </w:r>
          </w:p>
        </w:tc>
        <w:tc>
          <w:tcPr>
            <w:tcW w:w="1187" w:type="dxa"/>
          </w:tcPr>
          <w:p w14:paraId="7C396436" w14:textId="77777777"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48</w:t>
            </w:r>
          </w:p>
          <w:p w14:paraId="31AB2215" w14:textId="4969D5BC" w:rsidR="00527ED7" w:rsidRPr="005079B6" w:rsidRDefault="00527ED7" w:rsidP="00527ED7">
            <w:pPr>
              <w:rPr>
                <w:rFonts w:ascii="Times New Roman" w:hAnsi="Times New Roman" w:cs="Times New Roman"/>
                <w:sz w:val="24"/>
                <w:szCs w:val="24"/>
              </w:rPr>
            </w:pPr>
          </w:p>
        </w:tc>
        <w:tc>
          <w:tcPr>
            <w:tcW w:w="1187" w:type="dxa"/>
          </w:tcPr>
          <w:p w14:paraId="0D4747B7" w14:textId="156E3CB2" w:rsidR="00527ED7" w:rsidRPr="005079B6" w:rsidRDefault="00527ED7" w:rsidP="00527ED7">
            <w:pPr>
              <w:rPr>
                <w:rFonts w:ascii="Times New Roman" w:hAnsi="Times New Roman" w:cs="Times New Roman"/>
                <w:sz w:val="24"/>
                <w:szCs w:val="24"/>
              </w:rPr>
            </w:pPr>
            <w:r w:rsidRPr="005079B6">
              <w:rPr>
                <w:rFonts w:ascii="Times New Roman" w:hAnsi="Times New Roman" w:cs="Times New Roman"/>
                <w:sz w:val="24"/>
                <w:szCs w:val="24"/>
              </w:rPr>
              <w:t>50</w:t>
            </w:r>
          </w:p>
        </w:tc>
        <w:tc>
          <w:tcPr>
            <w:tcW w:w="1187" w:type="dxa"/>
          </w:tcPr>
          <w:p w14:paraId="0296E0EB" w14:textId="5F97E187" w:rsidR="00527ED7" w:rsidRPr="005079B6" w:rsidRDefault="00C90CD4" w:rsidP="00527ED7">
            <w:pPr>
              <w:rPr>
                <w:rFonts w:ascii="Times New Roman" w:hAnsi="Times New Roman" w:cs="Times New Roman"/>
                <w:sz w:val="24"/>
                <w:szCs w:val="24"/>
              </w:rPr>
            </w:pPr>
            <w:r w:rsidRPr="005079B6">
              <w:rPr>
                <w:rFonts w:ascii="Times New Roman" w:hAnsi="Times New Roman" w:cs="Times New Roman"/>
                <w:sz w:val="24"/>
                <w:szCs w:val="24"/>
              </w:rPr>
              <w:t>50</w:t>
            </w:r>
          </w:p>
        </w:tc>
      </w:tr>
    </w:tbl>
    <w:bookmarkEnd w:id="4"/>
    <w:p w14:paraId="4A21C011" w14:textId="298F1491" w:rsidR="00E248BE" w:rsidRPr="00FF42B8" w:rsidRDefault="008C485E" w:rsidP="00527013">
      <w:pPr>
        <w:pBdr>
          <w:top w:val="dotted" w:sz="4" w:space="1" w:color="808080" w:themeColor="background1" w:themeShade="80"/>
          <w:bottom w:val="dotted" w:sz="4" w:space="1" w:color="808080" w:themeColor="background1" w:themeShade="80"/>
        </w:pBdr>
        <w:shd w:val="clear" w:color="auto" w:fill="D0CECE" w:themeFill="background2" w:themeFillShade="E6"/>
        <w:spacing w:before="240"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w:t>
      </w:r>
      <w:r w:rsidR="000E44F9" w:rsidRPr="00FF42B8">
        <w:rPr>
          <w:rFonts w:ascii="Times New Roman" w:hAnsi="Times New Roman" w:cs="Times New Roman"/>
          <w:b/>
          <w:sz w:val="24"/>
          <w:szCs w:val="24"/>
          <w:lang w:val="hr-HR"/>
        </w:rPr>
        <w:t>733055</w:t>
      </w:r>
      <w:r w:rsidRPr="00FF42B8">
        <w:rPr>
          <w:rFonts w:ascii="Times New Roman" w:hAnsi="Times New Roman" w:cs="Times New Roman"/>
          <w:b/>
          <w:sz w:val="24"/>
          <w:szCs w:val="24"/>
          <w:lang w:val="hr-HR"/>
        </w:rPr>
        <w:t xml:space="preserve"> </w:t>
      </w:r>
      <w:r w:rsidR="000E44F9" w:rsidRPr="00FF42B8">
        <w:rPr>
          <w:rFonts w:ascii="Times New Roman" w:hAnsi="Times New Roman" w:cs="Times New Roman"/>
          <w:b/>
          <w:sz w:val="24"/>
          <w:szCs w:val="24"/>
          <w:lang w:val="hr-HR"/>
        </w:rPr>
        <w:t>Program izvrsnosti u visokom obrazovanju – Tenure-Track</w:t>
      </w:r>
    </w:p>
    <w:p w14:paraId="2EB5958C" w14:textId="77777777" w:rsidR="000E44F9" w:rsidRPr="00FF42B8" w:rsidRDefault="000E44F9" w:rsidP="007C5260">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62348025" w14:textId="67DCDFF3" w:rsidR="00D06088" w:rsidRPr="00FF42B8" w:rsidRDefault="00DA40AF"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Zakon o visokom obrazovanju i znanstvenoj djelatnosti</w:t>
      </w:r>
    </w:p>
    <w:p w14:paraId="1324FF0F" w14:textId="77777777" w:rsidR="00D06088" w:rsidRPr="00FF42B8"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0D59ABCF" w14:textId="77777777" w:rsidR="00D06088" w:rsidRPr="00FF42B8"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Statut Hrvatske zaklade za znanost</w:t>
      </w:r>
    </w:p>
    <w:p w14:paraId="4420D102" w14:textId="77777777" w:rsidR="00D06088" w:rsidRPr="00FF42B8"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39FF0508" w14:textId="77777777" w:rsidR="00D06088" w:rsidRPr="00FF42B8"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projektu „Program izvrsnosti u visokom obrazovanju – Tenure Track Pilot Programme”</w:t>
      </w:r>
    </w:p>
    <w:p w14:paraId="0770CC71" w14:textId="77777777" w:rsidR="00D06088" w:rsidRPr="00FF42B8"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provedbi projekta „Program izvrsnosti u visokom obrazovanju – Tenure Track Pilot Programme”</w:t>
      </w:r>
    </w:p>
    <w:p w14:paraId="4A52FF9C" w14:textId="4DE58DFA" w:rsidR="004F5103" w:rsidRPr="00FF42B8" w:rsidRDefault="00D06088" w:rsidP="009B2CE3">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suradnji za provedbu Tenure Track Pilot programa</w:t>
      </w:r>
    </w:p>
    <w:tbl>
      <w:tblPr>
        <w:tblStyle w:val="TableGrid"/>
        <w:tblW w:w="10632" w:type="dxa"/>
        <w:tblInd w:w="-431" w:type="dxa"/>
        <w:tblLook w:val="04A0" w:firstRow="1" w:lastRow="0" w:firstColumn="1" w:lastColumn="0" w:noHBand="0" w:noVBand="1"/>
      </w:tblPr>
      <w:tblGrid>
        <w:gridCol w:w="1835"/>
        <w:gridCol w:w="1372"/>
        <w:gridCol w:w="1825"/>
        <w:gridCol w:w="1358"/>
        <w:gridCol w:w="1358"/>
        <w:gridCol w:w="1358"/>
        <w:gridCol w:w="1526"/>
      </w:tblGrid>
      <w:tr w:rsidR="006C6222" w:rsidRPr="00FF42B8" w14:paraId="3C19960E" w14:textId="77777777" w:rsidTr="007C5993">
        <w:tc>
          <w:tcPr>
            <w:tcW w:w="1835" w:type="dxa"/>
            <w:shd w:val="clear" w:color="auto" w:fill="D0CECE" w:themeFill="background2" w:themeFillShade="E6"/>
          </w:tcPr>
          <w:p w14:paraId="290A1042" w14:textId="77777777" w:rsidR="006C6222" w:rsidRPr="00FF42B8" w:rsidRDefault="006C6222" w:rsidP="006C6222">
            <w:pPr>
              <w:jc w:val="both"/>
              <w:rPr>
                <w:rFonts w:ascii="Times New Roman" w:hAnsi="Times New Roman" w:cs="Times New Roman"/>
                <w:sz w:val="24"/>
                <w:szCs w:val="24"/>
              </w:rPr>
            </w:pPr>
          </w:p>
          <w:p w14:paraId="021E7731" w14:textId="77777777" w:rsidR="006C6222" w:rsidRPr="00FF42B8" w:rsidRDefault="006C6222" w:rsidP="006C6222">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65CF43A7" w14:textId="7C68E72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5B6347FE" w14:textId="2037AAC2"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0ACDC274" w14:textId="68FD345A"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12A99431" w14:textId="0820FA8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0EA6CA2F" w14:textId="76E772D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26" w:type="dxa"/>
            <w:shd w:val="clear" w:color="auto" w:fill="D0CECE" w:themeFill="background2" w:themeFillShade="E6"/>
            <w:vAlign w:val="center"/>
          </w:tcPr>
          <w:p w14:paraId="2FA73143" w14:textId="71B9DE8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1F530F8B" w14:textId="77777777" w:rsidTr="007C5993">
        <w:tc>
          <w:tcPr>
            <w:tcW w:w="1835" w:type="dxa"/>
          </w:tcPr>
          <w:p w14:paraId="3C9E7233" w14:textId="69755FB8" w:rsidR="00735ADE" w:rsidRPr="00FF42B8" w:rsidRDefault="00735ADE" w:rsidP="00735ADE">
            <w:pPr>
              <w:rPr>
                <w:rFonts w:ascii="Times New Roman" w:hAnsi="Times New Roman" w:cs="Times New Roman"/>
                <w:sz w:val="24"/>
                <w:szCs w:val="24"/>
              </w:rPr>
            </w:pPr>
            <w:r w:rsidRPr="00FF42B8">
              <w:rPr>
                <w:rFonts w:ascii="Times New Roman" w:hAnsi="Times New Roman" w:cs="Times New Roman"/>
                <w:sz w:val="24"/>
                <w:szCs w:val="24"/>
              </w:rPr>
              <w:t>A733055  Program izvrsnosti u visokom obrazovanju – Tenure-Track</w:t>
            </w:r>
          </w:p>
        </w:tc>
        <w:tc>
          <w:tcPr>
            <w:tcW w:w="1372" w:type="dxa"/>
          </w:tcPr>
          <w:p w14:paraId="258FE393" w14:textId="5058C9CE" w:rsidR="00735ADE" w:rsidRPr="00FF42B8" w:rsidRDefault="00472AEF" w:rsidP="00735ADE">
            <w:pPr>
              <w:jc w:val="right"/>
              <w:rPr>
                <w:rFonts w:ascii="Times New Roman" w:hAnsi="Times New Roman" w:cs="Times New Roman"/>
                <w:sz w:val="24"/>
                <w:szCs w:val="24"/>
              </w:rPr>
            </w:pPr>
            <w:r>
              <w:rPr>
                <w:rFonts w:ascii="Times New Roman" w:hAnsi="Times New Roman" w:cs="Times New Roman"/>
                <w:sz w:val="24"/>
                <w:szCs w:val="24"/>
              </w:rPr>
              <w:t>99.466,63</w:t>
            </w:r>
          </w:p>
        </w:tc>
        <w:tc>
          <w:tcPr>
            <w:tcW w:w="1825" w:type="dxa"/>
            <w:shd w:val="clear" w:color="auto" w:fill="FFFFFF" w:themeFill="background1"/>
          </w:tcPr>
          <w:p w14:paraId="1C1A381A" w14:textId="3691C413" w:rsidR="00735ADE" w:rsidRPr="00FF42B8" w:rsidRDefault="00375146"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34E6EBAD" w14:textId="111BE612" w:rsidR="00735ADE" w:rsidRPr="00FF42B8" w:rsidRDefault="00375146"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19EC2876" w14:textId="7655F9DB" w:rsidR="00735ADE" w:rsidRPr="00FF42B8" w:rsidRDefault="00375146"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13D8FDD4" w14:textId="5B5F4509" w:rsidR="00735ADE" w:rsidRPr="00FF42B8" w:rsidRDefault="00375146"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6" w:type="dxa"/>
          </w:tcPr>
          <w:p w14:paraId="068E6205" w14:textId="70E85B7C" w:rsidR="00735ADE" w:rsidRPr="00FF42B8" w:rsidRDefault="00375146" w:rsidP="00735ADE">
            <w:pPr>
              <w:jc w:val="right"/>
              <w:rPr>
                <w:rFonts w:ascii="Times New Roman" w:hAnsi="Times New Roman" w:cs="Times New Roman"/>
                <w:sz w:val="24"/>
                <w:szCs w:val="24"/>
              </w:rPr>
            </w:pPr>
            <w:r>
              <w:rPr>
                <w:rFonts w:ascii="Times New Roman" w:hAnsi="Times New Roman" w:cs="Times New Roman"/>
                <w:sz w:val="24"/>
                <w:szCs w:val="24"/>
              </w:rPr>
              <w:t>0</w:t>
            </w:r>
          </w:p>
        </w:tc>
      </w:tr>
    </w:tbl>
    <w:p w14:paraId="392FC0E5" w14:textId="77777777" w:rsidR="00375146" w:rsidRDefault="00375146" w:rsidP="00A763B2">
      <w:pPr>
        <w:spacing w:after="0" w:line="240" w:lineRule="auto"/>
        <w:jc w:val="both"/>
        <w:rPr>
          <w:rFonts w:ascii="Times New Roman" w:hAnsi="Times New Roman" w:cs="Times New Roman"/>
          <w:i/>
          <w:sz w:val="24"/>
          <w:szCs w:val="24"/>
          <w:lang w:val="hr-HR"/>
        </w:rPr>
      </w:pPr>
    </w:p>
    <w:p w14:paraId="720983AB" w14:textId="4D42E0CD" w:rsidR="00A763B2" w:rsidRPr="00FF42B8" w:rsidRDefault="009A006F" w:rsidP="7CC986BB">
      <w:pPr>
        <w:spacing w:after="0" w:line="240" w:lineRule="auto"/>
        <w:jc w:val="both"/>
        <w:rPr>
          <w:rFonts w:ascii="Times New Roman" w:hAnsi="Times New Roman" w:cs="Times New Roman"/>
          <w:sz w:val="24"/>
          <w:szCs w:val="24"/>
          <w:lang w:val="hr-HR"/>
        </w:rPr>
      </w:pPr>
      <w:r w:rsidRPr="7CC986BB">
        <w:rPr>
          <w:rFonts w:ascii="Times New Roman" w:hAnsi="Times New Roman" w:cs="Times New Roman"/>
          <w:i/>
          <w:iCs/>
          <w:sz w:val="24"/>
          <w:szCs w:val="24"/>
          <w:lang w:val="hr-HR"/>
        </w:rPr>
        <w:t xml:space="preserve">Provedba ove aktivnosti započela je u </w:t>
      </w:r>
      <w:r w:rsidR="00A65D3B" w:rsidRPr="7CC986BB">
        <w:rPr>
          <w:rFonts w:ascii="Times New Roman" w:hAnsi="Times New Roman" w:cs="Times New Roman"/>
          <w:i/>
          <w:iCs/>
          <w:sz w:val="24"/>
          <w:szCs w:val="24"/>
          <w:lang w:val="hr-HR"/>
        </w:rPr>
        <w:t>201</w:t>
      </w:r>
      <w:r w:rsidR="00C7130F" w:rsidRPr="7CC986BB">
        <w:rPr>
          <w:rFonts w:ascii="Times New Roman" w:hAnsi="Times New Roman" w:cs="Times New Roman"/>
          <w:i/>
          <w:iCs/>
          <w:sz w:val="24"/>
          <w:szCs w:val="24"/>
          <w:lang w:val="hr-HR"/>
        </w:rPr>
        <w:t>8</w:t>
      </w:r>
      <w:r w:rsidR="00A65D3B" w:rsidRPr="7CC986BB">
        <w:rPr>
          <w:rFonts w:ascii="Times New Roman" w:hAnsi="Times New Roman" w:cs="Times New Roman"/>
          <w:i/>
          <w:iCs/>
          <w:sz w:val="24"/>
          <w:szCs w:val="24"/>
          <w:lang w:val="hr-HR"/>
        </w:rPr>
        <w:t>. godini</w:t>
      </w:r>
      <w:r w:rsidR="007C5993" w:rsidRPr="7CC986BB">
        <w:rPr>
          <w:rFonts w:ascii="Times New Roman" w:hAnsi="Times New Roman" w:cs="Times New Roman"/>
          <w:i/>
          <w:iCs/>
          <w:sz w:val="24"/>
          <w:szCs w:val="24"/>
          <w:lang w:val="hr-HR"/>
        </w:rPr>
        <w:t>, a završ</w:t>
      </w:r>
      <w:r w:rsidR="2F89E267" w:rsidRPr="7CC986BB">
        <w:rPr>
          <w:rFonts w:ascii="Times New Roman" w:hAnsi="Times New Roman" w:cs="Times New Roman"/>
          <w:i/>
          <w:iCs/>
          <w:sz w:val="24"/>
          <w:szCs w:val="24"/>
          <w:lang w:val="hr-HR"/>
        </w:rPr>
        <w:t>ila je</w:t>
      </w:r>
      <w:r w:rsidR="007C5993" w:rsidRPr="7CC986BB">
        <w:rPr>
          <w:rFonts w:ascii="Times New Roman" w:hAnsi="Times New Roman" w:cs="Times New Roman"/>
          <w:i/>
          <w:iCs/>
          <w:sz w:val="24"/>
          <w:szCs w:val="24"/>
          <w:lang w:val="hr-HR"/>
        </w:rPr>
        <w:t xml:space="preserve"> u </w:t>
      </w:r>
      <w:r w:rsidR="00B4437B" w:rsidRPr="7CC986BB">
        <w:rPr>
          <w:rFonts w:ascii="Times New Roman" w:hAnsi="Times New Roman" w:cs="Times New Roman"/>
          <w:i/>
          <w:iCs/>
          <w:sz w:val="24"/>
          <w:szCs w:val="24"/>
          <w:lang w:val="hr-HR"/>
        </w:rPr>
        <w:t>202</w:t>
      </w:r>
      <w:r w:rsidR="00C7130F" w:rsidRPr="7CC986BB">
        <w:rPr>
          <w:rFonts w:ascii="Times New Roman" w:hAnsi="Times New Roman" w:cs="Times New Roman"/>
          <w:i/>
          <w:iCs/>
          <w:sz w:val="24"/>
          <w:szCs w:val="24"/>
          <w:lang w:val="hr-HR"/>
        </w:rPr>
        <w:t>4</w:t>
      </w:r>
      <w:r w:rsidR="007C5993" w:rsidRPr="7CC986BB">
        <w:rPr>
          <w:rFonts w:ascii="Times New Roman" w:hAnsi="Times New Roman" w:cs="Times New Roman"/>
          <w:i/>
          <w:iCs/>
          <w:sz w:val="24"/>
          <w:szCs w:val="24"/>
          <w:lang w:val="hr-HR"/>
        </w:rPr>
        <w:t>. godini</w:t>
      </w:r>
      <w:r w:rsidR="00A763B2" w:rsidRPr="7CC986BB">
        <w:rPr>
          <w:rFonts w:ascii="Times New Roman" w:hAnsi="Times New Roman" w:cs="Times New Roman"/>
          <w:i/>
          <w:iCs/>
          <w:sz w:val="24"/>
          <w:szCs w:val="24"/>
          <w:lang w:val="hr-HR"/>
        </w:rPr>
        <w:t xml:space="preserve">, stoga nisu iskazani troškovi u </w:t>
      </w:r>
      <w:r w:rsidR="00375146" w:rsidRPr="7CC986BB">
        <w:rPr>
          <w:rFonts w:ascii="Times New Roman" w:hAnsi="Times New Roman" w:cs="Times New Roman"/>
          <w:i/>
          <w:iCs/>
          <w:sz w:val="24"/>
          <w:szCs w:val="24"/>
          <w:lang w:val="hr-HR"/>
        </w:rPr>
        <w:t xml:space="preserve">Financijskom planu </w:t>
      </w:r>
      <w:r w:rsidR="00A763B2" w:rsidRPr="7CC986BB">
        <w:rPr>
          <w:rFonts w:ascii="Times New Roman" w:hAnsi="Times New Roman" w:cs="Times New Roman"/>
          <w:i/>
          <w:iCs/>
          <w:sz w:val="24"/>
          <w:szCs w:val="24"/>
          <w:lang w:val="hr-HR"/>
        </w:rPr>
        <w:t xml:space="preserve">za </w:t>
      </w:r>
      <w:r w:rsidR="00B4437B" w:rsidRPr="7CC986BB">
        <w:rPr>
          <w:rFonts w:ascii="Times New Roman" w:hAnsi="Times New Roman" w:cs="Times New Roman"/>
          <w:i/>
          <w:iCs/>
          <w:sz w:val="24"/>
          <w:szCs w:val="24"/>
          <w:lang w:val="hr-HR"/>
        </w:rPr>
        <w:t>2026</w:t>
      </w:r>
      <w:r w:rsidR="00A763B2" w:rsidRPr="7CC986BB">
        <w:rPr>
          <w:rFonts w:ascii="Times New Roman" w:hAnsi="Times New Roman" w:cs="Times New Roman"/>
          <w:i/>
          <w:iCs/>
          <w:sz w:val="24"/>
          <w:szCs w:val="24"/>
          <w:lang w:val="hr-HR"/>
        </w:rPr>
        <w:t xml:space="preserve">. i </w:t>
      </w:r>
      <w:r w:rsidR="00375146" w:rsidRPr="7CC986BB">
        <w:rPr>
          <w:rFonts w:ascii="Times New Roman" w:hAnsi="Times New Roman" w:cs="Times New Roman"/>
          <w:i/>
          <w:iCs/>
          <w:sz w:val="24"/>
          <w:szCs w:val="24"/>
          <w:lang w:val="hr-HR"/>
        </w:rPr>
        <w:t xml:space="preserve">projekcijama za </w:t>
      </w:r>
      <w:r w:rsidR="00B4437B" w:rsidRPr="7CC986BB">
        <w:rPr>
          <w:rFonts w:ascii="Times New Roman" w:hAnsi="Times New Roman" w:cs="Times New Roman"/>
          <w:i/>
          <w:iCs/>
          <w:sz w:val="24"/>
          <w:szCs w:val="24"/>
          <w:lang w:val="hr-HR"/>
        </w:rPr>
        <w:t>2027</w:t>
      </w:r>
      <w:r w:rsidR="00A763B2" w:rsidRPr="7CC986BB">
        <w:rPr>
          <w:rFonts w:ascii="Times New Roman" w:hAnsi="Times New Roman" w:cs="Times New Roman"/>
          <w:i/>
          <w:iCs/>
          <w:sz w:val="24"/>
          <w:szCs w:val="24"/>
          <w:lang w:val="hr-HR"/>
        </w:rPr>
        <w:t>.</w:t>
      </w:r>
      <w:r w:rsidR="00375146" w:rsidRPr="7CC986BB">
        <w:rPr>
          <w:rFonts w:ascii="Times New Roman" w:hAnsi="Times New Roman" w:cs="Times New Roman"/>
          <w:i/>
          <w:iCs/>
          <w:sz w:val="24"/>
          <w:szCs w:val="24"/>
          <w:lang w:val="hr-HR"/>
        </w:rPr>
        <w:t xml:space="preserve"> i 2028.</w:t>
      </w:r>
      <w:r w:rsidR="00A763B2" w:rsidRPr="7CC986BB">
        <w:rPr>
          <w:rFonts w:ascii="Times New Roman" w:hAnsi="Times New Roman" w:cs="Times New Roman"/>
          <w:i/>
          <w:iCs/>
          <w:sz w:val="24"/>
          <w:szCs w:val="24"/>
          <w:lang w:val="hr-HR"/>
        </w:rPr>
        <w:t xml:space="preserve"> godinu.</w:t>
      </w:r>
    </w:p>
    <w:p w14:paraId="0963CF94" w14:textId="720D233D" w:rsidR="004F5103" w:rsidRPr="00FF42B8" w:rsidRDefault="004F5103" w:rsidP="00992051">
      <w:pPr>
        <w:spacing w:after="0" w:line="240" w:lineRule="auto"/>
        <w:jc w:val="both"/>
        <w:rPr>
          <w:rFonts w:ascii="Times New Roman" w:hAnsi="Times New Roman" w:cs="Times New Roman"/>
          <w:i/>
          <w:sz w:val="24"/>
          <w:szCs w:val="24"/>
          <w:lang w:val="hr-HR"/>
        </w:rPr>
      </w:pPr>
    </w:p>
    <w:p w14:paraId="1F395197" w14:textId="3B7A8CA9" w:rsidR="001B1836" w:rsidRPr="00FF42B8" w:rsidRDefault="001B1836" w:rsidP="001561D1">
      <w:pPr>
        <w:rPr>
          <w:rFonts w:ascii="Times New Roman" w:hAnsi="Times New Roman" w:cs="Times New Roman"/>
          <w:sz w:val="24"/>
          <w:szCs w:val="24"/>
          <w:lang w:val="hr-HR"/>
        </w:rPr>
      </w:pPr>
    </w:p>
    <w:p w14:paraId="02AE276D" w14:textId="216B6F63" w:rsidR="001B1836" w:rsidRPr="00FF42B8" w:rsidRDefault="00A71FE1" w:rsidP="00F30E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K733069</w:t>
      </w:r>
      <w:r w:rsidR="001B1836" w:rsidRPr="00FF42B8">
        <w:rPr>
          <w:rFonts w:ascii="Times New Roman" w:hAnsi="Times New Roman" w:cs="Times New Roman"/>
          <w:b/>
          <w:sz w:val="24"/>
          <w:szCs w:val="24"/>
          <w:lang w:val="hr-HR"/>
        </w:rPr>
        <w:t xml:space="preserve"> </w:t>
      </w:r>
      <w:r w:rsidRPr="00FF42B8">
        <w:rPr>
          <w:rFonts w:ascii="Times New Roman" w:hAnsi="Times New Roman" w:cs="Times New Roman"/>
          <w:b/>
          <w:sz w:val="24"/>
          <w:szCs w:val="24"/>
          <w:lang w:val="hr-HR"/>
        </w:rPr>
        <w:t>OP Učinkoviti ljudski potencijali 2014.-2020., Prioritet 3</w:t>
      </w:r>
    </w:p>
    <w:p w14:paraId="6CE0F3E1" w14:textId="1CBBC797" w:rsidR="00A9418C" w:rsidRPr="00FF42B8" w:rsidRDefault="00A9418C" w:rsidP="00F30EE7">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r w:rsidR="00621B2F" w:rsidRPr="00FF42B8">
        <w:rPr>
          <w:rFonts w:ascii="Times New Roman" w:hAnsi="Times New Roman" w:cs="Times New Roman"/>
          <w:i/>
          <w:sz w:val="24"/>
          <w:szCs w:val="24"/>
          <w:lang w:val="hr-HR"/>
        </w:rPr>
        <w:t xml:space="preserve"> -</w:t>
      </w:r>
      <w:r w:rsidR="00621B2F" w:rsidRPr="00FF42B8">
        <w:rPr>
          <w:rFonts w:ascii="Times New Roman" w:hAnsi="Times New Roman" w:cs="Times New Roman"/>
          <w:sz w:val="24"/>
          <w:szCs w:val="24"/>
          <w:lang w:val="hr-HR"/>
        </w:rPr>
        <w:t xml:space="preserve"> </w:t>
      </w:r>
      <w:r w:rsidR="00621B2F" w:rsidRPr="00FF42B8">
        <w:rPr>
          <w:rFonts w:ascii="Times New Roman" w:hAnsi="Times New Roman" w:cs="Times New Roman"/>
          <w:i/>
          <w:sz w:val="24"/>
          <w:szCs w:val="24"/>
          <w:lang w:val="hr-HR"/>
        </w:rPr>
        <w:t xml:space="preserve">navedeno se odnosi i na Program znanstvene suradnje i na Program razvoja karijera mladih istraživača  </w:t>
      </w:r>
    </w:p>
    <w:p w14:paraId="6D327E7B" w14:textId="4CB23DD3" w:rsidR="00D5726E" w:rsidRPr="00FF42B8" w:rsidRDefault="00DA40AF"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p>
    <w:p w14:paraId="452B2C7E"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2456C8B3"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Statut Hrvatske zaklade za znanost</w:t>
      </w:r>
    </w:p>
    <w:p w14:paraId="305E3639" w14:textId="443C6D0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uvjetima i postupku dodjele sredstava za ostvarivanje svrhe </w:t>
      </w:r>
      <w:r w:rsidR="000514F8" w:rsidRPr="000514F8">
        <w:rPr>
          <w:rFonts w:ascii="Times New Roman" w:hAnsi="Times New Roman" w:cs="Times New Roman"/>
          <w:sz w:val="24"/>
          <w:szCs w:val="24"/>
        </w:rPr>
        <w:t>Hrvatske zaklade za znanost</w:t>
      </w:r>
    </w:p>
    <w:p w14:paraId="2952EF37"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Priručnik za vrednovanje prijava na javne pozive Hrvatske zaklade za znanost</w:t>
      </w:r>
    </w:p>
    <w:p w14:paraId="6DAFE7E5"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Pravilnik o sprječavanju sukoba interesa u postupku vrednovanja</w:t>
      </w:r>
    </w:p>
    <w:p w14:paraId="10603102"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Etički kodeks Hrvatske zaklade za znanost</w:t>
      </w:r>
    </w:p>
    <w:p w14:paraId="5544D418"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br. 1303/2013 Europskog parlamenta i Vijeća od 17. prosinca 2013. o utvrđivanju zajedničkih odredbi o Europskom fondu za regionalni razvoj, Europskom socijalnom fondu, Kohezijskom fondu, Europskom poljoprivrednom fondu za ruralni razvoj i Europskom fondu za pomorstvo i ribarstvo i o utvrđivanju općih odredbi o Europskom fondu za regionalni razvoj, Europskom socijalnom fondu, Kohezijskom fondu i Europskom fondu za pomorstvo i ribarstvo te o stavljanju izvan snage Uredbe Vijeća (EZ) br. 1083/2006 od 11. srpnja 2006. (SL L347, 20.12.2013.) (Uredba (EU) br. 1303/2013)</w:t>
      </w:r>
    </w:p>
    <w:p w14:paraId="4C8989AA"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br. 1304/2013 Europskog Parlamenta i Vijeća od 17. prosinca 2013. o Europskom socijalnom fondu i stavljanju izvan snage Uredbe Vijeća (EZ) br. 1081/2006 - (Uredba o ESF-u)</w:t>
      </w:r>
    </w:p>
    <w:p w14:paraId="53731CA4"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Pravilnik o prihvatljivosti izdataka u okviru Europskog socijalnog fonda</w:t>
      </w:r>
    </w:p>
    <w:p w14:paraId="021EB046"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 xml:space="preserve">Uputa o prihvatljivosti troškova plaća i troškova povezanih s radom u okviru Europskog socijalnog fonda u Republici Hrvatskoj 2014.-2020 </w:t>
      </w:r>
    </w:p>
    <w:p w14:paraId="6E5D2819"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javnoj nabavi</w:t>
      </w:r>
    </w:p>
    <w:p w14:paraId="06D8298B"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državnim potporama</w:t>
      </w:r>
    </w:p>
    <w:p w14:paraId="2DBE779D"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radu</w:t>
      </w:r>
    </w:p>
    <w:p w14:paraId="7EFF8BC3"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Sporazum o partnerstvu između Republike Hrvatske i Europske komisije za korištenje Europskih strukturnih investicijskih fondova u razdoblju 2014.-2020.</w:t>
      </w:r>
    </w:p>
    <w:p w14:paraId="2CA1ADDA"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Operativni program Učinkoviti ljudski potencijali 2014.-2020.</w:t>
      </w:r>
    </w:p>
    <w:p w14:paraId="51976155"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Strategija obrazovanja, znanosti i tehnologije </w:t>
      </w:r>
    </w:p>
    <w:p w14:paraId="377DCB40" w14:textId="77777777" w:rsidR="00D5726E" w:rsidRPr="00FF42B8"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Europa 2020 - Strategija za pametan, održiv i uključiv rast</w:t>
      </w:r>
    </w:p>
    <w:p w14:paraId="3124F82F" w14:textId="6FEB3A20" w:rsidR="00A725AD" w:rsidRPr="00FF42B8" w:rsidRDefault="00D5726E" w:rsidP="00D5726E">
      <w:pPr>
        <w:pStyle w:val="ListParagraph"/>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Strateški plan Ministarstva znanosti i obrazovanja</w:t>
      </w:r>
    </w:p>
    <w:p w14:paraId="72B394E1" w14:textId="77777777" w:rsidR="00D5726E" w:rsidRPr="00FF42B8" w:rsidRDefault="00D5726E" w:rsidP="00D5726E">
      <w:pPr>
        <w:pStyle w:val="ListParagraph"/>
        <w:spacing w:after="0" w:line="240" w:lineRule="auto"/>
        <w:jc w:val="both"/>
        <w:rPr>
          <w:rFonts w:ascii="Times New Roman" w:hAnsi="Times New Roman" w:cs="Times New Roman"/>
          <w:sz w:val="24"/>
          <w:szCs w:val="24"/>
        </w:rPr>
      </w:pPr>
    </w:p>
    <w:tbl>
      <w:tblPr>
        <w:tblStyle w:val="TableGrid"/>
        <w:tblW w:w="10773" w:type="dxa"/>
        <w:tblInd w:w="-572" w:type="dxa"/>
        <w:tblLook w:val="04A0" w:firstRow="1" w:lastRow="0" w:firstColumn="1" w:lastColumn="0" w:noHBand="0" w:noVBand="1"/>
      </w:tblPr>
      <w:tblGrid>
        <w:gridCol w:w="2632"/>
        <w:gridCol w:w="1476"/>
        <w:gridCol w:w="1430"/>
        <w:gridCol w:w="1287"/>
        <w:gridCol w:w="1252"/>
        <w:gridCol w:w="1252"/>
        <w:gridCol w:w="1444"/>
      </w:tblGrid>
      <w:tr w:rsidR="006C6222" w:rsidRPr="00FF42B8" w14:paraId="7C944AB2" w14:textId="77777777" w:rsidTr="006C6222">
        <w:tc>
          <w:tcPr>
            <w:tcW w:w="2632" w:type="dxa"/>
            <w:shd w:val="clear" w:color="auto" w:fill="D0CECE" w:themeFill="background2" w:themeFillShade="E6"/>
          </w:tcPr>
          <w:p w14:paraId="27DF1F17" w14:textId="77777777" w:rsidR="006C6222" w:rsidRPr="00FF42B8" w:rsidRDefault="006C6222" w:rsidP="006C6222">
            <w:pPr>
              <w:jc w:val="both"/>
              <w:rPr>
                <w:rFonts w:ascii="Times New Roman" w:hAnsi="Times New Roman" w:cs="Times New Roman"/>
                <w:sz w:val="24"/>
                <w:szCs w:val="24"/>
              </w:rPr>
            </w:pPr>
          </w:p>
          <w:p w14:paraId="35B87C77" w14:textId="77777777" w:rsidR="006C6222" w:rsidRPr="00FF42B8" w:rsidRDefault="006C6222" w:rsidP="006C6222">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018BA32C" w14:textId="603D9F0B"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430" w:type="dxa"/>
            <w:shd w:val="clear" w:color="auto" w:fill="D0CECE" w:themeFill="background2" w:themeFillShade="E6"/>
            <w:vAlign w:val="center"/>
          </w:tcPr>
          <w:p w14:paraId="64FF7C77" w14:textId="45A5823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287" w:type="dxa"/>
            <w:shd w:val="clear" w:color="auto" w:fill="D0CECE" w:themeFill="background2" w:themeFillShade="E6"/>
            <w:vAlign w:val="center"/>
          </w:tcPr>
          <w:p w14:paraId="3856C4E3" w14:textId="59F72247"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52" w:type="dxa"/>
            <w:shd w:val="clear" w:color="auto" w:fill="D0CECE" w:themeFill="background2" w:themeFillShade="E6"/>
            <w:vAlign w:val="center"/>
          </w:tcPr>
          <w:p w14:paraId="73CC0DBB" w14:textId="648D3174"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252" w:type="dxa"/>
            <w:shd w:val="clear" w:color="auto" w:fill="D0CECE" w:themeFill="background2" w:themeFillShade="E6"/>
            <w:vAlign w:val="center"/>
          </w:tcPr>
          <w:p w14:paraId="7637B3E5" w14:textId="328AC4C0"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444" w:type="dxa"/>
            <w:shd w:val="clear" w:color="auto" w:fill="D0CECE" w:themeFill="background2" w:themeFillShade="E6"/>
            <w:vAlign w:val="center"/>
          </w:tcPr>
          <w:p w14:paraId="51FD46DC" w14:textId="04395CE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0368CC" w:rsidRPr="00FF42B8" w14:paraId="09D9748D" w14:textId="77777777" w:rsidTr="006C6222">
        <w:tc>
          <w:tcPr>
            <w:tcW w:w="2632" w:type="dxa"/>
          </w:tcPr>
          <w:p w14:paraId="285C4402" w14:textId="77777777" w:rsidR="000368CC" w:rsidRPr="00FF42B8" w:rsidRDefault="000368CC" w:rsidP="000368CC">
            <w:pPr>
              <w:rPr>
                <w:rFonts w:ascii="Times New Roman" w:hAnsi="Times New Roman" w:cs="Times New Roman"/>
                <w:sz w:val="24"/>
                <w:szCs w:val="24"/>
              </w:rPr>
            </w:pPr>
            <w:r w:rsidRPr="00FF42B8">
              <w:rPr>
                <w:rFonts w:ascii="Times New Roman" w:hAnsi="Times New Roman" w:cs="Times New Roman"/>
                <w:sz w:val="24"/>
                <w:szCs w:val="24"/>
              </w:rPr>
              <w:t>K733069  OP Učinkoviti ljudski potencijali 2014.-2020., Prioritet 3</w:t>
            </w:r>
          </w:p>
          <w:p w14:paraId="60029AA1" w14:textId="616CFB22" w:rsidR="000368CC" w:rsidRPr="00FF42B8" w:rsidRDefault="000368CC" w:rsidP="000368CC">
            <w:pPr>
              <w:rPr>
                <w:rFonts w:ascii="Times New Roman" w:hAnsi="Times New Roman" w:cs="Times New Roman"/>
                <w:sz w:val="24"/>
                <w:szCs w:val="24"/>
              </w:rPr>
            </w:pPr>
            <w:r w:rsidRPr="00FF42B8">
              <w:rPr>
                <w:rFonts w:ascii="Times New Roman" w:hAnsi="Times New Roman" w:cs="Times New Roman"/>
                <w:sz w:val="24"/>
                <w:szCs w:val="24"/>
              </w:rPr>
              <w:t>K733069.001 Projekt razvoja karijera mladih istraživača – izobrazba novih doktora znanosti</w:t>
            </w:r>
          </w:p>
        </w:tc>
        <w:tc>
          <w:tcPr>
            <w:tcW w:w="1476" w:type="dxa"/>
          </w:tcPr>
          <w:p w14:paraId="5EF2F804" w14:textId="669FE011" w:rsidR="000368CC" w:rsidRPr="00FF42B8" w:rsidRDefault="007C5115"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430" w:type="dxa"/>
            <w:shd w:val="clear" w:color="auto" w:fill="FFFFFF" w:themeFill="background1"/>
          </w:tcPr>
          <w:p w14:paraId="2A219004" w14:textId="013B3A74" w:rsidR="000368CC" w:rsidRPr="00FF42B8" w:rsidRDefault="00F81B10"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87" w:type="dxa"/>
          </w:tcPr>
          <w:p w14:paraId="649EA5C5" w14:textId="47E2E60F"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52" w:type="dxa"/>
          </w:tcPr>
          <w:p w14:paraId="354A58E0" w14:textId="02D0A333"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52" w:type="dxa"/>
          </w:tcPr>
          <w:p w14:paraId="004048D8" w14:textId="191194C6"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444" w:type="dxa"/>
          </w:tcPr>
          <w:p w14:paraId="3D37342D" w14:textId="217AECFA"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w:t>
            </w:r>
          </w:p>
        </w:tc>
      </w:tr>
      <w:tr w:rsidR="000368CC" w:rsidRPr="00FF42B8" w14:paraId="1C123E6B" w14:textId="77777777" w:rsidTr="006C6222">
        <w:tc>
          <w:tcPr>
            <w:tcW w:w="2632" w:type="dxa"/>
          </w:tcPr>
          <w:p w14:paraId="43D87431" w14:textId="77777777" w:rsidR="000368CC" w:rsidRPr="00FF42B8" w:rsidRDefault="000368CC" w:rsidP="000368CC">
            <w:pPr>
              <w:rPr>
                <w:rFonts w:ascii="Times New Roman" w:hAnsi="Times New Roman" w:cs="Times New Roman"/>
                <w:sz w:val="24"/>
                <w:szCs w:val="24"/>
              </w:rPr>
            </w:pPr>
            <w:r w:rsidRPr="00FF42B8">
              <w:rPr>
                <w:rFonts w:ascii="Times New Roman" w:hAnsi="Times New Roman" w:cs="Times New Roman"/>
                <w:sz w:val="24"/>
                <w:szCs w:val="24"/>
              </w:rPr>
              <w:t>K733069  OP Učinkoviti ljudski potencijali 2014.-2020., Prioritet 3</w:t>
            </w:r>
          </w:p>
          <w:p w14:paraId="3115AE87" w14:textId="06C1B997" w:rsidR="000368CC" w:rsidRPr="00FF42B8" w:rsidRDefault="000368CC" w:rsidP="000368CC">
            <w:pPr>
              <w:rPr>
                <w:rFonts w:ascii="Times New Roman" w:hAnsi="Times New Roman" w:cs="Times New Roman"/>
                <w:sz w:val="24"/>
                <w:szCs w:val="24"/>
              </w:rPr>
            </w:pPr>
            <w:r w:rsidRPr="00FF42B8">
              <w:rPr>
                <w:rFonts w:ascii="Times New Roman" w:hAnsi="Times New Roman" w:cs="Times New Roman"/>
                <w:sz w:val="24"/>
                <w:szCs w:val="24"/>
              </w:rPr>
              <w:t>K733069.002 Program suradnje s hrvatskim znanstvenicima u dijaspori „Znanstvena suradnja“</w:t>
            </w:r>
          </w:p>
        </w:tc>
        <w:tc>
          <w:tcPr>
            <w:tcW w:w="1476" w:type="dxa"/>
          </w:tcPr>
          <w:p w14:paraId="27D54DCE" w14:textId="3B25F760" w:rsidR="000368CC" w:rsidRPr="00FF42B8" w:rsidRDefault="00A90ECE" w:rsidP="000368CC">
            <w:pPr>
              <w:jc w:val="right"/>
              <w:rPr>
                <w:rFonts w:ascii="Times New Roman" w:hAnsi="Times New Roman" w:cs="Times New Roman"/>
                <w:sz w:val="24"/>
                <w:szCs w:val="24"/>
              </w:rPr>
            </w:pPr>
            <w:r w:rsidRPr="00FF42B8">
              <w:rPr>
                <w:rFonts w:ascii="Times New Roman" w:hAnsi="Times New Roman" w:cs="Times New Roman"/>
                <w:sz w:val="24"/>
                <w:szCs w:val="24"/>
              </w:rPr>
              <w:t>-7.977,56</w:t>
            </w:r>
          </w:p>
        </w:tc>
        <w:tc>
          <w:tcPr>
            <w:tcW w:w="1430" w:type="dxa"/>
            <w:shd w:val="clear" w:color="auto" w:fill="FFFFFF" w:themeFill="background1"/>
          </w:tcPr>
          <w:p w14:paraId="3D16ACBB" w14:textId="583E2A03" w:rsidR="000368CC" w:rsidRPr="00FF42B8" w:rsidRDefault="00F81B10"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87" w:type="dxa"/>
          </w:tcPr>
          <w:p w14:paraId="29ED540F" w14:textId="66A09C59"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52" w:type="dxa"/>
          </w:tcPr>
          <w:p w14:paraId="10BE79ED" w14:textId="4579A53F"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252" w:type="dxa"/>
          </w:tcPr>
          <w:p w14:paraId="76582E98" w14:textId="66C54397"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444" w:type="dxa"/>
          </w:tcPr>
          <w:p w14:paraId="30007195" w14:textId="03E1F5E3" w:rsidR="000368CC" w:rsidRPr="00FF42B8" w:rsidRDefault="000368CC" w:rsidP="000368CC">
            <w:pPr>
              <w:jc w:val="right"/>
              <w:rPr>
                <w:rFonts w:ascii="Times New Roman" w:hAnsi="Times New Roman" w:cs="Times New Roman"/>
                <w:sz w:val="24"/>
                <w:szCs w:val="24"/>
              </w:rPr>
            </w:pPr>
            <w:r w:rsidRPr="00FF42B8">
              <w:rPr>
                <w:rFonts w:ascii="Times New Roman" w:hAnsi="Times New Roman" w:cs="Times New Roman"/>
                <w:sz w:val="24"/>
                <w:szCs w:val="24"/>
              </w:rPr>
              <w:t>-</w:t>
            </w:r>
          </w:p>
        </w:tc>
      </w:tr>
    </w:tbl>
    <w:p w14:paraId="59EAA712" w14:textId="7BDC4B6E" w:rsidR="00A71FE1" w:rsidRPr="00FF42B8" w:rsidRDefault="00A71FE1" w:rsidP="001561D1">
      <w:pPr>
        <w:rPr>
          <w:rFonts w:ascii="Times New Roman" w:hAnsi="Times New Roman" w:cs="Times New Roman"/>
          <w:sz w:val="24"/>
          <w:szCs w:val="24"/>
          <w:lang w:val="hr-HR"/>
        </w:rPr>
      </w:pPr>
    </w:p>
    <w:p w14:paraId="4D46A895" w14:textId="04B108AF" w:rsidR="00B713E9" w:rsidRPr="00FF42B8" w:rsidRDefault="00B713E9" w:rsidP="0064452E">
      <w:pPr>
        <w:pStyle w:val="ListParagraph"/>
        <w:numPr>
          <w:ilvl w:val="0"/>
          <w:numId w:val="10"/>
        </w:numPr>
        <w:rPr>
          <w:rFonts w:ascii="Times New Roman" w:hAnsi="Times New Roman" w:cs="Times New Roman"/>
          <w:b/>
          <w:bCs/>
          <w:sz w:val="24"/>
          <w:szCs w:val="24"/>
        </w:rPr>
      </w:pPr>
      <w:r w:rsidRPr="00FF42B8">
        <w:rPr>
          <w:rFonts w:ascii="Times New Roman" w:hAnsi="Times New Roman" w:cs="Times New Roman"/>
          <w:b/>
          <w:bCs/>
          <w:sz w:val="24"/>
          <w:szCs w:val="24"/>
        </w:rPr>
        <w:t>Projekt razvoja karijera mladih istraživača – izobrazba novih doktora znanosti</w:t>
      </w:r>
    </w:p>
    <w:p w14:paraId="59BD52B8" w14:textId="77777777" w:rsidR="001F7553" w:rsidRPr="00FF42B8" w:rsidRDefault="001F7553" w:rsidP="0064452E">
      <w:pPr>
        <w:pStyle w:val="ListParagraph"/>
        <w:spacing w:after="0" w:line="240" w:lineRule="auto"/>
        <w:jc w:val="both"/>
        <w:rPr>
          <w:rFonts w:ascii="Times New Roman" w:hAnsi="Times New Roman" w:cs="Times New Roman"/>
          <w:i/>
          <w:sz w:val="24"/>
          <w:szCs w:val="24"/>
        </w:rPr>
      </w:pPr>
    </w:p>
    <w:p w14:paraId="3B61D105" w14:textId="27C96934" w:rsidR="00B22394" w:rsidRPr="00FF42B8" w:rsidRDefault="00F40DE0" w:rsidP="00B22394">
      <w:pPr>
        <w:pStyle w:val="ListParagraph"/>
        <w:spacing w:after="0" w:line="240" w:lineRule="auto"/>
        <w:ind w:left="0"/>
        <w:jc w:val="both"/>
        <w:rPr>
          <w:rFonts w:ascii="Times New Roman" w:hAnsi="Times New Roman" w:cs="Times New Roman"/>
          <w:iCs/>
          <w:sz w:val="24"/>
          <w:szCs w:val="24"/>
        </w:rPr>
      </w:pPr>
      <w:r w:rsidRPr="00FF42B8">
        <w:rPr>
          <w:rFonts w:ascii="Times New Roman" w:hAnsi="Times New Roman" w:cs="Times New Roman"/>
          <w:iCs/>
          <w:sz w:val="24"/>
          <w:szCs w:val="24"/>
        </w:rPr>
        <w:t xml:space="preserve">Cilj ovog Programa </w:t>
      </w:r>
      <w:r w:rsidR="00595AB7" w:rsidRPr="00FF42B8">
        <w:rPr>
          <w:rFonts w:ascii="Times New Roman" w:hAnsi="Times New Roman" w:cs="Times New Roman"/>
          <w:iCs/>
          <w:sz w:val="24"/>
          <w:szCs w:val="24"/>
        </w:rPr>
        <w:t xml:space="preserve">bio </w:t>
      </w:r>
      <w:r w:rsidRPr="00FF42B8">
        <w:rPr>
          <w:rFonts w:ascii="Times New Roman" w:hAnsi="Times New Roman" w:cs="Times New Roman"/>
          <w:iCs/>
          <w:sz w:val="24"/>
          <w:szCs w:val="24"/>
        </w:rPr>
        <w:t>je znanstveno aktivnim mentorima koji se bave međunarodno i/ili nacionalno značajnom problematikom omogućiti da u svoje znanstvene projekte uključe mlade istraživače-doktorande koji žele sudjelovati u znanstveno-istraživačkom radu te na taj način usmjeriti njihovu karijeru prema vrhunskoj znanosti.</w:t>
      </w:r>
    </w:p>
    <w:p w14:paraId="71E3E993" w14:textId="77777777" w:rsidR="002F0C52" w:rsidRPr="00FF42B8" w:rsidRDefault="002F0C52" w:rsidP="00B22394">
      <w:pPr>
        <w:pStyle w:val="ListParagraph"/>
        <w:spacing w:after="0" w:line="240" w:lineRule="auto"/>
        <w:ind w:left="0"/>
        <w:jc w:val="both"/>
        <w:rPr>
          <w:rFonts w:ascii="Times New Roman" w:hAnsi="Times New Roman" w:cs="Times New Roman"/>
          <w:iCs/>
          <w:sz w:val="24"/>
          <w:szCs w:val="24"/>
        </w:rPr>
      </w:pPr>
    </w:p>
    <w:p w14:paraId="52944AD7" w14:textId="74DF9C34" w:rsidR="00654B55" w:rsidRPr="00FF42B8" w:rsidRDefault="00654B55" w:rsidP="00B22394">
      <w:pPr>
        <w:pStyle w:val="ListParagraph"/>
        <w:spacing w:after="0" w:line="240" w:lineRule="auto"/>
        <w:ind w:left="0"/>
        <w:jc w:val="both"/>
        <w:rPr>
          <w:rFonts w:ascii="Times New Roman" w:hAnsi="Times New Roman" w:cs="Times New Roman"/>
          <w:iCs/>
          <w:sz w:val="24"/>
          <w:szCs w:val="24"/>
        </w:rPr>
      </w:pPr>
      <w:r w:rsidRPr="00FF42B8">
        <w:rPr>
          <w:rFonts w:ascii="Times New Roman" w:hAnsi="Times New Roman" w:cs="Times New Roman"/>
          <w:iCs/>
          <w:sz w:val="24"/>
          <w:szCs w:val="24"/>
        </w:rPr>
        <w:t xml:space="preserve">Provedba ove aktivnosti započela je u 2017. godini, te je završila 26. ožujka </w:t>
      </w:r>
      <w:r w:rsidR="00B4437B" w:rsidRPr="00FF42B8">
        <w:rPr>
          <w:rFonts w:ascii="Times New Roman" w:hAnsi="Times New Roman" w:cs="Times New Roman"/>
          <w:iCs/>
          <w:sz w:val="24"/>
          <w:szCs w:val="24"/>
        </w:rPr>
        <w:t>202</w:t>
      </w:r>
      <w:r w:rsidR="003F478C" w:rsidRPr="00FF42B8">
        <w:rPr>
          <w:rFonts w:ascii="Times New Roman" w:hAnsi="Times New Roman" w:cs="Times New Roman"/>
          <w:iCs/>
          <w:sz w:val="24"/>
          <w:szCs w:val="24"/>
        </w:rPr>
        <w:t>3</w:t>
      </w:r>
      <w:r w:rsidRPr="00FF42B8">
        <w:rPr>
          <w:rFonts w:ascii="Times New Roman" w:hAnsi="Times New Roman" w:cs="Times New Roman"/>
          <w:iCs/>
          <w:sz w:val="24"/>
          <w:szCs w:val="24"/>
        </w:rPr>
        <w:t xml:space="preserve">. stoga nisu iskazani troškovi u Financijskom planu za </w:t>
      </w:r>
      <w:r w:rsidR="00B4437B" w:rsidRPr="00FF42B8">
        <w:rPr>
          <w:rFonts w:ascii="Times New Roman" w:hAnsi="Times New Roman" w:cs="Times New Roman"/>
          <w:iCs/>
          <w:sz w:val="24"/>
          <w:szCs w:val="24"/>
        </w:rPr>
        <w:t>202</w:t>
      </w:r>
      <w:r w:rsidR="001C74EC">
        <w:rPr>
          <w:rFonts w:ascii="Times New Roman" w:hAnsi="Times New Roman" w:cs="Times New Roman"/>
          <w:iCs/>
          <w:sz w:val="24"/>
          <w:szCs w:val="24"/>
        </w:rPr>
        <w:t>6</w:t>
      </w:r>
      <w:r w:rsidRPr="00FF42B8">
        <w:rPr>
          <w:rFonts w:ascii="Times New Roman" w:hAnsi="Times New Roman" w:cs="Times New Roman"/>
          <w:iCs/>
          <w:sz w:val="24"/>
          <w:szCs w:val="24"/>
        </w:rPr>
        <w:t xml:space="preserve">. godinu te projekcijama za </w:t>
      </w:r>
      <w:r w:rsidR="00B4437B" w:rsidRPr="00FF42B8">
        <w:rPr>
          <w:rFonts w:ascii="Times New Roman" w:hAnsi="Times New Roman" w:cs="Times New Roman"/>
          <w:iCs/>
          <w:sz w:val="24"/>
          <w:szCs w:val="24"/>
        </w:rPr>
        <w:t>202</w:t>
      </w:r>
      <w:r w:rsidR="001C74EC">
        <w:rPr>
          <w:rFonts w:ascii="Times New Roman" w:hAnsi="Times New Roman" w:cs="Times New Roman"/>
          <w:iCs/>
          <w:sz w:val="24"/>
          <w:szCs w:val="24"/>
        </w:rPr>
        <w:t>7</w:t>
      </w:r>
      <w:r w:rsidRPr="00FF42B8">
        <w:rPr>
          <w:rFonts w:ascii="Times New Roman" w:hAnsi="Times New Roman" w:cs="Times New Roman"/>
          <w:iCs/>
          <w:sz w:val="24"/>
          <w:szCs w:val="24"/>
        </w:rPr>
        <w:t xml:space="preserve">. i </w:t>
      </w:r>
      <w:r w:rsidR="00B4437B" w:rsidRPr="00FF42B8">
        <w:rPr>
          <w:rFonts w:ascii="Times New Roman" w:hAnsi="Times New Roman" w:cs="Times New Roman"/>
          <w:iCs/>
          <w:sz w:val="24"/>
          <w:szCs w:val="24"/>
        </w:rPr>
        <w:t>202</w:t>
      </w:r>
      <w:r w:rsidR="001C74EC">
        <w:rPr>
          <w:rFonts w:ascii="Times New Roman" w:hAnsi="Times New Roman" w:cs="Times New Roman"/>
          <w:iCs/>
          <w:sz w:val="24"/>
          <w:szCs w:val="24"/>
        </w:rPr>
        <w:t>8</w:t>
      </w:r>
      <w:r w:rsidRPr="00FF42B8">
        <w:rPr>
          <w:rFonts w:ascii="Times New Roman" w:hAnsi="Times New Roman" w:cs="Times New Roman"/>
          <w:iCs/>
          <w:sz w:val="24"/>
          <w:szCs w:val="24"/>
        </w:rPr>
        <w:t>. godinu.</w:t>
      </w:r>
    </w:p>
    <w:p w14:paraId="2C0D3407" w14:textId="77777777" w:rsidR="002F0C52" w:rsidRPr="00FF42B8" w:rsidRDefault="002F0C52" w:rsidP="00B22394">
      <w:pPr>
        <w:pStyle w:val="ListParagraph"/>
        <w:spacing w:after="0" w:line="240" w:lineRule="auto"/>
        <w:ind w:left="0"/>
        <w:jc w:val="both"/>
        <w:rPr>
          <w:rFonts w:ascii="Times New Roman" w:hAnsi="Times New Roman" w:cs="Times New Roman"/>
          <w:iCs/>
          <w:sz w:val="24"/>
          <w:szCs w:val="24"/>
        </w:rPr>
      </w:pPr>
    </w:p>
    <w:p w14:paraId="230F86A3" w14:textId="77777777" w:rsidR="002F0C52" w:rsidRPr="00FF42B8" w:rsidRDefault="002F0C52" w:rsidP="00B22394">
      <w:pPr>
        <w:pStyle w:val="ListParagraph"/>
        <w:spacing w:after="0" w:line="240" w:lineRule="auto"/>
        <w:ind w:left="0"/>
        <w:jc w:val="both"/>
        <w:rPr>
          <w:rFonts w:ascii="Times New Roman" w:hAnsi="Times New Roman" w:cs="Times New Roman"/>
          <w:iCs/>
          <w:sz w:val="24"/>
          <w:szCs w:val="24"/>
        </w:rPr>
      </w:pPr>
    </w:p>
    <w:p w14:paraId="040AF180" w14:textId="15152F09" w:rsidR="00F4626B" w:rsidRPr="00FF42B8" w:rsidRDefault="00F4626B" w:rsidP="0064452E">
      <w:pPr>
        <w:pStyle w:val="ListParagraph"/>
        <w:numPr>
          <w:ilvl w:val="0"/>
          <w:numId w:val="10"/>
        </w:numPr>
        <w:rPr>
          <w:rFonts w:ascii="Times New Roman" w:hAnsi="Times New Roman" w:cs="Times New Roman"/>
          <w:b/>
          <w:bCs/>
          <w:sz w:val="24"/>
          <w:szCs w:val="24"/>
        </w:rPr>
      </w:pPr>
      <w:r w:rsidRPr="00FF42B8">
        <w:rPr>
          <w:rFonts w:ascii="Times New Roman" w:hAnsi="Times New Roman" w:cs="Times New Roman"/>
          <w:b/>
          <w:bCs/>
          <w:sz w:val="24"/>
          <w:szCs w:val="24"/>
        </w:rPr>
        <w:t>Program suradnje s hrvatskim znanstvenicima u dijaspori „Znanstvena suradnja“</w:t>
      </w:r>
    </w:p>
    <w:p w14:paraId="782B3BCB" w14:textId="60ADBB97" w:rsidR="00B22394" w:rsidRPr="00FF42B8" w:rsidRDefault="00B22394" w:rsidP="00B22394">
      <w:pPr>
        <w:rPr>
          <w:rFonts w:ascii="Times New Roman" w:hAnsi="Times New Roman" w:cs="Times New Roman"/>
          <w:b/>
          <w:bCs/>
          <w:sz w:val="24"/>
          <w:szCs w:val="24"/>
          <w:lang w:val="hr-HR"/>
        </w:rPr>
      </w:pPr>
      <w:r w:rsidRPr="00FF42B8">
        <w:rPr>
          <w:rFonts w:ascii="Times New Roman" w:hAnsi="Times New Roman" w:cs="Times New Roman"/>
          <w:sz w:val="24"/>
          <w:szCs w:val="24"/>
          <w:lang w:val="hr-HR"/>
        </w:rPr>
        <w:t xml:space="preserve">Kroz ovaj program </w:t>
      </w:r>
      <w:r w:rsidR="002B7CC5" w:rsidRPr="00FF42B8">
        <w:rPr>
          <w:rFonts w:ascii="Times New Roman" w:hAnsi="Times New Roman" w:cs="Times New Roman"/>
          <w:sz w:val="24"/>
          <w:szCs w:val="24"/>
          <w:lang w:val="hr-HR"/>
        </w:rPr>
        <w:t xml:space="preserve">su se financirali </w:t>
      </w:r>
      <w:r w:rsidRPr="00FF42B8">
        <w:rPr>
          <w:rFonts w:ascii="Times New Roman" w:hAnsi="Times New Roman" w:cs="Times New Roman"/>
          <w:sz w:val="24"/>
          <w:szCs w:val="24"/>
          <w:lang w:val="hr-HR"/>
        </w:rPr>
        <w:t>zajednički znanstveno-istraživački projekti znanstvenika u Hrvatskoj i hrvatskih znanstvenika zaposlenih na ustanovama u inozemstvu. Program se provodi</w:t>
      </w:r>
      <w:r w:rsidR="00595AB7" w:rsidRPr="00FF42B8">
        <w:rPr>
          <w:rFonts w:ascii="Times New Roman" w:hAnsi="Times New Roman" w:cs="Times New Roman"/>
          <w:sz w:val="24"/>
          <w:szCs w:val="24"/>
          <w:lang w:val="hr-HR"/>
        </w:rPr>
        <w:t>o</w:t>
      </w:r>
      <w:r w:rsidRPr="00FF42B8">
        <w:rPr>
          <w:rFonts w:ascii="Times New Roman" w:hAnsi="Times New Roman" w:cs="Times New Roman"/>
          <w:sz w:val="24"/>
          <w:szCs w:val="24"/>
          <w:lang w:val="hr-HR"/>
        </w:rPr>
        <w:t xml:space="preserve"> u okviru Operativnog programa Učinkoviti ljudski potencijali 2014.-2020. Prioritetne osi 3 – </w:t>
      </w:r>
      <w:r w:rsidRPr="00FF42B8">
        <w:rPr>
          <w:rFonts w:ascii="Times New Roman" w:hAnsi="Times New Roman" w:cs="Times New Roman"/>
          <w:sz w:val="24"/>
          <w:szCs w:val="24"/>
          <w:lang w:val="hr-HR"/>
        </w:rPr>
        <w:lastRenderedPageBreak/>
        <w:t>"Obrazovanje i cjeloživotno učenje", Specifičnog cilja 10.ii.3 "Bolje istraživačko okruženje za ljudske potencijale".</w:t>
      </w:r>
    </w:p>
    <w:p w14:paraId="655A815A" w14:textId="059C0D46" w:rsidR="006E4C96" w:rsidRPr="00FF42B8" w:rsidRDefault="00A265C5" w:rsidP="006E4C96">
      <w:pPr>
        <w:spacing w:after="0" w:line="240" w:lineRule="auto"/>
        <w:jc w:val="both"/>
        <w:rPr>
          <w:rFonts w:ascii="Times New Roman" w:hAnsi="Times New Roman" w:cs="Times New Roman"/>
          <w:iCs/>
          <w:sz w:val="24"/>
          <w:szCs w:val="24"/>
          <w:lang w:val="hr-HR"/>
        </w:rPr>
      </w:pPr>
      <w:r w:rsidRPr="00FF42B8">
        <w:rPr>
          <w:rFonts w:ascii="Times New Roman" w:hAnsi="Times New Roman" w:cs="Times New Roman"/>
          <w:iCs/>
          <w:sz w:val="24"/>
          <w:szCs w:val="24"/>
          <w:lang w:val="hr-HR"/>
        </w:rPr>
        <w:t xml:space="preserve">Provedba ove aktivnosti </w:t>
      </w:r>
      <w:r w:rsidR="002B2E69" w:rsidRPr="00FF42B8">
        <w:rPr>
          <w:rFonts w:ascii="Times New Roman" w:hAnsi="Times New Roman" w:cs="Times New Roman"/>
          <w:iCs/>
          <w:sz w:val="24"/>
          <w:szCs w:val="24"/>
          <w:lang w:val="hr-HR"/>
        </w:rPr>
        <w:t xml:space="preserve">započela je u 2018. godini </w:t>
      </w:r>
      <w:r w:rsidR="000D1486" w:rsidRPr="00FF42B8">
        <w:rPr>
          <w:rFonts w:ascii="Times New Roman" w:hAnsi="Times New Roman" w:cs="Times New Roman"/>
          <w:iCs/>
          <w:sz w:val="24"/>
          <w:szCs w:val="24"/>
          <w:lang w:val="hr-HR"/>
        </w:rPr>
        <w:t xml:space="preserve">te </w:t>
      </w:r>
      <w:r w:rsidR="003F478C" w:rsidRPr="00FF42B8">
        <w:rPr>
          <w:rFonts w:ascii="Times New Roman" w:hAnsi="Times New Roman" w:cs="Times New Roman"/>
          <w:iCs/>
          <w:sz w:val="24"/>
          <w:szCs w:val="24"/>
          <w:lang w:val="hr-HR"/>
        </w:rPr>
        <w:t xml:space="preserve">je </w:t>
      </w:r>
      <w:r w:rsidRPr="00FF42B8">
        <w:rPr>
          <w:rFonts w:ascii="Times New Roman" w:hAnsi="Times New Roman" w:cs="Times New Roman"/>
          <w:iCs/>
          <w:sz w:val="24"/>
          <w:szCs w:val="24"/>
          <w:lang w:val="hr-HR"/>
        </w:rPr>
        <w:t>završ</w:t>
      </w:r>
      <w:r w:rsidR="003F478C" w:rsidRPr="00FF42B8">
        <w:rPr>
          <w:rFonts w:ascii="Times New Roman" w:hAnsi="Times New Roman" w:cs="Times New Roman"/>
          <w:iCs/>
          <w:sz w:val="24"/>
          <w:szCs w:val="24"/>
          <w:lang w:val="hr-HR"/>
        </w:rPr>
        <w:t>ila</w:t>
      </w:r>
      <w:r w:rsidRPr="00FF42B8">
        <w:rPr>
          <w:rFonts w:ascii="Times New Roman" w:hAnsi="Times New Roman" w:cs="Times New Roman"/>
          <w:iCs/>
          <w:sz w:val="24"/>
          <w:szCs w:val="24"/>
          <w:lang w:val="hr-HR"/>
        </w:rPr>
        <w:t xml:space="preserve"> 18. prosinca </w:t>
      </w:r>
      <w:r w:rsidR="00B4437B" w:rsidRPr="00FF42B8">
        <w:rPr>
          <w:rFonts w:ascii="Times New Roman" w:hAnsi="Times New Roman" w:cs="Times New Roman"/>
          <w:iCs/>
          <w:sz w:val="24"/>
          <w:szCs w:val="24"/>
          <w:lang w:val="hr-HR"/>
        </w:rPr>
        <w:t>202</w:t>
      </w:r>
      <w:r w:rsidR="003F478C" w:rsidRPr="00FF42B8">
        <w:rPr>
          <w:rFonts w:ascii="Times New Roman" w:hAnsi="Times New Roman" w:cs="Times New Roman"/>
          <w:iCs/>
          <w:sz w:val="24"/>
          <w:szCs w:val="24"/>
          <w:lang w:val="hr-HR"/>
        </w:rPr>
        <w:t>3</w:t>
      </w:r>
      <w:r w:rsidRPr="00FF42B8">
        <w:rPr>
          <w:rFonts w:ascii="Times New Roman" w:hAnsi="Times New Roman" w:cs="Times New Roman"/>
          <w:iCs/>
          <w:sz w:val="24"/>
          <w:szCs w:val="24"/>
          <w:lang w:val="hr-HR"/>
        </w:rPr>
        <w:t>. godine</w:t>
      </w:r>
      <w:r w:rsidR="006E4C96" w:rsidRPr="00FF42B8">
        <w:rPr>
          <w:rFonts w:ascii="Times New Roman" w:hAnsi="Times New Roman" w:cs="Times New Roman"/>
          <w:iCs/>
          <w:sz w:val="24"/>
          <w:szCs w:val="24"/>
          <w:lang w:val="hr-HR"/>
        </w:rPr>
        <w:t xml:space="preserve"> stoga nisu iskazani troškovi u Financijskom planu za </w:t>
      </w:r>
      <w:r w:rsidR="00B4437B" w:rsidRPr="00FF42B8">
        <w:rPr>
          <w:rFonts w:ascii="Times New Roman" w:hAnsi="Times New Roman" w:cs="Times New Roman"/>
          <w:iCs/>
          <w:sz w:val="24"/>
          <w:szCs w:val="24"/>
          <w:lang w:val="hr-HR"/>
        </w:rPr>
        <w:t>202</w:t>
      </w:r>
      <w:r w:rsidR="001C74EC">
        <w:rPr>
          <w:rFonts w:ascii="Times New Roman" w:hAnsi="Times New Roman" w:cs="Times New Roman"/>
          <w:iCs/>
          <w:sz w:val="24"/>
          <w:szCs w:val="24"/>
          <w:lang w:val="hr-HR"/>
        </w:rPr>
        <w:t>6</w:t>
      </w:r>
      <w:r w:rsidR="006E4C96" w:rsidRPr="00FF42B8">
        <w:rPr>
          <w:rFonts w:ascii="Times New Roman" w:hAnsi="Times New Roman" w:cs="Times New Roman"/>
          <w:iCs/>
          <w:sz w:val="24"/>
          <w:szCs w:val="24"/>
          <w:lang w:val="hr-HR"/>
        </w:rPr>
        <w:t xml:space="preserve">. godinu te projekcijama za </w:t>
      </w:r>
      <w:r w:rsidR="00B4437B" w:rsidRPr="00FF42B8">
        <w:rPr>
          <w:rFonts w:ascii="Times New Roman" w:hAnsi="Times New Roman" w:cs="Times New Roman"/>
          <w:iCs/>
          <w:sz w:val="24"/>
          <w:szCs w:val="24"/>
          <w:lang w:val="hr-HR"/>
        </w:rPr>
        <w:t>202</w:t>
      </w:r>
      <w:r w:rsidR="001C74EC">
        <w:rPr>
          <w:rFonts w:ascii="Times New Roman" w:hAnsi="Times New Roman" w:cs="Times New Roman"/>
          <w:iCs/>
          <w:sz w:val="24"/>
          <w:szCs w:val="24"/>
          <w:lang w:val="hr-HR"/>
        </w:rPr>
        <w:t>7</w:t>
      </w:r>
      <w:r w:rsidR="006E4C96" w:rsidRPr="00FF42B8">
        <w:rPr>
          <w:rFonts w:ascii="Times New Roman" w:hAnsi="Times New Roman" w:cs="Times New Roman"/>
          <w:iCs/>
          <w:sz w:val="24"/>
          <w:szCs w:val="24"/>
          <w:lang w:val="hr-HR"/>
        </w:rPr>
        <w:t xml:space="preserve">. i </w:t>
      </w:r>
      <w:r w:rsidR="00B4437B" w:rsidRPr="00FF42B8">
        <w:rPr>
          <w:rFonts w:ascii="Times New Roman" w:hAnsi="Times New Roman" w:cs="Times New Roman"/>
          <w:iCs/>
          <w:sz w:val="24"/>
          <w:szCs w:val="24"/>
          <w:lang w:val="hr-HR"/>
        </w:rPr>
        <w:t>202</w:t>
      </w:r>
      <w:r w:rsidR="001C74EC">
        <w:rPr>
          <w:rFonts w:ascii="Times New Roman" w:hAnsi="Times New Roman" w:cs="Times New Roman"/>
          <w:iCs/>
          <w:sz w:val="24"/>
          <w:szCs w:val="24"/>
          <w:lang w:val="hr-HR"/>
        </w:rPr>
        <w:t>8</w:t>
      </w:r>
      <w:r w:rsidR="006E4C96" w:rsidRPr="00FF42B8">
        <w:rPr>
          <w:rFonts w:ascii="Times New Roman" w:hAnsi="Times New Roman" w:cs="Times New Roman"/>
          <w:iCs/>
          <w:sz w:val="24"/>
          <w:szCs w:val="24"/>
          <w:lang w:val="hr-HR"/>
        </w:rPr>
        <w:t>. godinu.</w:t>
      </w:r>
    </w:p>
    <w:p w14:paraId="624726A8" w14:textId="77777777" w:rsidR="001F7553" w:rsidRPr="00FF42B8" w:rsidRDefault="001F7553" w:rsidP="0064452E">
      <w:pPr>
        <w:spacing w:after="0" w:line="240" w:lineRule="auto"/>
        <w:jc w:val="both"/>
        <w:rPr>
          <w:rFonts w:ascii="Times New Roman" w:hAnsi="Times New Roman" w:cs="Times New Roman"/>
          <w:sz w:val="24"/>
          <w:szCs w:val="24"/>
          <w:lang w:val="hr-HR"/>
        </w:rPr>
      </w:pPr>
    </w:p>
    <w:p w14:paraId="25396052" w14:textId="7ADCDC08" w:rsidR="006E4BEE" w:rsidRPr="00FF42B8" w:rsidRDefault="006E4BEE"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A57807</w:t>
      </w:r>
      <w:r w:rsidR="00FC7158" w:rsidRPr="00FF42B8">
        <w:rPr>
          <w:rFonts w:ascii="Times New Roman" w:hAnsi="Times New Roman" w:cs="Times New Roman"/>
          <w:b/>
          <w:sz w:val="24"/>
          <w:szCs w:val="24"/>
          <w:lang w:val="hr-HR"/>
        </w:rPr>
        <w:t>2</w:t>
      </w:r>
      <w:r w:rsidRPr="00FF42B8">
        <w:rPr>
          <w:rFonts w:ascii="Times New Roman" w:hAnsi="Times New Roman" w:cs="Times New Roman"/>
          <w:b/>
          <w:sz w:val="24"/>
          <w:szCs w:val="24"/>
          <w:lang w:val="hr-HR"/>
        </w:rPr>
        <w:t xml:space="preserve"> Obzor ERA-NET </w:t>
      </w:r>
      <w:r w:rsidR="00FC7158" w:rsidRPr="00FF42B8">
        <w:rPr>
          <w:rFonts w:ascii="Times New Roman" w:hAnsi="Times New Roman" w:cs="Times New Roman"/>
          <w:b/>
          <w:sz w:val="24"/>
          <w:szCs w:val="24"/>
          <w:lang w:val="hr-HR"/>
        </w:rPr>
        <w:t>Chanse</w:t>
      </w:r>
    </w:p>
    <w:p w14:paraId="41232D2C" w14:textId="77777777" w:rsidR="001C724E" w:rsidRPr="00FF42B8" w:rsidRDefault="001C724E" w:rsidP="00D912E7">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19F8E07D" w14:textId="77777777" w:rsidR="000472B0" w:rsidRPr="00FF42B8"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7BC8EC7B" w14:textId="77777777" w:rsidR="000472B0" w:rsidRPr="00FF42B8"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dodjeli bespovratnih sredstava između Europske komisije i konzorcija Chanse (101004509 — CHANSE — H2020-SC6-TRANSFORMATIONS-2018-2019-2020 / H2020-SC6-TRANSFORMATIONS-2020)</w:t>
      </w:r>
    </w:p>
    <w:p w14:paraId="6625190D" w14:textId="77777777" w:rsidR="000472B0" w:rsidRPr="00FF42B8"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Konzorcijski ugovor Chanse Cofund</w:t>
      </w:r>
    </w:p>
    <w:p w14:paraId="5E7C0601" w14:textId="77777777" w:rsidR="0069640F" w:rsidRPr="00FF42B8" w:rsidRDefault="0069640F" w:rsidP="0069640F">
      <w:pPr>
        <w:pStyle w:val="ListParagraph"/>
        <w:spacing w:after="0" w:line="240" w:lineRule="auto"/>
        <w:jc w:val="both"/>
        <w:rPr>
          <w:rFonts w:ascii="Times New Roman" w:hAnsi="Times New Roman" w:cs="Times New Roman"/>
          <w:sz w:val="24"/>
          <w:szCs w:val="24"/>
        </w:rPr>
      </w:pPr>
    </w:p>
    <w:tbl>
      <w:tblPr>
        <w:tblStyle w:val="TableGrid"/>
        <w:tblW w:w="10773" w:type="dxa"/>
        <w:tblInd w:w="-572" w:type="dxa"/>
        <w:tblLook w:val="04A0" w:firstRow="1" w:lastRow="0" w:firstColumn="1" w:lastColumn="0" w:noHBand="0" w:noVBand="1"/>
      </w:tblPr>
      <w:tblGrid>
        <w:gridCol w:w="1976"/>
        <w:gridCol w:w="1372"/>
        <w:gridCol w:w="1825"/>
        <w:gridCol w:w="1358"/>
        <w:gridCol w:w="1358"/>
        <w:gridCol w:w="1358"/>
        <w:gridCol w:w="1526"/>
      </w:tblGrid>
      <w:tr w:rsidR="006C6222" w:rsidRPr="00FF42B8" w14:paraId="22C112E5" w14:textId="77777777" w:rsidTr="00BA5ABB">
        <w:tc>
          <w:tcPr>
            <w:tcW w:w="1976" w:type="dxa"/>
            <w:shd w:val="clear" w:color="auto" w:fill="D0CECE" w:themeFill="background2" w:themeFillShade="E6"/>
          </w:tcPr>
          <w:p w14:paraId="1862F9CF" w14:textId="77777777" w:rsidR="006C6222" w:rsidRPr="00FF42B8" w:rsidRDefault="006C6222" w:rsidP="006C6222">
            <w:pPr>
              <w:jc w:val="both"/>
              <w:rPr>
                <w:rFonts w:ascii="Times New Roman" w:hAnsi="Times New Roman" w:cs="Times New Roman"/>
                <w:sz w:val="24"/>
                <w:szCs w:val="24"/>
              </w:rPr>
            </w:pPr>
          </w:p>
          <w:p w14:paraId="28164953" w14:textId="77777777" w:rsidR="006C6222" w:rsidRPr="00FF42B8" w:rsidRDefault="006C6222" w:rsidP="006C6222">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7A07C7CC" w14:textId="0281878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1788C45D" w14:textId="14A4B40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74E1E2F2" w14:textId="1071ABA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18CC62D7" w14:textId="6D876BE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73F88E92" w14:textId="3701C02E"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26" w:type="dxa"/>
            <w:shd w:val="clear" w:color="auto" w:fill="D0CECE" w:themeFill="background2" w:themeFillShade="E6"/>
            <w:vAlign w:val="center"/>
          </w:tcPr>
          <w:p w14:paraId="21826749" w14:textId="19CD0278"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38A4E83B" w14:textId="77777777" w:rsidTr="00BA5ABB">
        <w:tc>
          <w:tcPr>
            <w:tcW w:w="1976" w:type="dxa"/>
          </w:tcPr>
          <w:p w14:paraId="63FE9795" w14:textId="005B5D06" w:rsidR="00735ADE" w:rsidRPr="00FF42B8" w:rsidRDefault="00735ADE" w:rsidP="00735ADE">
            <w:pPr>
              <w:rPr>
                <w:rFonts w:ascii="Times New Roman" w:hAnsi="Times New Roman" w:cs="Times New Roman"/>
                <w:sz w:val="24"/>
                <w:szCs w:val="24"/>
              </w:rPr>
            </w:pPr>
            <w:r w:rsidRPr="00FF42B8">
              <w:rPr>
                <w:rFonts w:ascii="Times New Roman" w:hAnsi="Times New Roman" w:cs="Times New Roman"/>
                <w:sz w:val="24"/>
                <w:szCs w:val="24"/>
              </w:rPr>
              <w:t>A578072 Obzor ERA-NET Chanse</w:t>
            </w:r>
          </w:p>
        </w:tc>
        <w:tc>
          <w:tcPr>
            <w:tcW w:w="1372" w:type="dxa"/>
          </w:tcPr>
          <w:p w14:paraId="390A1867" w14:textId="6A1D84C5" w:rsidR="00735ADE" w:rsidRPr="00FF42B8" w:rsidRDefault="005D6907" w:rsidP="00735ADE">
            <w:pPr>
              <w:jc w:val="right"/>
              <w:rPr>
                <w:rFonts w:ascii="Times New Roman" w:hAnsi="Times New Roman" w:cs="Times New Roman"/>
                <w:sz w:val="24"/>
                <w:szCs w:val="24"/>
              </w:rPr>
            </w:pPr>
            <w:r>
              <w:rPr>
                <w:rFonts w:ascii="Times New Roman" w:hAnsi="Times New Roman" w:cs="Times New Roman"/>
                <w:sz w:val="24"/>
                <w:szCs w:val="24"/>
              </w:rPr>
              <w:t>100.676,59</w:t>
            </w:r>
          </w:p>
        </w:tc>
        <w:tc>
          <w:tcPr>
            <w:tcW w:w="1825" w:type="dxa"/>
            <w:shd w:val="clear" w:color="auto" w:fill="FFFFFF" w:themeFill="background1"/>
          </w:tcPr>
          <w:p w14:paraId="53570920" w14:textId="4E6CD129" w:rsidR="00735ADE" w:rsidRPr="00FF42B8" w:rsidRDefault="002B44BF" w:rsidP="00735ADE">
            <w:pPr>
              <w:jc w:val="right"/>
              <w:rPr>
                <w:rFonts w:ascii="Times New Roman" w:hAnsi="Times New Roman" w:cs="Times New Roman"/>
                <w:sz w:val="24"/>
                <w:szCs w:val="24"/>
              </w:rPr>
            </w:pPr>
            <w:r>
              <w:rPr>
                <w:rFonts w:ascii="Times New Roman" w:hAnsi="Times New Roman" w:cs="Times New Roman"/>
                <w:sz w:val="24"/>
                <w:szCs w:val="24"/>
              </w:rPr>
              <w:t>98</w:t>
            </w:r>
            <w:r w:rsidR="000E149F">
              <w:rPr>
                <w:rFonts w:ascii="Times New Roman" w:hAnsi="Times New Roman" w:cs="Times New Roman"/>
                <w:sz w:val="24"/>
                <w:szCs w:val="24"/>
              </w:rPr>
              <w:t>.</w:t>
            </w:r>
            <w:r>
              <w:rPr>
                <w:rFonts w:ascii="Times New Roman" w:hAnsi="Times New Roman" w:cs="Times New Roman"/>
                <w:sz w:val="24"/>
                <w:szCs w:val="24"/>
              </w:rPr>
              <w:t>652</w:t>
            </w:r>
          </w:p>
        </w:tc>
        <w:tc>
          <w:tcPr>
            <w:tcW w:w="1358" w:type="dxa"/>
          </w:tcPr>
          <w:p w14:paraId="4D05E512" w14:textId="152168C9" w:rsidR="00735ADE" w:rsidRPr="00FF42B8" w:rsidRDefault="003F0AF5" w:rsidP="00735ADE">
            <w:pPr>
              <w:jc w:val="right"/>
              <w:rPr>
                <w:rFonts w:ascii="Times New Roman" w:hAnsi="Times New Roman" w:cs="Times New Roman"/>
                <w:sz w:val="24"/>
                <w:szCs w:val="24"/>
              </w:rPr>
            </w:pPr>
            <w:r>
              <w:rPr>
                <w:rFonts w:ascii="Times New Roman" w:hAnsi="Times New Roman" w:cs="Times New Roman"/>
                <w:sz w:val="24"/>
                <w:szCs w:val="24"/>
              </w:rPr>
              <w:t>19.471</w:t>
            </w:r>
          </w:p>
        </w:tc>
        <w:tc>
          <w:tcPr>
            <w:tcW w:w="1358" w:type="dxa"/>
          </w:tcPr>
          <w:p w14:paraId="7631B236" w14:textId="5B480D91" w:rsidR="00735ADE" w:rsidRPr="00FF42B8" w:rsidRDefault="003F0AF5"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6B8EB72D" w14:textId="1D3AFAF0" w:rsidR="00735ADE" w:rsidRPr="00FF42B8" w:rsidRDefault="00DA5AD2"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6" w:type="dxa"/>
          </w:tcPr>
          <w:p w14:paraId="5D163966" w14:textId="0C7D667D" w:rsidR="00735ADE" w:rsidRPr="00FF42B8" w:rsidRDefault="002A7C8A" w:rsidP="003F0AF5">
            <w:pPr>
              <w:jc w:val="right"/>
              <w:rPr>
                <w:rFonts w:ascii="Times New Roman" w:hAnsi="Times New Roman" w:cs="Times New Roman"/>
                <w:sz w:val="24"/>
                <w:szCs w:val="24"/>
              </w:rPr>
            </w:pPr>
            <w:r>
              <w:rPr>
                <w:rFonts w:ascii="Times New Roman" w:hAnsi="Times New Roman" w:cs="Times New Roman"/>
                <w:sz w:val="24"/>
                <w:szCs w:val="24"/>
              </w:rPr>
              <w:t>19,7</w:t>
            </w:r>
          </w:p>
        </w:tc>
      </w:tr>
    </w:tbl>
    <w:p w14:paraId="31D58E8C" w14:textId="489CC041" w:rsidR="00513631" w:rsidRPr="00FF42B8" w:rsidRDefault="005B21A0" w:rsidP="00513631">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Ova aktivnost sastoji se od sljedećih elemenata:</w:t>
      </w:r>
      <w:r w:rsidR="00F701F4" w:rsidRPr="00FF42B8">
        <w:rPr>
          <w:rFonts w:ascii="Times New Roman" w:hAnsi="Times New Roman" w:cs="Times New Roman"/>
          <w:i/>
          <w:sz w:val="24"/>
          <w:szCs w:val="24"/>
          <w:lang w:val="hr-HR"/>
        </w:rPr>
        <w:t xml:space="preserve"> </w:t>
      </w:r>
      <w:r w:rsidR="00BA5ABB" w:rsidRPr="00FF42B8">
        <w:rPr>
          <w:rFonts w:ascii="Times New Roman" w:hAnsi="Times New Roman" w:cs="Times New Roman"/>
          <w:i/>
          <w:sz w:val="24"/>
          <w:szCs w:val="24"/>
          <w:lang w:val="hr-HR"/>
        </w:rPr>
        <w:t>materijalni rashodi koji</w:t>
      </w:r>
      <w:r w:rsidR="00D252F3" w:rsidRPr="00FF42B8">
        <w:rPr>
          <w:rFonts w:ascii="Times New Roman" w:hAnsi="Times New Roman" w:cs="Times New Roman"/>
          <w:i/>
          <w:sz w:val="24"/>
          <w:szCs w:val="24"/>
          <w:lang w:val="hr-HR"/>
        </w:rPr>
        <w:t xml:space="preserve"> se odnose na</w:t>
      </w:r>
      <w:r w:rsidR="00BA5ABB" w:rsidRPr="00FF42B8">
        <w:rPr>
          <w:rFonts w:ascii="Times New Roman" w:hAnsi="Times New Roman" w:cs="Times New Roman"/>
          <w:i/>
          <w:sz w:val="24"/>
          <w:szCs w:val="24"/>
          <w:lang w:val="hr-HR"/>
        </w:rPr>
        <w:t xml:space="preserve"> naknade troškova službenih putovanja</w:t>
      </w:r>
      <w:r w:rsidR="00A056D7">
        <w:rPr>
          <w:rFonts w:ascii="Times New Roman" w:hAnsi="Times New Roman" w:cs="Times New Roman"/>
          <w:i/>
          <w:sz w:val="24"/>
          <w:szCs w:val="24"/>
          <w:lang w:val="hr-HR"/>
        </w:rPr>
        <w:t xml:space="preserve"> te na</w:t>
      </w:r>
      <w:r w:rsidR="00E047E3" w:rsidRPr="00FF42B8">
        <w:rPr>
          <w:rFonts w:ascii="Times New Roman" w:hAnsi="Times New Roman" w:cs="Times New Roman"/>
          <w:i/>
          <w:sz w:val="24"/>
          <w:szCs w:val="24"/>
          <w:lang w:val="hr-HR"/>
        </w:rPr>
        <w:t xml:space="preserve"> </w:t>
      </w:r>
      <w:r w:rsidR="00BA5ABB" w:rsidRPr="00FF42B8">
        <w:rPr>
          <w:rFonts w:ascii="Times New Roman" w:hAnsi="Times New Roman" w:cs="Times New Roman"/>
          <w:i/>
          <w:sz w:val="24"/>
          <w:szCs w:val="24"/>
          <w:lang w:val="hr-HR"/>
        </w:rPr>
        <w:t>isplate sredstava za financiranje znanstveno-istraživačkih projekata</w:t>
      </w:r>
      <w:r w:rsidR="00C917D2" w:rsidRPr="00FF42B8">
        <w:rPr>
          <w:rFonts w:ascii="Times New Roman" w:hAnsi="Times New Roman" w:cs="Times New Roman"/>
          <w:i/>
          <w:sz w:val="24"/>
          <w:szCs w:val="24"/>
          <w:lang w:val="hr-HR"/>
        </w:rPr>
        <w:t xml:space="preserve"> koji su trenutno u provedbi</w:t>
      </w:r>
      <w:r w:rsidR="002A5B72" w:rsidRPr="00FF42B8">
        <w:rPr>
          <w:rFonts w:ascii="Times New Roman" w:hAnsi="Times New Roman" w:cs="Times New Roman"/>
          <w:i/>
          <w:sz w:val="24"/>
          <w:szCs w:val="24"/>
          <w:lang w:val="hr-HR"/>
        </w:rPr>
        <w:t xml:space="preserve"> (ugovorne obveze</w:t>
      </w:r>
      <w:r w:rsidR="00A056D7">
        <w:rPr>
          <w:rFonts w:ascii="Times New Roman" w:hAnsi="Times New Roman" w:cs="Times New Roman"/>
          <w:i/>
          <w:sz w:val="24"/>
          <w:szCs w:val="24"/>
          <w:lang w:val="hr-HR"/>
        </w:rPr>
        <w:t>).</w:t>
      </w:r>
      <w:r w:rsidR="00BD2651" w:rsidRPr="00FF42B8">
        <w:rPr>
          <w:rFonts w:ascii="Times New Roman" w:hAnsi="Times New Roman" w:cs="Times New Roman"/>
          <w:i/>
          <w:sz w:val="24"/>
          <w:szCs w:val="24"/>
          <w:lang w:val="hr-HR"/>
        </w:rPr>
        <w:t xml:space="preserve"> </w:t>
      </w:r>
    </w:p>
    <w:p w14:paraId="2ED3368C" w14:textId="68CA53C5" w:rsidR="005B21A0" w:rsidRPr="00FF42B8" w:rsidRDefault="00BA5ABB" w:rsidP="0064452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Provedba ove aktivnosti započela je u 2021. godini</w:t>
      </w:r>
      <w:r w:rsidR="000875B5" w:rsidRPr="00FF42B8">
        <w:rPr>
          <w:rFonts w:ascii="Times New Roman" w:hAnsi="Times New Roman" w:cs="Times New Roman"/>
          <w:i/>
          <w:sz w:val="24"/>
          <w:szCs w:val="24"/>
          <w:lang w:val="hr-HR"/>
        </w:rPr>
        <w:t>.</w:t>
      </w:r>
    </w:p>
    <w:p w14:paraId="2CA14913" w14:textId="77777777" w:rsidR="001F7553" w:rsidRPr="00FF42B8" w:rsidRDefault="001F7553" w:rsidP="0064452E">
      <w:pPr>
        <w:spacing w:after="0" w:line="240" w:lineRule="auto"/>
        <w:jc w:val="both"/>
        <w:rPr>
          <w:rFonts w:ascii="Times New Roman" w:hAnsi="Times New Roman" w:cs="Times New Roman"/>
          <w:sz w:val="24"/>
          <w:szCs w:val="24"/>
          <w:lang w:val="hr-HR"/>
        </w:rPr>
      </w:pPr>
    </w:p>
    <w:p w14:paraId="0FC90B86" w14:textId="5EA2F516" w:rsidR="00E42FCB" w:rsidRPr="00FF42B8" w:rsidRDefault="00E42FCB"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Opis aktivnosti: Chanse je kolaboracija 27 društvenih i humanističkih organizacija iz 24 države u Europi koje financiraju istraživanja. Aktivnosti koje se provode jesu transnacionalni natječaji u društvenim i humanističkim znanostima te dodatne aktivnosti s ciljem kolaboracije istraživača u navedenom području. Sufinancira se iz sredstava Europske komisije kojima upravlja koordinator projekta Narodowe Centrum Nauki iz Poljske.</w:t>
      </w:r>
    </w:p>
    <w:tbl>
      <w:tblPr>
        <w:tblStyle w:val="TableGrid"/>
        <w:tblW w:w="10773" w:type="dxa"/>
        <w:tblInd w:w="-572" w:type="dxa"/>
        <w:tblLook w:val="04A0" w:firstRow="1" w:lastRow="0" w:firstColumn="1" w:lastColumn="0" w:noHBand="0" w:noVBand="1"/>
      </w:tblPr>
      <w:tblGrid>
        <w:gridCol w:w="1758"/>
        <w:gridCol w:w="1803"/>
        <w:gridCol w:w="1003"/>
        <w:gridCol w:w="1176"/>
        <w:gridCol w:w="1083"/>
        <w:gridCol w:w="1176"/>
        <w:gridCol w:w="1176"/>
        <w:gridCol w:w="1598"/>
      </w:tblGrid>
      <w:tr w:rsidR="00A87116" w:rsidRPr="00FF42B8" w14:paraId="767E780F" w14:textId="77777777" w:rsidTr="00E023F2">
        <w:tc>
          <w:tcPr>
            <w:tcW w:w="1825" w:type="dxa"/>
          </w:tcPr>
          <w:p w14:paraId="5C78EB54" w14:textId="77777777" w:rsidR="00DD0698" w:rsidRPr="001839D0" w:rsidRDefault="00DD0698" w:rsidP="009B2CE3">
            <w:pPr>
              <w:rPr>
                <w:rFonts w:ascii="Times New Roman" w:hAnsi="Times New Roman" w:cs="Times New Roman"/>
                <w:sz w:val="24"/>
                <w:szCs w:val="24"/>
              </w:rPr>
            </w:pPr>
            <w:bookmarkStart w:id="5" w:name="_Hlk114567713"/>
            <w:r w:rsidRPr="001839D0">
              <w:rPr>
                <w:rFonts w:ascii="Times New Roman" w:hAnsi="Times New Roman" w:cs="Times New Roman"/>
                <w:sz w:val="24"/>
                <w:szCs w:val="24"/>
              </w:rPr>
              <w:t>Pokazatelj rezultata</w:t>
            </w:r>
          </w:p>
        </w:tc>
        <w:tc>
          <w:tcPr>
            <w:tcW w:w="0" w:type="auto"/>
          </w:tcPr>
          <w:p w14:paraId="25E8ED1A"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Definicija</w:t>
            </w:r>
          </w:p>
        </w:tc>
        <w:tc>
          <w:tcPr>
            <w:tcW w:w="0" w:type="auto"/>
          </w:tcPr>
          <w:p w14:paraId="73DCD463"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Jedinica</w:t>
            </w:r>
          </w:p>
        </w:tc>
        <w:tc>
          <w:tcPr>
            <w:tcW w:w="0" w:type="auto"/>
          </w:tcPr>
          <w:p w14:paraId="79CCC0EA"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Polazna</w:t>
            </w:r>
            <w:r w:rsidRPr="001839D0">
              <w:rPr>
                <w:rFonts w:ascii="Times New Roman" w:hAnsi="Times New Roman" w:cs="Times New Roman"/>
                <w:sz w:val="24"/>
                <w:szCs w:val="24"/>
              </w:rPr>
              <w:br/>
              <w:t>vrijednost</w:t>
            </w:r>
          </w:p>
        </w:tc>
        <w:tc>
          <w:tcPr>
            <w:tcW w:w="0" w:type="auto"/>
          </w:tcPr>
          <w:p w14:paraId="3F11C107"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Izvor</w:t>
            </w:r>
            <w:r w:rsidRPr="001839D0">
              <w:rPr>
                <w:rFonts w:ascii="Times New Roman" w:hAnsi="Times New Roman" w:cs="Times New Roman"/>
                <w:sz w:val="24"/>
                <w:szCs w:val="24"/>
              </w:rPr>
              <w:br/>
              <w:t>podataka</w:t>
            </w:r>
          </w:p>
        </w:tc>
        <w:tc>
          <w:tcPr>
            <w:tcW w:w="0" w:type="auto"/>
          </w:tcPr>
          <w:p w14:paraId="2726F24D" w14:textId="67346C06"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Ciljana</w:t>
            </w:r>
            <w:r w:rsidRPr="001839D0">
              <w:rPr>
                <w:rFonts w:ascii="Times New Roman" w:hAnsi="Times New Roman" w:cs="Times New Roman"/>
                <w:sz w:val="24"/>
                <w:szCs w:val="24"/>
              </w:rPr>
              <w:br/>
              <w:t>vrijednost (</w:t>
            </w:r>
            <w:r w:rsidR="00B4437B" w:rsidRPr="001839D0">
              <w:rPr>
                <w:rFonts w:ascii="Times New Roman" w:hAnsi="Times New Roman" w:cs="Times New Roman"/>
                <w:sz w:val="24"/>
                <w:szCs w:val="24"/>
              </w:rPr>
              <w:t>202</w:t>
            </w:r>
            <w:r w:rsidR="007C5115" w:rsidRPr="001839D0">
              <w:rPr>
                <w:rFonts w:ascii="Times New Roman" w:hAnsi="Times New Roman" w:cs="Times New Roman"/>
                <w:sz w:val="24"/>
                <w:szCs w:val="24"/>
              </w:rPr>
              <w:t>6</w:t>
            </w:r>
            <w:r w:rsidRPr="001839D0">
              <w:rPr>
                <w:rFonts w:ascii="Times New Roman" w:hAnsi="Times New Roman" w:cs="Times New Roman"/>
                <w:sz w:val="24"/>
                <w:szCs w:val="24"/>
              </w:rPr>
              <w:t>.)</w:t>
            </w:r>
          </w:p>
        </w:tc>
        <w:tc>
          <w:tcPr>
            <w:tcW w:w="0" w:type="auto"/>
          </w:tcPr>
          <w:p w14:paraId="1C2A35C3"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Ciljana</w:t>
            </w:r>
            <w:r w:rsidRPr="001839D0">
              <w:rPr>
                <w:rFonts w:ascii="Times New Roman" w:hAnsi="Times New Roman" w:cs="Times New Roman"/>
                <w:sz w:val="24"/>
                <w:szCs w:val="24"/>
              </w:rPr>
              <w:br/>
              <w:t>vrijednost</w:t>
            </w:r>
          </w:p>
          <w:p w14:paraId="1A5D3FC0" w14:textId="4A65727F"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w:t>
            </w:r>
            <w:r w:rsidR="00B4437B" w:rsidRPr="001839D0">
              <w:rPr>
                <w:rFonts w:ascii="Times New Roman" w:hAnsi="Times New Roman" w:cs="Times New Roman"/>
                <w:sz w:val="24"/>
                <w:szCs w:val="24"/>
              </w:rPr>
              <w:t>202</w:t>
            </w:r>
            <w:r w:rsidR="007C5115" w:rsidRPr="001839D0">
              <w:rPr>
                <w:rFonts w:ascii="Times New Roman" w:hAnsi="Times New Roman" w:cs="Times New Roman"/>
                <w:sz w:val="24"/>
                <w:szCs w:val="24"/>
              </w:rPr>
              <w:t>7</w:t>
            </w:r>
            <w:r w:rsidRPr="001839D0">
              <w:rPr>
                <w:rFonts w:ascii="Times New Roman" w:hAnsi="Times New Roman" w:cs="Times New Roman"/>
                <w:sz w:val="24"/>
                <w:szCs w:val="24"/>
              </w:rPr>
              <w:t>.)</w:t>
            </w:r>
          </w:p>
        </w:tc>
        <w:tc>
          <w:tcPr>
            <w:tcW w:w="1920" w:type="dxa"/>
          </w:tcPr>
          <w:p w14:paraId="06636E4A"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Ciljana</w:t>
            </w:r>
            <w:r w:rsidRPr="001839D0">
              <w:rPr>
                <w:rFonts w:ascii="Times New Roman" w:hAnsi="Times New Roman" w:cs="Times New Roman"/>
                <w:sz w:val="24"/>
                <w:szCs w:val="24"/>
              </w:rPr>
              <w:br/>
              <w:t>vrijednost</w:t>
            </w:r>
          </w:p>
          <w:p w14:paraId="2F8AAF93" w14:textId="0D2BB0F0"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w:t>
            </w:r>
            <w:r w:rsidR="00B4437B" w:rsidRPr="001839D0">
              <w:rPr>
                <w:rFonts w:ascii="Times New Roman" w:hAnsi="Times New Roman" w:cs="Times New Roman"/>
                <w:sz w:val="24"/>
                <w:szCs w:val="24"/>
              </w:rPr>
              <w:t>202</w:t>
            </w:r>
            <w:r w:rsidR="007C5115" w:rsidRPr="001839D0">
              <w:rPr>
                <w:rFonts w:ascii="Times New Roman" w:hAnsi="Times New Roman" w:cs="Times New Roman"/>
                <w:sz w:val="24"/>
                <w:szCs w:val="24"/>
              </w:rPr>
              <w:t>8</w:t>
            </w:r>
            <w:r w:rsidRPr="001839D0">
              <w:rPr>
                <w:rFonts w:ascii="Times New Roman" w:hAnsi="Times New Roman" w:cs="Times New Roman"/>
                <w:sz w:val="24"/>
                <w:szCs w:val="24"/>
              </w:rPr>
              <w:t>.)</w:t>
            </w:r>
          </w:p>
        </w:tc>
      </w:tr>
      <w:tr w:rsidR="00A87116" w:rsidRPr="00FF42B8" w14:paraId="0EEFF7AC" w14:textId="77777777" w:rsidTr="00E023F2">
        <w:tc>
          <w:tcPr>
            <w:tcW w:w="1825" w:type="dxa"/>
          </w:tcPr>
          <w:p w14:paraId="6CD0D999"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Broj međunarodnih projekata </w:t>
            </w:r>
          </w:p>
          <w:p w14:paraId="2338B00E" w14:textId="77777777" w:rsidR="00DD0698" w:rsidRPr="001839D0" w:rsidRDefault="00DD0698" w:rsidP="009B2CE3">
            <w:pPr>
              <w:rPr>
                <w:rFonts w:ascii="Times New Roman" w:hAnsi="Times New Roman" w:cs="Times New Roman"/>
                <w:sz w:val="24"/>
                <w:szCs w:val="24"/>
              </w:rPr>
            </w:pPr>
          </w:p>
        </w:tc>
        <w:tc>
          <w:tcPr>
            <w:tcW w:w="0" w:type="auto"/>
          </w:tcPr>
          <w:p w14:paraId="50C6CB19"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756A58E4"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Broj</w:t>
            </w:r>
          </w:p>
        </w:tc>
        <w:tc>
          <w:tcPr>
            <w:tcW w:w="0" w:type="auto"/>
          </w:tcPr>
          <w:p w14:paraId="0BE128BA" w14:textId="1570118E"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3</w:t>
            </w:r>
          </w:p>
        </w:tc>
        <w:tc>
          <w:tcPr>
            <w:tcW w:w="0" w:type="auto"/>
          </w:tcPr>
          <w:p w14:paraId="57E431D3"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HRZZ</w:t>
            </w:r>
          </w:p>
        </w:tc>
        <w:tc>
          <w:tcPr>
            <w:tcW w:w="0" w:type="auto"/>
          </w:tcPr>
          <w:p w14:paraId="685845B7" w14:textId="520AE72E"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1</w:t>
            </w:r>
          </w:p>
        </w:tc>
        <w:tc>
          <w:tcPr>
            <w:tcW w:w="0" w:type="auto"/>
          </w:tcPr>
          <w:p w14:paraId="1D77640F" w14:textId="2F06DE9F"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c>
          <w:tcPr>
            <w:tcW w:w="1920" w:type="dxa"/>
          </w:tcPr>
          <w:p w14:paraId="0846607B" w14:textId="06FC68D0"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r>
      <w:tr w:rsidR="00A87116" w:rsidRPr="00FF42B8" w14:paraId="03A61A89" w14:textId="77777777" w:rsidTr="00E023F2">
        <w:tc>
          <w:tcPr>
            <w:tcW w:w="1825" w:type="dxa"/>
          </w:tcPr>
          <w:p w14:paraId="26FD42AD"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Broj istraživača na </w:t>
            </w:r>
            <w:r w:rsidRPr="001839D0">
              <w:rPr>
                <w:rFonts w:ascii="Times New Roman" w:hAnsi="Times New Roman" w:cs="Times New Roman"/>
                <w:sz w:val="24"/>
                <w:szCs w:val="24"/>
              </w:rPr>
              <w:lastRenderedPageBreak/>
              <w:t>međunarodnim projektima</w:t>
            </w:r>
          </w:p>
          <w:p w14:paraId="5CF39B5F" w14:textId="77777777" w:rsidR="00DD0698" w:rsidRPr="001839D0" w:rsidRDefault="00DD0698" w:rsidP="009B2CE3">
            <w:pPr>
              <w:rPr>
                <w:rFonts w:ascii="Times New Roman" w:hAnsi="Times New Roman" w:cs="Times New Roman"/>
                <w:sz w:val="24"/>
                <w:szCs w:val="24"/>
              </w:rPr>
            </w:pPr>
          </w:p>
        </w:tc>
        <w:tc>
          <w:tcPr>
            <w:tcW w:w="0" w:type="auto"/>
          </w:tcPr>
          <w:p w14:paraId="089C7204"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lastRenderedPageBreak/>
              <w:t xml:space="preserve">Broj hrvatskih istraživača koji </w:t>
            </w:r>
            <w:r w:rsidRPr="001839D0">
              <w:rPr>
                <w:rFonts w:ascii="Times New Roman" w:hAnsi="Times New Roman" w:cs="Times New Roman"/>
                <w:sz w:val="24"/>
                <w:szCs w:val="24"/>
              </w:rPr>
              <w:lastRenderedPageBreak/>
              <w:t>uključeni u provedbu međunarodnih istraživačkih projekata kao korisnici sredstava</w:t>
            </w:r>
          </w:p>
        </w:tc>
        <w:tc>
          <w:tcPr>
            <w:tcW w:w="0" w:type="auto"/>
          </w:tcPr>
          <w:p w14:paraId="74CEC982"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lastRenderedPageBreak/>
              <w:t>Broj</w:t>
            </w:r>
          </w:p>
        </w:tc>
        <w:tc>
          <w:tcPr>
            <w:tcW w:w="0" w:type="auto"/>
          </w:tcPr>
          <w:p w14:paraId="3C157A0F" w14:textId="18D7D651"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10</w:t>
            </w:r>
          </w:p>
        </w:tc>
        <w:tc>
          <w:tcPr>
            <w:tcW w:w="0" w:type="auto"/>
          </w:tcPr>
          <w:p w14:paraId="1EF878C7"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HRZZ </w:t>
            </w:r>
          </w:p>
        </w:tc>
        <w:tc>
          <w:tcPr>
            <w:tcW w:w="0" w:type="auto"/>
          </w:tcPr>
          <w:p w14:paraId="3D3E3047" w14:textId="29B5B957"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4</w:t>
            </w:r>
          </w:p>
        </w:tc>
        <w:tc>
          <w:tcPr>
            <w:tcW w:w="0" w:type="auto"/>
          </w:tcPr>
          <w:p w14:paraId="15CEE04C" w14:textId="36C63546"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c>
          <w:tcPr>
            <w:tcW w:w="1920" w:type="dxa"/>
          </w:tcPr>
          <w:p w14:paraId="3C7F888B" w14:textId="4B3980DE"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r>
      <w:tr w:rsidR="00A87116" w:rsidRPr="00FF42B8" w14:paraId="47C1074A" w14:textId="77777777" w:rsidTr="00E023F2">
        <w:tc>
          <w:tcPr>
            <w:tcW w:w="1825" w:type="dxa"/>
          </w:tcPr>
          <w:p w14:paraId="1654ABAD" w14:textId="3525E9EE"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Broj </w:t>
            </w:r>
            <w:r w:rsidR="00311F64" w:rsidRPr="001839D0">
              <w:rPr>
                <w:rFonts w:ascii="Times New Roman" w:hAnsi="Times New Roman" w:cs="Times New Roman"/>
                <w:sz w:val="24"/>
                <w:szCs w:val="24"/>
              </w:rPr>
              <w:t xml:space="preserve">viših asistenata </w:t>
            </w:r>
            <w:r w:rsidRPr="001839D0">
              <w:rPr>
                <w:rFonts w:ascii="Times New Roman" w:hAnsi="Times New Roman" w:cs="Times New Roman"/>
                <w:sz w:val="24"/>
                <w:szCs w:val="24"/>
              </w:rPr>
              <w:t xml:space="preserve">koji su zaposleni iz projektnih sredstava. </w:t>
            </w:r>
          </w:p>
        </w:tc>
        <w:tc>
          <w:tcPr>
            <w:tcW w:w="0" w:type="auto"/>
          </w:tcPr>
          <w:p w14:paraId="494ABE46"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Cilj HRZZ natječaja je izobrazba i ulaganje u razvitak karijere mladih istraživača.</w:t>
            </w:r>
          </w:p>
        </w:tc>
        <w:tc>
          <w:tcPr>
            <w:tcW w:w="0" w:type="auto"/>
          </w:tcPr>
          <w:p w14:paraId="537266A2"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Broj</w:t>
            </w:r>
          </w:p>
        </w:tc>
        <w:tc>
          <w:tcPr>
            <w:tcW w:w="0" w:type="auto"/>
          </w:tcPr>
          <w:p w14:paraId="66D84192" w14:textId="5789AC9D"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2</w:t>
            </w:r>
          </w:p>
        </w:tc>
        <w:tc>
          <w:tcPr>
            <w:tcW w:w="0" w:type="auto"/>
          </w:tcPr>
          <w:p w14:paraId="11586D63" w14:textId="77777777" w:rsidR="00DD0698" w:rsidRPr="001839D0" w:rsidRDefault="00DD0698" w:rsidP="009B2CE3">
            <w:pPr>
              <w:rPr>
                <w:rFonts w:ascii="Times New Roman" w:hAnsi="Times New Roman" w:cs="Times New Roman"/>
                <w:sz w:val="24"/>
                <w:szCs w:val="24"/>
              </w:rPr>
            </w:pPr>
            <w:r w:rsidRPr="001839D0">
              <w:rPr>
                <w:rFonts w:ascii="Times New Roman" w:hAnsi="Times New Roman" w:cs="Times New Roman"/>
                <w:sz w:val="24"/>
                <w:szCs w:val="24"/>
              </w:rPr>
              <w:t xml:space="preserve">HRZZ </w:t>
            </w:r>
          </w:p>
        </w:tc>
        <w:tc>
          <w:tcPr>
            <w:tcW w:w="0" w:type="auto"/>
          </w:tcPr>
          <w:p w14:paraId="08691F4C" w14:textId="1445A62F"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1</w:t>
            </w:r>
          </w:p>
        </w:tc>
        <w:tc>
          <w:tcPr>
            <w:tcW w:w="0" w:type="auto"/>
          </w:tcPr>
          <w:p w14:paraId="43E26028" w14:textId="0FFE8C0D"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c>
          <w:tcPr>
            <w:tcW w:w="1920" w:type="dxa"/>
          </w:tcPr>
          <w:p w14:paraId="5E8FA530" w14:textId="0FDA86D1" w:rsidR="00DD0698" w:rsidRPr="001839D0" w:rsidRDefault="001839D0" w:rsidP="009B2CE3">
            <w:pPr>
              <w:rPr>
                <w:rFonts w:ascii="Times New Roman" w:hAnsi="Times New Roman" w:cs="Times New Roman"/>
                <w:sz w:val="24"/>
                <w:szCs w:val="24"/>
              </w:rPr>
            </w:pPr>
            <w:r w:rsidRPr="001839D0">
              <w:rPr>
                <w:rFonts w:ascii="Times New Roman" w:hAnsi="Times New Roman" w:cs="Times New Roman"/>
                <w:sz w:val="24"/>
                <w:szCs w:val="24"/>
              </w:rPr>
              <w:t>0</w:t>
            </w:r>
          </w:p>
        </w:tc>
      </w:tr>
      <w:tr w:rsidR="00A87116" w:rsidRPr="00FF42B8" w14:paraId="42F3656F" w14:textId="77777777" w:rsidTr="00E023F2">
        <w:tc>
          <w:tcPr>
            <w:tcW w:w="1825" w:type="dxa"/>
          </w:tcPr>
          <w:p w14:paraId="53418E74" w14:textId="77777777" w:rsidR="00DD0698" w:rsidRPr="00126ACE" w:rsidRDefault="00DD0698" w:rsidP="009B2CE3">
            <w:pPr>
              <w:rPr>
                <w:rFonts w:ascii="Times New Roman" w:hAnsi="Times New Roman" w:cs="Times New Roman"/>
                <w:sz w:val="24"/>
                <w:szCs w:val="24"/>
              </w:rPr>
            </w:pPr>
            <w:r w:rsidRPr="00126ACE">
              <w:rPr>
                <w:rFonts w:ascii="Times New Roman" w:hAnsi="Times New Roman" w:cs="Times New Roman"/>
                <w:sz w:val="24"/>
                <w:szCs w:val="24"/>
              </w:rPr>
              <w:t>Broj sastanaka u okviru međunarodnog konzorcija za potrebe provedbe programa</w:t>
            </w:r>
          </w:p>
        </w:tc>
        <w:tc>
          <w:tcPr>
            <w:tcW w:w="0" w:type="auto"/>
          </w:tcPr>
          <w:p w14:paraId="1502D98D" w14:textId="77777777" w:rsidR="00DD0698" w:rsidRPr="00126ACE" w:rsidRDefault="00DD0698" w:rsidP="009B2CE3">
            <w:pPr>
              <w:rPr>
                <w:rFonts w:ascii="Times New Roman" w:hAnsi="Times New Roman" w:cs="Times New Roman"/>
                <w:sz w:val="24"/>
                <w:szCs w:val="24"/>
              </w:rPr>
            </w:pPr>
            <w:r w:rsidRPr="00126ACE">
              <w:rPr>
                <w:rFonts w:ascii="Times New Roman" w:hAnsi="Times New Roman" w:cs="Times New Roman"/>
                <w:sz w:val="24"/>
                <w:szCs w:val="24"/>
              </w:rPr>
              <w:t>Sastanci članica konzorcija s ciljem koordinacije transnacionalnih aktivnosti u području društvenih i humanističkih znanosti</w:t>
            </w:r>
          </w:p>
        </w:tc>
        <w:tc>
          <w:tcPr>
            <w:tcW w:w="0" w:type="auto"/>
          </w:tcPr>
          <w:p w14:paraId="2960AECC" w14:textId="77777777" w:rsidR="00DD0698" w:rsidRPr="00126ACE" w:rsidRDefault="00DD0698" w:rsidP="009B2CE3">
            <w:pPr>
              <w:rPr>
                <w:rFonts w:ascii="Times New Roman" w:hAnsi="Times New Roman" w:cs="Times New Roman"/>
                <w:sz w:val="24"/>
                <w:szCs w:val="24"/>
              </w:rPr>
            </w:pPr>
            <w:r w:rsidRPr="00126ACE">
              <w:rPr>
                <w:rFonts w:ascii="Times New Roman" w:hAnsi="Times New Roman" w:cs="Times New Roman"/>
                <w:sz w:val="24"/>
                <w:szCs w:val="24"/>
              </w:rPr>
              <w:t>Broj</w:t>
            </w:r>
          </w:p>
        </w:tc>
        <w:tc>
          <w:tcPr>
            <w:tcW w:w="0" w:type="auto"/>
          </w:tcPr>
          <w:p w14:paraId="7D1E80E7" w14:textId="0A4DC1BD" w:rsidR="00DD0698" w:rsidRPr="00126ACE" w:rsidRDefault="00126ACE" w:rsidP="009B2CE3">
            <w:pPr>
              <w:rPr>
                <w:rFonts w:ascii="Times New Roman" w:hAnsi="Times New Roman" w:cs="Times New Roman"/>
                <w:sz w:val="24"/>
                <w:szCs w:val="24"/>
              </w:rPr>
            </w:pPr>
            <w:r w:rsidRPr="00126ACE">
              <w:rPr>
                <w:rFonts w:ascii="Times New Roman" w:hAnsi="Times New Roman" w:cs="Times New Roman"/>
                <w:sz w:val="24"/>
                <w:szCs w:val="24"/>
              </w:rPr>
              <w:t>1</w:t>
            </w:r>
          </w:p>
        </w:tc>
        <w:tc>
          <w:tcPr>
            <w:tcW w:w="0" w:type="auto"/>
          </w:tcPr>
          <w:p w14:paraId="164411FC" w14:textId="77777777" w:rsidR="00DD0698" w:rsidRPr="00126ACE" w:rsidRDefault="00DD0698" w:rsidP="009B2CE3">
            <w:pPr>
              <w:rPr>
                <w:rFonts w:ascii="Times New Roman" w:hAnsi="Times New Roman" w:cs="Times New Roman"/>
                <w:sz w:val="24"/>
                <w:szCs w:val="24"/>
              </w:rPr>
            </w:pPr>
            <w:r w:rsidRPr="00126ACE">
              <w:rPr>
                <w:rFonts w:ascii="Times New Roman" w:hAnsi="Times New Roman" w:cs="Times New Roman"/>
                <w:sz w:val="24"/>
                <w:szCs w:val="24"/>
              </w:rPr>
              <w:t>HRZZ</w:t>
            </w:r>
          </w:p>
        </w:tc>
        <w:tc>
          <w:tcPr>
            <w:tcW w:w="0" w:type="auto"/>
          </w:tcPr>
          <w:p w14:paraId="4C72B1F5" w14:textId="0E1BDF3E" w:rsidR="00DD0698" w:rsidRPr="00126ACE" w:rsidRDefault="00126ACE" w:rsidP="009B2CE3">
            <w:pPr>
              <w:rPr>
                <w:rFonts w:ascii="Times New Roman" w:hAnsi="Times New Roman" w:cs="Times New Roman"/>
                <w:sz w:val="24"/>
                <w:szCs w:val="24"/>
              </w:rPr>
            </w:pPr>
            <w:r w:rsidRPr="00126ACE">
              <w:rPr>
                <w:rFonts w:ascii="Times New Roman" w:hAnsi="Times New Roman" w:cs="Times New Roman"/>
                <w:sz w:val="24"/>
                <w:szCs w:val="24"/>
              </w:rPr>
              <w:t>1</w:t>
            </w:r>
          </w:p>
        </w:tc>
        <w:tc>
          <w:tcPr>
            <w:tcW w:w="0" w:type="auto"/>
          </w:tcPr>
          <w:p w14:paraId="6721F3CB" w14:textId="3F88000F" w:rsidR="00DD0698" w:rsidRPr="00126ACE" w:rsidRDefault="00126ACE" w:rsidP="009B2CE3">
            <w:pPr>
              <w:rPr>
                <w:rFonts w:ascii="Times New Roman" w:hAnsi="Times New Roman" w:cs="Times New Roman"/>
                <w:sz w:val="24"/>
                <w:szCs w:val="24"/>
              </w:rPr>
            </w:pPr>
            <w:r w:rsidRPr="00126ACE">
              <w:rPr>
                <w:rFonts w:ascii="Times New Roman" w:hAnsi="Times New Roman" w:cs="Times New Roman"/>
                <w:sz w:val="24"/>
                <w:szCs w:val="24"/>
              </w:rPr>
              <w:t>0</w:t>
            </w:r>
          </w:p>
        </w:tc>
        <w:tc>
          <w:tcPr>
            <w:tcW w:w="1920" w:type="dxa"/>
          </w:tcPr>
          <w:p w14:paraId="1C92B340" w14:textId="7634A782" w:rsidR="00DD0698" w:rsidRPr="00126ACE" w:rsidRDefault="00126ACE" w:rsidP="009B2CE3">
            <w:pPr>
              <w:rPr>
                <w:rFonts w:ascii="Times New Roman" w:hAnsi="Times New Roman" w:cs="Times New Roman"/>
                <w:sz w:val="24"/>
                <w:szCs w:val="24"/>
              </w:rPr>
            </w:pPr>
            <w:r w:rsidRPr="00126ACE">
              <w:rPr>
                <w:rFonts w:ascii="Times New Roman" w:hAnsi="Times New Roman" w:cs="Times New Roman"/>
                <w:sz w:val="24"/>
                <w:szCs w:val="24"/>
              </w:rPr>
              <w:t>0</w:t>
            </w:r>
          </w:p>
        </w:tc>
      </w:tr>
      <w:bookmarkEnd w:id="5"/>
    </w:tbl>
    <w:p w14:paraId="2E55EBE8" w14:textId="77777777" w:rsidR="00597713" w:rsidRPr="00FF42B8" w:rsidRDefault="00597713" w:rsidP="001561D1">
      <w:pPr>
        <w:rPr>
          <w:rFonts w:ascii="Times New Roman" w:hAnsi="Times New Roman" w:cs="Times New Roman"/>
          <w:sz w:val="24"/>
          <w:szCs w:val="24"/>
          <w:lang w:val="hr-HR"/>
        </w:rPr>
      </w:pPr>
    </w:p>
    <w:p w14:paraId="6E0511B8" w14:textId="4D9F551C" w:rsidR="0067780C" w:rsidRPr="00FF42B8" w:rsidRDefault="0067780C"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w:t>
      </w:r>
      <w:r w:rsidR="000F5B33" w:rsidRPr="00FF42B8">
        <w:rPr>
          <w:rFonts w:ascii="Times New Roman" w:hAnsi="Times New Roman" w:cs="Times New Roman"/>
          <w:b/>
          <w:sz w:val="24"/>
          <w:szCs w:val="24"/>
          <w:lang w:val="hr-HR"/>
        </w:rPr>
        <w:t>733070</w:t>
      </w:r>
      <w:r w:rsidRPr="00FF42B8">
        <w:rPr>
          <w:rFonts w:ascii="Times New Roman" w:hAnsi="Times New Roman" w:cs="Times New Roman"/>
          <w:b/>
          <w:sz w:val="24"/>
          <w:szCs w:val="24"/>
          <w:lang w:val="hr-HR"/>
        </w:rPr>
        <w:t xml:space="preserve"> Obzor ERA-NET Quantera</w:t>
      </w:r>
      <w:r w:rsidR="000F5B33" w:rsidRPr="00FF42B8">
        <w:rPr>
          <w:rFonts w:ascii="Times New Roman" w:hAnsi="Times New Roman" w:cs="Times New Roman"/>
          <w:b/>
          <w:sz w:val="24"/>
          <w:szCs w:val="24"/>
          <w:lang w:val="hr-HR"/>
        </w:rPr>
        <w:t xml:space="preserve"> II</w:t>
      </w:r>
    </w:p>
    <w:p w14:paraId="51F84DAF" w14:textId="77777777" w:rsidR="0012531D" w:rsidRPr="00FF42B8" w:rsidRDefault="0012531D" w:rsidP="00D912E7">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46BC7D8A" w14:textId="5D0B3065"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br. 1291/2013 Europskog parlamenta i Vijeća od 11- prosinca 2013. o osnivanju Okvirnog programa za istraživanja i inovacije Obzor 2020. (2014.-2020.)</w:t>
      </w:r>
      <w:r w:rsidR="00126ACE">
        <w:rPr>
          <w:rFonts w:ascii="Times New Roman" w:hAnsi="Times New Roman" w:cs="Times New Roman"/>
          <w:sz w:val="24"/>
          <w:szCs w:val="24"/>
        </w:rPr>
        <w:t xml:space="preserve"> </w:t>
      </w:r>
      <w:r w:rsidRPr="00FF42B8">
        <w:rPr>
          <w:rFonts w:ascii="Times New Roman" w:hAnsi="Times New Roman" w:cs="Times New Roman"/>
          <w:sz w:val="24"/>
          <w:szCs w:val="24"/>
        </w:rPr>
        <w:t>i o stavljanju van snage Odluke br. 1982/2006EZ</w:t>
      </w:r>
    </w:p>
    <w:p w14:paraId="4828E8F4" w14:textId="77777777"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647DBFF7" w14:textId="67B01DD2" w:rsidR="00B56C0D" w:rsidRPr="00FF42B8" w:rsidRDefault="00DA40AF"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r w:rsidR="00B56C0D" w:rsidRPr="00FF42B8">
        <w:rPr>
          <w:rFonts w:ascii="Times New Roman" w:hAnsi="Times New Roman" w:cs="Times New Roman"/>
          <w:sz w:val="24"/>
          <w:szCs w:val="24"/>
        </w:rPr>
        <w:t xml:space="preserve"> </w:t>
      </w:r>
    </w:p>
    <w:p w14:paraId="473A5314" w14:textId="77777777"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2391F2C5" w14:textId="77777777"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dodjeli bespovratnih sredstava između Europske komisije i konzorcija Quantera (101017733 — Quantera II — H2020-FETFLAG-2018-2020/H2020-FETFLAG-2020-02)</w:t>
      </w:r>
    </w:p>
    <w:p w14:paraId="311B3480" w14:textId="77777777"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Konzorcijski ugovor Quantera II Cofund</w:t>
      </w:r>
    </w:p>
    <w:p w14:paraId="7BB9F088" w14:textId="77777777" w:rsidR="00B56C0D" w:rsidRPr="00FF42B8"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Odluka Ministarstva znanosti i obrazovanja o financiranju ERA-NET Cofund in Quantum Technologies</w:t>
      </w:r>
    </w:p>
    <w:p w14:paraId="6EB90326" w14:textId="05FA5B4F" w:rsidR="00C82CC6" w:rsidRPr="00FF42B8" w:rsidRDefault="00C82CC6" w:rsidP="00C82CC6">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976"/>
        <w:gridCol w:w="1372"/>
        <w:gridCol w:w="1825"/>
        <w:gridCol w:w="1358"/>
        <w:gridCol w:w="1358"/>
        <w:gridCol w:w="1358"/>
        <w:gridCol w:w="1668"/>
      </w:tblGrid>
      <w:tr w:rsidR="006C6222" w:rsidRPr="00FF42B8" w14:paraId="24227F6C" w14:textId="77777777" w:rsidTr="00BA5ABB">
        <w:tc>
          <w:tcPr>
            <w:tcW w:w="1976" w:type="dxa"/>
            <w:shd w:val="clear" w:color="auto" w:fill="D0CECE" w:themeFill="background2" w:themeFillShade="E6"/>
          </w:tcPr>
          <w:p w14:paraId="63C8479E" w14:textId="77777777" w:rsidR="006C6222" w:rsidRPr="00FF42B8" w:rsidRDefault="006C6222" w:rsidP="006C6222">
            <w:pPr>
              <w:jc w:val="both"/>
              <w:rPr>
                <w:rFonts w:ascii="Times New Roman" w:hAnsi="Times New Roman" w:cs="Times New Roman"/>
                <w:sz w:val="24"/>
                <w:szCs w:val="24"/>
              </w:rPr>
            </w:pPr>
          </w:p>
          <w:p w14:paraId="1570699E" w14:textId="77777777" w:rsidR="006C6222" w:rsidRPr="00FF42B8" w:rsidRDefault="006C6222" w:rsidP="006C6222">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1490977C" w14:textId="2FACF47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0A1035A9" w14:textId="176790D7"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2AE73E0E" w14:textId="6CB420C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044478A1" w14:textId="639D3CE2"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51D46E49" w14:textId="7CD3C689"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668" w:type="dxa"/>
            <w:shd w:val="clear" w:color="auto" w:fill="D0CECE" w:themeFill="background2" w:themeFillShade="E6"/>
            <w:vAlign w:val="center"/>
          </w:tcPr>
          <w:p w14:paraId="5D97D064" w14:textId="03F8D924"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7A1ECF55" w14:textId="77777777" w:rsidTr="00BA5ABB">
        <w:tc>
          <w:tcPr>
            <w:tcW w:w="1976" w:type="dxa"/>
          </w:tcPr>
          <w:p w14:paraId="5A7F05B5" w14:textId="63D8F415" w:rsidR="00735ADE" w:rsidRPr="00FF42B8" w:rsidRDefault="00735ADE" w:rsidP="00735ADE">
            <w:pPr>
              <w:rPr>
                <w:rFonts w:ascii="Times New Roman" w:hAnsi="Times New Roman" w:cs="Times New Roman"/>
                <w:sz w:val="24"/>
                <w:szCs w:val="24"/>
              </w:rPr>
            </w:pPr>
            <w:r w:rsidRPr="00FF42B8">
              <w:rPr>
                <w:rFonts w:ascii="Times New Roman" w:hAnsi="Times New Roman" w:cs="Times New Roman"/>
                <w:sz w:val="24"/>
                <w:szCs w:val="24"/>
              </w:rPr>
              <w:t>A733070 Obzor ERA-NET Quantera II</w:t>
            </w:r>
          </w:p>
        </w:tc>
        <w:tc>
          <w:tcPr>
            <w:tcW w:w="1372" w:type="dxa"/>
          </w:tcPr>
          <w:p w14:paraId="560AE8CA" w14:textId="7255D7D6" w:rsidR="00735ADE" w:rsidRPr="00FF42B8" w:rsidRDefault="003C0E75" w:rsidP="00735ADE">
            <w:pPr>
              <w:jc w:val="right"/>
              <w:rPr>
                <w:rFonts w:ascii="Times New Roman" w:hAnsi="Times New Roman" w:cs="Times New Roman"/>
                <w:sz w:val="24"/>
                <w:szCs w:val="24"/>
              </w:rPr>
            </w:pPr>
            <w:r>
              <w:rPr>
                <w:rFonts w:ascii="Times New Roman" w:hAnsi="Times New Roman" w:cs="Times New Roman"/>
                <w:sz w:val="24"/>
                <w:szCs w:val="24"/>
              </w:rPr>
              <w:t>102.361,31</w:t>
            </w:r>
          </w:p>
        </w:tc>
        <w:tc>
          <w:tcPr>
            <w:tcW w:w="1825" w:type="dxa"/>
            <w:shd w:val="clear" w:color="auto" w:fill="FFFFFF" w:themeFill="background1"/>
          </w:tcPr>
          <w:p w14:paraId="7B9166C5" w14:textId="1AF776CB" w:rsidR="00735ADE" w:rsidRPr="00FF42B8" w:rsidRDefault="001D4A90" w:rsidP="00735ADE">
            <w:pPr>
              <w:jc w:val="right"/>
              <w:rPr>
                <w:rFonts w:ascii="Times New Roman" w:hAnsi="Times New Roman" w:cs="Times New Roman"/>
                <w:sz w:val="24"/>
                <w:szCs w:val="24"/>
              </w:rPr>
            </w:pPr>
            <w:r>
              <w:rPr>
                <w:rFonts w:ascii="Times New Roman" w:hAnsi="Times New Roman" w:cs="Times New Roman"/>
                <w:sz w:val="24"/>
                <w:szCs w:val="24"/>
              </w:rPr>
              <w:t>68</w:t>
            </w:r>
            <w:r w:rsidR="00D807E9">
              <w:rPr>
                <w:rFonts w:ascii="Times New Roman" w:hAnsi="Times New Roman" w:cs="Times New Roman"/>
                <w:sz w:val="24"/>
                <w:szCs w:val="24"/>
              </w:rPr>
              <w:t>.</w:t>
            </w:r>
            <w:r>
              <w:rPr>
                <w:rFonts w:ascii="Times New Roman" w:hAnsi="Times New Roman" w:cs="Times New Roman"/>
                <w:sz w:val="24"/>
                <w:szCs w:val="24"/>
              </w:rPr>
              <w:t>361</w:t>
            </w:r>
          </w:p>
        </w:tc>
        <w:tc>
          <w:tcPr>
            <w:tcW w:w="1358" w:type="dxa"/>
          </w:tcPr>
          <w:p w14:paraId="14208828" w14:textId="3C12084C" w:rsidR="00735ADE" w:rsidRPr="00FF42B8" w:rsidRDefault="001D4A90" w:rsidP="00735ADE">
            <w:pPr>
              <w:jc w:val="right"/>
              <w:rPr>
                <w:rFonts w:ascii="Times New Roman" w:hAnsi="Times New Roman" w:cs="Times New Roman"/>
                <w:sz w:val="24"/>
                <w:szCs w:val="24"/>
              </w:rPr>
            </w:pPr>
            <w:r>
              <w:rPr>
                <w:rFonts w:ascii="Times New Roman" w:hAnsi="Times New Roman" w:cs="Times New Roman"/>
                <w:sz w:val="24"/>
                <w:szCs w:val="24"/>
              </w:rPr>
              <w:t>66.685</w:t>
            </w:r>
          </w:p>
        </w:tc>
        <w:tc>
          <w:tcPr>
            <w:tcW w:w="1358" w:type="dxa"/>
          </w:tcPr>
          <w:p w14:paraId="3F143249" w14:textId="0995209A" w:rsidR="00735ADE" w:rsidRPr="00FF42B8" w:rsidRDefault="003F0AF5"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04D9E680" w14:textId="7DBBBD04" w:rsidR="00735ADE" w:rsidRPr="00FF42B8" w:rsidRDefault="003C0E75"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668" w:type="dxa"/>
          </w:tcPr>
          <w:p w14:paraId="366C7705" w14:textId="0EEC2E59" w:rsidR="00735ADE" w:rsidRPr="00FF42B8" w:rsidRDefault="001D4A90" w:rsidP="00735ADE">
            <w:pPr>
              <w:jc w:val="right"/>
              <w:rPr>
                <w:rFonts w:ascii="Times New Roman" w:hAnsi="Times New Roman" w:cs="Times New Roman"/>
                <w:sz w:val="24"/>
                <w:szCs w:val="24"/>
              </w:rPr>
            </w:pPr>
            <w:r>
              <w:rPr>
                <w:rFonts w:ascii="Times New Roman" w:hAnsi="Times New Roman" w:cs="Times New Roman"/>
                <w:sz w:val="24"/>
                <w:szCs w:val="24"/>
              </w:rPr>
              <w:t>97,5</w:t>
            </w:r>
          </w:p>
        </w:tc>
      </w:tr>
    </w:tbl>
    <w:p w14:paraId="332A58C3" w14:textId="5B47761D" w:rsidR="00D252F3" w:rsidRPr="00FF42B8" w:rsidRDefault="00B42F0A" w:rsidP="7CC986BB">
      <w:pPr>
        <w:spacing w:after="0" w:line="240" w:lineRule="auto"/>
        <w:jc w:val="both"/>
        <w:rPr>
          <w:rFonts w:ascii="Times New Roman" w:hAnsi="Times New Roman" w:cs="Times New Roman"/>
          <w:i/>
          <w:iCs/>
          <w:sz w:val="24"/>
          <w:szCs w:val="24"/>
          <w:lang w:val="hr-HR"/>
        </w:rPr>
      </w:pPr>
      <w:r w:rsidRPr="7CC986BB">
        <w:rPr>
          <w:rFonts w:ascii="Times New Roman" w:hAnsi="Times New Roman" w:cs="Times New Roman"/>
          <w:i/>
          <w:iCs/>
          <w:sz w:val="24"/>
          <w:szCs w:val="24"/>
          <w:lang w:val="hr-HR"/>
        </w:rPr>
        <w:lastRenderedPageBreak/>
        <w:t xml:space="preserve">Ova aktivnost sastoji se od sljedećih elemenata: </w:t>
      </w:r>
      <w:r w:rsidR="00D252F3" w:rsidRPr="7CC986BB">
        <w:rPr>
          <w:rFonts w:ascii="Times New Roman" w:hAnsi="Times New Roman" w:cs="Times New Roman"/>
          <w:i/>
          <w:iCs/>
          <w:sz w:val="24"/>
          <w:szCs w:val="24"/>
          <w:lang w:val="hr-HR"/>
        </w:rPr>
        <w:t>materijalni rashodi koji se odnose na naknade troškova službenih putovanja zaposlenika Zaklade</w:t>
      </w:r>
      <w:r w:rsidR="00C3422D" w:rsidRPr="7CC986BB">
        <w:rPr>
          <w:rFonts w:ascii="Times New Roman" w:hAnsi="Times New Roman" w:cs="Times New Roman"/>
          <w:i/>
          <w:iCs/>
          <w:sz w:val="24"/>
          <w:szCs w:val="24"/>
          <w:lang w:val="hr-HR"/>
        </w:rPr>
        <w:t xml:space="preserve"> te</w:t>
      </w:r>
      <w:r w:rsidR="00D252F3" w:rsidRPr="7CC986BB">
        <w:rPr>
          <w:rFonts w:ascii="Times New Roman" w:hAnsi="Times New Roman" w:cs="Times New Roman"/>
          <w:i/>
          <w:iCs/>
          <w:sz w:val="24"/>
          <w:szCs w:val="24"/>
          <w:lang w:val="hr-HR"/>
        </w:rPr>
        <w:t xml:space="preserve"> isplate sredstava za financiranje znanstveno-istraživačk</w:t>
      </w:r>
      <w:r w:rsidR="15C59FA5" w:rsidRPr="7CC986BB">
        <w:rPr>
          <w:rFonts w:ascii="Times New Roman" w:hAnsi="Times New Roman" w:cs="Times New Roman"/>
          <w:i/>
          <w:iCs/>
          <w:sz w:val="24"/>
          <w:szCs w:val="24"/>
          <w:lang w:val="hr-HR"/>
        </w:rPr>
        <w:t xml:space="preserve">og </w:t>
      </w:r>
      <w:r w:rsidR="00D252F3" w:rsidRPr="7CC986BB">
        <w:rPr>
          <w:rFonts w:ascii="Times New Roman" w:hAnsi="Times New Roman" w:cs="Times New Roman"/>
          <w:i/>
          <w:iCs/>
          <w:sz w:val="24"/>
          <w:szCs w:val="24"/>
          <w:lang w:val="hr-HR"/>
        </w:rPr>
        <w:t xml:space="preserve">projekata koji </w:t>
      </w:r>
      <w:r w:rsidR="40DD3555" w:rsidRPr="7CC986BB">
        <w:rPr>
          <w:rFonts w:ascii="Times New Roman" w:hAnsi="Times New Roman" w:cs="Times New Roman"/>
          <w:i/>
          <w:iCs/>
          <w:sz w:val="24"/>
          <w:szCs w:val="24"/>
          <w:lang w:val="hr-HR"/>
        </w:rPr>
        <w:t xml:space="preserve">je </w:t>
      </w:r>
      <w:r w:rsidR="00D252F3" w:rsidRPr="7CC986BB">
        <w:rPr>
          <w:rFonts w:ascii="Times New Roman" w:hAnsi="Times New Roman" w:cs="Times New Roman"/>
          <w:i/>
          <w:iCs/>
          <w:sz w:val="24"/>
          <w:szCs w:val="24"/>
          <w:lang w:val="hr-HR"/>
        </w:rPr>
        <w:t>trenutno u provedbi (ugovorne obveze)</w:t>
      </w:r>
      <w:r w:rsidR="00C3422D" w:rsidRPr="7CC986BB">
        <w:rPr>
          <w:rFonts w:ascii="Times New Roman" w:hAnsi="Times New Roman" w:cs="Times New Roman"/>
          <w:i/>
          <w:iCs/>
          <w:sz w:val="24"/>
          <w:szCs w:val="24"/>
          <w:lang w:val="hr-HR"/>
        </w:rPr>
        <w:t>.</w:t>
      </w:r>
    </w:p>
    <w:p w14:paraId="786B5574" w14:textId="77777777" w:rsidR="00021F60" w:rsidRPr="00FF42B8" w:rsidRDefault="00021F60" w:rsidP="0064452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Provedba ove aktivnosti započela je u 2021. godini.</w:t>
      </w:r>
    </w:p>
    <w:p w14:paraId="57A55325" w14:textId="77777777" w:rsidR="001F7553" w:rsidRPr="00FF42B8" w:rsidRDefault="001F7553" w:rsidP="0064452E">
      <w:pPr>
        <w:spacing w:after="0" w:line="240" w:lineRule="auto"/>
        <w:jc w:val="both"/>
        <w:rPr>
          <w:rFonts w:ascii="Times New Roman" w:hAnsi="Times New Roman" w:cs="Times New Roman"/>
          <w:sz w:val="24"/>
          <w:szCs w:val="24"/>
          <w:lang w:val="hr-HR"/>
        </w:rPr>
      </w:pPr>
    </w:p>
    <w:p w14:paraId="54757298" w14:textId="427D2FF3" w:rsidR="00822ED8" w:rsidRPr="00FF42B8" w:rsidRDefault="00822ED8"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Quantera II (QuantERA- ERA-NET Cofund in Quantum Technologies II) je konzorcij agencija i fundacija koje financiraju transnacionalne projekte i aktivnosti u novom području kvantnih tehnologija u europskom gospodarskom prostoru, nastavak programa Quantera I. Sufinancira se iz sredstava Europske komisije kojima upravlja koordinator projekta Narodowe Centrum Nauki iz Poljske.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FF42B8" w14:paraId="311C42E3" w14:textId="77777777" w:rsidTr="004575D0">
        <w:tc>
          <w:tcPr>
            <w:tcW w:w="1701" w:type="dxa"/>
          </w:tcPr>
          <w:p w14:paraId="6B29AC2F" w14:textId="77777777" w:rsidR="00C34980" w:rsidRPr="00FF42B8" w:rsidRDefault="00C34980" w:rsidP="009B2CE3">
            <w:pPr>
              <w:rPr>
                <w:rFonts w:ascii="Times New Roman" w:hAnsi="Times New Roman" w:cs="Times New Roman"/>
                <w:sz w:val="24"/>
                <w:szCs w:val="24"/>
              </w:rPr>
            </w:pPr>
            <w:bookmarkStart w:id="6" w:name="_Hlk114224301"/>
            <w:r w:rsidRPr="00FF42B8">
              <w:rPr>
                <w:rFonts w:ascii="Times New Roman" w:hAnsi="Times New Roman" w:cs="Times New Roman"/>
                <w:sz w:val="24"/>
                <w:szCs w:val="24"/>
              </w:rPr>
              <w:t>Pokazatelj rezultata</w:t>
            </w:r>
          </w:p>
        </w:tc>
        <w:tc>
          <w:tcPr>
            <w:tcW w:w="2038" w:type="dxa"/>
          </w:tcPr>
          <w:p w14:paraId="38BF69D5"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Definicija</w:t>
            </w:r>
          </w:p>
        </w:tc>
        <w:tc>
          <w:tcPr>
            <w:tcW w:w="0" w:type="auto"/>
          </w:tcPr>
          <w:p w14:paraId="224BD371"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Jedinica</w:t>
            </w:r>
          </w:p>
        </w:tc>
        <w:tc>
          <w:tcPr>
            <w:tcW w:w="0" w:type="auto"/>
          </w:tcPr>
          <w:p w14:paraId="51FB5F54"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Polazna</w:t>
            </w:r>
            <w:r w:rsidRPr="00FF42B8">
              <w:rPr>
                <w:rFonts w:ascii="Times New Roman" w:hAnsi="Times New Roman" w:cs="Times New Roman"/>
                <w:sz w:val="24"/>
                <w:szCs w:val="24"/>
              </w:rPr>
              <w:br/>
              <w:t>vrijednost</w:t>
            </w:r>
          </w:p>
        </w:tc>
        <w:tc>
          <w:tcPr>
            <w:tcW w:w="0" w:type="auto"/>
          </w:tcPr>
          <w:p w14:paraId="33850C15"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Izvor</w:t>
            </w:r>
            <w:r w:rsidRPr="00FF42B8">
              <w:rPr>
                <w:rFonts w:ascii="Times New Roman" w:hAnsi="Times New Roman" w:cs="Times New Roman"/>
                <w:sz w:val="24"/>
                <w:szCs w:val="24"/>
              </w:rPr>
              <w:br/>
              <w:t>podataka</w:t>
            </w:r>
          </w:p>
        </w:tc>
        <w:tc>
          <w:tcPr>
            <w:tcW w:w="0" w:type="auto"/>
          </w:tcPr>
          <w:p w14:paraId="122D510E" w14:textId="1C5328AF"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 (</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6</w:t>
            </w:r>
            <w:r w:rsidRPr="00FF42B8">
              <w:rPr>
                <w:rFonts w:ascii="Times New Roman" w:hAnsi="Times New Roman" w:cs="Times New Roman"/>
                <w:sz w:val="24"/>
                <w:szCs w:val="24"/>
              </w:rPr>
              <w:t>.)</w:t>
            </w:r>
          </w:p>
        </w:tc>
        <w:tc>
          <w:tcPr>
            <w:tcW w:w="0" w:type="auto"/>
          </w:tcPr>
          <w:p w14:paraId="6F8B4E3D"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4E45774A" w14:textId="3B1ECF48"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7</w:t>
            </w:r>
            <w:r w:rsidRPr="00FF42B8">
              <w:rPr>
                <w:rFonts w:ascii="Times New Roman" w:hAnsi="Times New Roman" w:cs="Times New Roman"/>
                <w:sz w:val="24"/>
                <w:szCs w:val="24"/>
              </w:rPr>
              <w:t>.)</w:t>
            </w:r>
          </w:p>
        </w:tc>
        <w:tc>
          <w:tcPr>
            <w:tcW w:w="1562" w:type="dxa"/>
          </w:tcPr>
          <w:p w14:paraId="59FE38E8" w14:textId="77777777"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08DA131F" w14:textId="0DCE3F88" w:rsidR="00C34980" w:rsidRPr="00FF42B8" w:rsidRDefault="00C34980"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8</w:t>
            </w:r>
            <w:r w:rsidRPr="00FF42B8">
              <w:rPr>
                <w:rFonts w:ascii="Times New Roman" w:hAnsi="Times New Roman" w:cs="Times New Roman"/>
                <w:sz w:val="24"/>
                <w:szCs w:val="24"/>
              </w:rPr>
              <w:t>.)</w:t>
            </w:r>
          </w:p>
        </w:tc>
      </w:tr>
      <w:tr w:rsidR="00A87116" w:rsidRPr="00FF42B8" w14:paraId="335E709D" w14:textId="77777777" w:rsidTr="004575D0">
        <w:tc>
          <w:tcPr>
            <w:tcW w:w="1701" w:type="dxa"/>
          </w:tcPr>
          <w:p w14:paraId="243EC1E7"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 xml:space="preserve">Broj međunarodnih projekata </w:t>
            </w:r>
          </w:p>
          <w:p w14:paraId="16A180AE" w14:textId="77777777" w:rsidR="00C34980" w:rsidRPr="00126ACE" w:rsidRDefault="00C34980" w:rsidP="009B2CE3">
            <w:pPr>
              <w:rPr>
                <w:rFonts w:ascii="Times New Roman" w:hAnsi="Times New Roman" w:cs="Times New Roman"/>
                <w:sz w:val="24"/>
                <w:szCs w:val="24"/>
              </w:rPr>
            </w:pPr>
          </w:p>
        </w:tc>
        <w:tc>
          <w:tcPr>
            <w:tcW w:w="2038" w:type="dxa"/>
          </w:tcPr>
          <w:p w14:paraId="4CD24ACF"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A8CB87F"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w:t>
            </w:r>
          </w:p>
        </w:tc>
        <w:tc>
          <w:tcPr>
            <w:tcW w:w="0" w:type="auto"/>
          </w:tcPr>
          <w:p w14:paraId="438EBD0C" w14:textId="11BF7A6A" w:rsidR="00C34980" w:rsidRPr="00126ACE" w:rsidRDefault="003902A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2</w:t>
            </w:r>
          </w:p>
        </w:tc>
        <w:tc>
          <w:tcPr>
            <w:tcW w:w="0" w:type="auto"/>
          </w:tcPr>
          <w:p w14:paraId="55F75830" w14:textId="77777777" w:rsidR="00C34980" w:rsidRPr="00126ACE" w:rsidRDefault="00C3498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HRZZ</w:t>
            </w:r>
          </w:p>
        </w:tc>
        <w:tc>
          <w:tcPr>
            <w:tcW w:w="0" w:type="auto"/>
          </w:tcPr>
          <w:p w14:paraId="0CFF19AF" w14:textId="3B9BF2B3"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1</w:t>
            </w:r>
          </w:p>
        </w:tc>
        <w:tc>
          <w:tcPr>
            <w:tcW w:w="0" w:type="auto"/>
          </w:tcPr>
          <w:p w14:paraId="318905CC" w14:textId="5934D494"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1</w:t>
            </w:r>
          </w:p>
        </w:tc>
        <w:tc>
          <w:tcPr>
            <w:tcW w:w="1562" w:type="dxa"/>
          </w:tcPr>
          <w:p w14:paraId="70B037ED" w14:textId="6210FD87"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0</w:t>
            </w:r>
          </w:p>
        </w:tc>
      </w:tr>
      <w:tr w:rsidR="00A87116" w:rsidRPr="00FF42B8" w14:paraId="4F26B9F0" w14:textId="77777777" w:rsidTr="004575D0">
        <w:tc>
          <w:tcPr>
            <w:tcW w:w="1701" w:type="dxa"/>
          </w:tcPr>
          <w:p w14:paraId="49131811"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 istraživača na međunarodnim projektima</w:t>
            </w:r>
          </w:p>
          <w:p w14:paraId="7C8F26A1" w14:textId="77777777" w:rsidR="00C34980" w:rsidRPr="00126ACE" w:rsidRDefault="00C34980" w:rsidP="009B2CE3">
            <w:pPr>
              <w:rPr>
                <w:rFonts w:ascii="Times New Roman" w:hAnsi="Times New Roman" w:cs="Times New Roman"/>
                <w:sz w:val="24"/>
                <w:szCs w:val="24"/>
              </w:rPr>
            </w:pPr>
          </w:p>
        </w:tc>
        <w:tc>
          <w:tcPr>
            <w:tcW w:w="2038" w:type="dxa"/>
          </w:tcPr>
          <w:p w14:paraId="1AC9E241"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DF9A384"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w:t>
            </w:r>
          </w:p>
        </w:tc>
        <w:tc>
          <w:tcPr>
            <w:tcW w:w="0" w:type="auto"/>
          </w:tcPr>
          <w:p w14:paraId="7D02D8DD" w14:textId="1A6EB849" w:rsidR="00C34980" w:rsidRPr="00126ACE" w:rsidRDefault="003902A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6</w:t>
            </w:r>
          </w:p>
        </w:tc>
        <w:tc>
          <w:tcPr>
            <w:tcW w:w="0" w:type="auto"/>
          </w:tcPr>
          <w:p w14:paraId="71469549" w14:textId="77777777" w:rsidR="00C34980" w:rsidRPr="00126ACE" w:rsidRDefault="00C3498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 xml:space="preserve">HRZZ </w:t>
            </w:r>
          </w:p>
        </w:tc>
        <w:tc>
          <w:tcPr>
            <w:tcW w:w="0" w:type="auto"/>
          </w:tcPr>
          <w:p w14:paraId="3BDA0D3A" w14:textId="30FC22B7"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3</w:t>
            </w:r>
          </w:p>
        </w:tc>
        <w:tc>
          <w:tcPr>
            <w:tcW w:w="0" w:type="auto"/>
          </w:tcPr>
          <w:p w14:paraId="373A3FB7" w14:textId="6CADB5C5"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3</w:t>
            </w:r>
          </w:p>
        </w:tc>
        <w:tc>
          <w:tcPr>
            <w:tcW w:w="1562" w:type="dxa"/>
          </w:tcPr>
          <w:p w14:paraId="50AB1A8F" w14:textId="63203632"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0</w:t>
            </w:r>
          </w:p>
        </w:tc>
      </w:tr>
      <w:tr w:rsidR="00A87116" w:rsidRPr="00FF42B8" w14:paraId="7EA1BB79" w14:textId="77777777" w:rsidTr="004575D0">
        <w:tc>
          <w:tcPr>
            <w:tcW w:w="1701" w:type="dxa"/>
          </w:tcPr>
          <w:p w14:paraId="1BB80BCC" w14:textId="298A6A66" w:rsidR="00C34980" w:rsidRPr="00894188" w:rsidRDefault="00C34980" w:rsidP="009B2CE3">
            <w:pPr>
              <w:rPr>
                <w:rFonts w:ascii="Times New Roman" w:hAnsi="Times New Roman" w:cs="Times New Roman"/>
                <w:sz w:val="24"/>
                <w:szCs w:val="24"/>
              </w:rPr>
            </w:pPr>
            <w:r w:rsidRPr="00894188">
              <w:rPr>
                <w:rFonts w:ascii="Times New Roman" w:hAnsi="Times New Roman" w:cs="Times New Roman"/>
                <w:sz w:val="24"/>
                <w:szCs w:val="24"/>
              </w:rPr>
              <w:t xml:space="preserve">Broj </w:t>
            </w:r>
            <w:r w:rsidR="00105651" w:rsidRPr="00894188">
              <w:rPr>
                <w:rFonts w:ascii="Times New Roman" w:hAnsi="Times New Roman" w:cs="Times New Roman"/>
                <w:sz w:val="24"/>
                <w:szCs w:val="24"/>
              </w:rPr>
              <w:t xml:space="preserve">viših asistenata </w:t>
            </w:r>
            <w:r w:rsidRPr="00894188">
              <w:rPr>
                <w:rFonts w:ascii="Times New Roman" w:hAnsi="Times New Roman" w:cs="Times New Roman"/>
                <w:sz w:val="24"/>
                <w:szCs w:val="24"/>
              </w:rPr>
              <w:t xml:space="preserve">koji su zaposleni iz projektnih sredstava. </w:t>
            </w:r>
          </w:p>
        </w:tc>
        <w:tc>
          <w:tcPr>
            <w:tcW w:w="2038" w:type="dxa"/>
          </w:tcPr>
          <w:p w14:paraId="7EA96241" w14:textId="77777777" w:rsidR="00C34980" w:rsidRPr="00894188" w:rsidRDefault="00C34980" w:rsidP="009B2CE3">
            <w:pPr>
              <w:rPr>
                <w:rFonts w:ascii="Times New Roman" w:hAnsi="Times New Roman" w:cs="Times New Roman"/>
                <w:sz w:val="24"/>
                <w:szCs w:val="24"/>
              </w:rPr>
            </w:pPr>
            <w:r w:rsidRPr="00894188">
              <w:rPr>
                <w:rFonts w:ascii="Times New Roman" w:hAnsi="Times New Roman" w:cs="Times New Roman"/>
                <w:sz w:val="24"/>
                <w:szCs w:val="24"/>
              </w:rPr>
              <w:t>Cilj HRZZ natječaja je izobrazba i ulaganje u razvitak karijere mladih istraživača.</w:t>
            </w:r>
          </w:p>
        </w:tc>
        <w:tc>
          <w:tcPr>
            <w:tcW w:w="0" w:type="auto"/>
          </w:tcPr>
          <w:p w14:paraId="432B4CF3" w14:textId="77777777" w:rsidR="00C34980" w:rsidRPr="00894188" w:rsidRDefault="00C34980" w:rsidP="009B2CE3">
            <w:pPr>
              <w:rPr>
                <w:rFonts w:ascii="Times New Roman" w:hAnsi="Times New Roman" w:cs="Times New Roman"/>
                <w:sz w:val="24"/>
                <w:szCs w:val="24"/>
              </w:rPr>
            </w:pPr>
            <w:r w:rsidRPr="00894188">
              <w:rPr>
                <w:rFonts w:ascii="Times New Roman" w:hAnsi="Times New Roman" w:cs="Times New Roman"/>
                <w:sz w:val="24"/>
                <w:szCs w:val="24"/>
              </w:rPr>
              <w:t>Broj</w:t>
            </w:r>
          </w:p>
        </w:tc>
        <w:tc>
          <w:tcPr>
            <w:tcW w:w="0" w:type="auto"/>
          </w:tcPr>
          <w:p w14:paraId="6F33F17F" w14:textId="65DBF0BF" w:rsidR="00C34980" w:rsidRPr="00894188" w:rsidRDefault="00894188" w:rsidP="009B2CE3">
            <w:pPr>
              <w:rPr>
                <w:rFonts w:ascii="Times New Roman" w:hAnsi="Times New Roman" w:cs="Times New Roman"/>
                <w:color w:val="000000" w:themeColor="text1"/>
                <w:sz w:val="24"/>
                <w:szCs w:val="24"/>
              </w:rPr>
            </w:pPr>
            <w:r w:rsidRPr="00894188">
              <w:rPr>
                <w:rFonts w:ascii="Times New Roman" w:hAnsi="Times New Roman" w:cs="Times New Roman"/>
                <w:color w:val="000000" w:themeColor="text1"/>
                <w:sz w:val="24"/>
                <w:szCs w:val="24"/>
              </w:rPr>
              <w:t>1</w:t>
            </w:r>
          </w:p>
        </w:tc>
        <w:tc>
          <w:tcPr>
            <w:tcW w:w="0" w:type="auto"/>
          </w:tcPr>
          <w:p w14:paraId="36C49291" w14:textId="77777777" w:rsidR="00C34980" w:rsidRPr="00894188" w:rsidRDefault="00C34980" w:rsidP="009B2CE3">
            <w:pPr>
              <w:rPr>
                <w:rFonts w:ascii="Times New Roman" w:hAnsi="Times New Roman" w:cs="Times New Roman"/>
                <w:color w:val="000000" w:themeColor="text1"/>
                <w:sz w:val="24"/>
                <w:szCs w:val="24"/>
              </w:rPr>
            </w:pPr>
            <w:r w:rsidRPr="00894188">
              <w:rPr>
                <w:rFonts w:ascii="Times New Roman" w:hAnsi="Times New Roman" w:cs="Times New Roman"/>
                <w:color w:val="000000" w:themeColor="text1"/>
                <w:sz w:val="24"/>
                <w:szCs w:val="24"/>
              </w:rPr>
              <w:t xml:space="preserve">HRZZ </w:t>
            </w:r>
          </w:p>
        </w:tc>
        <w:tc>
          <w:tcPr>
            <w:tcW w:w="0" w:type="auto"/>
          </w:tcPr>
          <w:p w14:paraId="2E37A137" w14:textId="687A007B" w:rsidR="00C34980" w:rsidRPr="00894188" w:rsidRDefault="003902A0" w:rsidP="009B2CE3">
            <w:pPr>
              <w:rPr>
                <w:rFonts w:ascii="Times New Roman" w:hAnsi="Times New Roman" w:cs="Times New Roman"/>
                <w:color w:val="000000" w:themeColor="text1"/>
                <w:sz w:val="24"/>
                <w:szCs w:val="24"/>
              </w:rPr>
            </w:pPr>
            <w:r w:rsidRPr="00894188">
              <w:rPr>
                <w:rFonts w:ascii="Times New Roman" w:hAnsi="Times New Roman" w:cs="Times New Roman"/>
                <w:color w:val="000000" w:themeColor="text1"/>
                <w:sz w:val="24"/>
                <w:szCs w:val="24"/>
              </w:rPr>
              <w:t>0</w:t>
            </w:r>
          </w:p>
        </w:tc>
        <w:tc>
          <w:tcPr>
            <w:tcW w:w="0" w:type="auto"/>
          </w:tcPr>
          <w:p w14:paraId="27307AF9" w14:textId="102ECBDE" w:rsidR="00C34980" w:rsidRPr="00894188" w:rsidRDefault="00894188" w:rsidP="009B2CE3">
            <w:pPr>
              <w:rPr>
                <w:rFonts w:ascii="Times New Roman" w:hAnsi="Times New Roman" w:cs="Times New Roman"/>
                <w:color w:val="000000" w:themeColor="text1"/>
                <w:sz w:val="24"/>
                <w:szCs w:val="24"/>
              </w:rPr>
            </w:pPr>
            <w:r w:rsidRPr="00894188">
              <w:rPr>
                <w:rFonts w:ascii="Times New Roman" w:hAnsi="Times New Roman" w:cs="Times New Roman"/>
                <w:color w:val="000000" w:themeColor="text1"/>
                <w:sz w:val="24"/>
                <w:szCs w:val="24"/>
              </w:rPr>
              <w:t>0</w:t>
            </w:r>
          </w:p>
        </w:tc>
        <w:tc>
          <w:tcPr>
            <w:tcW w:w="1562" w:type="dxa"/>
          </w:tcPr>
          <w:p w14:paraId="09EA5A95" w14:textId="04A3E79E" w:rsidR="00C34980" w:rsidRPr="00894188" w:rsidRDefault="00894188" w:rsidP="009B2CE3">
            <w:pPr>
              <w:rPr>
                <w:rFonts w:ascii="Times New Roman" w:hAnsi="Times New Roman" w:cs="Times New Roman"/>
                <w:color w:val="000000" w:themeColor="text1"/>
                <w:sz w:val="24"/>
                <w:szCs w:val="24"/>
              </w:rPr>
            </w:pPr>
            <w:r w:rsidRPr="00894188">
              <w:rPr>
                <w:rFonts w:ascii="Times New Roman" w:hAnsi="Times New Roman" w:cs="Times New Roman"/>
                <w:color w:val="000000" w:themeColor="text1"/>
                <w:sz w:val="24"/>
                <w:szCs w:val="24"/>
              </w:rPr>
              <w:t>0</w:t>
            </w:r>
          </w:p>
        </w:tc>
      </w:tr>
      <w:tr w:rsidR="00A87116" w:rsidRPr="00FF42B8" w14:paraId="04CC91E0" w14:textId="77777777" w:rsidTr="004575D0">
        <w:tc>
          <w:tcPr>
            <w:tcW w:w="1701" w:type="dxa"/>
          </w:tcPr>
          <w:p w14:paraId="1DA21DC0"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 sastanaka u okviru međunarodnog konzorcija za potrebe provedbe programa</w:t>
            </w:r>
          </w:p>
        </w:tc>
        <w:tc>
          <w:tcPr>
            <w:tcW w:w="2038" w:type="dxa"/>
          </w:tcPr>
          <w:p w14:paraId="6F5C0DE9"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Sastanci članica konzorcija s ciljem koordinacije transnacionalnih aktivnosti u području kvantnih tehnologija</w:t>
            </w:r>
          </w:p>
        </w:tc>
        <w:tc>
          <w:tcPr>
            <w:tcW w:w="0" w:type="auto"/>
          </w:tcPr>
          <w:p w14:paraId="398EA891" w14:textId="77777777" w:rsidR="00C34980" w:rsidRPr="00126ACE" w:rsidRDefault="00C34980" w:rsidP="009B2CE3">
            <w:pPr>
              <w:rPr>
                <w:rFonts w:ascii="Times New Roman" w:hAnsi="Times New Roman" w:cs="Times New Roman"/>
                <w:sz w:val="24"/>
                <w:szCs w:val="24"/>
              </w:rPr>
            </w:pPr>
            <w:r w:rsidRPr="00126ACE">
              <w:rPr>
                <w:rFonts w:ascii="Times New Roman" w:hAnsi="Times New Roman" w:cs="Times New Roman"/>
                <w:sz w:val="24"/>
                <w:szCs w:val="24"/>
              </w:rPr>
              <w:t>Broj</w:t>
            </w:r>
          </w:p>
        </w:tc>
        <w:tc>
          <w:tcPr>
            <w:tcW w:w="0" w:type="auto"/>
          </w:tcPr>
          <w:p w14:paraId="30E5A582" w14:textId="77777777" w:rsidR="00C34980" w:rsidRPr="00126ACE" w:rsidRDefault="00C3498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1</w:t>
            </w:r>
          </w:p>
        </w:tc>
        <w:tc>
          <w:tcPr>
            <w:tcW w:w="0" w:type="auto"/>
          </w:tcPr>
          <w:p w14:paraId="750B361A" w14:textId="77777777" w:rsidR="00C34980" w:rsidRPr="00126ACE" w:rsidRDefault="00C34980"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HRZZ</w:t>
            </w:r>
          </w:p>
        </w:tc>
        <w:tc>
          <w:tcPr>
            <w:tcW w:w="0" w:type="auto"/>
          </w:tcPr>
          <w:p w14:paraId="4A278765" w14:textId="611E82B1"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1</w:t>
            </w:r>
          </w:p>
        </w:tc>
        <w:tc>
          <w:tcPr>
            <w:tcW w:w="0" w:type="auto"/>
          </w:tcPr>
          <w:p w14:paraId="69820295" w14:textId="1785321F"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1</w:t>
            </w:r>
          </w:p>
        </w:tc>
        <w:tc>
          <w:tcPr>
            <w:tcW w:w="1562" w:type="dxa"/>
          </w:tcPr>
          <w:p w14:paraId="3BAA069D" w14:textId="201B31CA" w:rsidR="00C34980" w:rsidRPr="00126ACE" w:rsidRDefault="00126ACE" w:rsidP="009B2CE3">
            <w:pPr>
              <w:rPr>
                <w:rFonts w:ascii="Times New Roman" w:hAnsi="Times New Roman" w:cs="Times New Roman"/>
                <w:color w:val="000000" w:themeColor="text1"/>
                <w:sz w:val="24"/>
                <w:szCs w:val="24"/>
              </w:rPr>
            </w:pPr>
            <w:r w:rsidRPr="00126ACE">
              <w:rPr>
                <w:rFonts w:ascii="Times New Roman" w:hAnsi="Times New Roman" w:cs="Times New Roman"/>
                <w:color w:val="000000" w:themeColor="text1"/>
                <w:sz w:val="24"/>
                <w:szCs w:val="24"/>
              </w:rPr>
              <w:t>0</w:t>
            </w:r>
          </w:p>
        </w:tc>
      </w:tr>
      <w:bookmarkEnd w:id="6"/>
    </w:tbl>
    <w:p w14:paraId="58341F34" w14:textId="77777777" w:rsidR="00517FA0" w:rsidRPr="00FF42B8" w:rsidRDefault="00517FA0"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p>
    <w:p w14:paraId="000AB47A" w14:textId="31139B28" w:rsidR="00AD3905" w:rsidRPr="00FF42B8" w:rsidRDefault="00AD3905"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w:t>
      </w:r>
      <w:r w:rsidR="00C02C3F" w:rsidRPr="00FF42B8">
        <w:rPr>
          <w:rFonts w:ascii="Times New Roman" w:hAnsi="Times New Roman" w:cs="Times New Roman"/>
          <w:b/>
          <w:sz w:val="24"/>
          <w:szCs w:val="24"/>
          <w:lang w:val="hr-HR"/>
        </w:rPr>
        <w:t>733071</w:t>
      </w:r>
      <w:r w:rsidRPr="00FF42B8">
        <w:rPr>
          <w:rFonts w:ascii="Times New Roman" w:hAnsi="Times New Roman" w:cs="Times New Roman"/>
          <w:b/>
          <w:sz w:val="24"/>
          <w:szCs w:val="24"/>
          <w:lang w:val="hr-HR"/>
        </w:rPr>
        <w:t xml:space="preserve"> Obzor ERA-NET </w:t>
      </w:r>
      <w:r w:rsidR="00C02C3F" w:rsidRPr="00FF42B8">
        <w:rPr>
          <w:rFonts w:ascii="Times New Roman" w:hAnsi="Times New Roman" w:cs="Times New Roman"/>
          <w:b/>
          <w:sz w:val="24"/>
          <w:szCs w:val="24"/>
          <w:lang w:val="hr-HR"/>
        </w:rPr>
        <w:t>BlueBioEconomy</w:t>
      </w:r>
    </w:p>
    <w:p w14:paraId="66171980" w14:textId="77777777" w:rsidR="000E6487" w:rsidRPr="00FF42B8" w:rsidRDefault="000E6487" w:rsidP="00B22946">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19CF994F" w14:textId="77777777" w:rsidR="00640D0B" w:rsidRPr="00FF42B8"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Uredba (EU) br. 1291/2013 Europskog parlamenta i Vijeća od 11- prosinca 2013. o osnivanju Okvirnog programa za istraživanja i inovacije Obzor 2020. (2014.-2020.)i o stavljanju van snage Odluke br. 1982/2006EZ</w:t>
      </w:r>
    </w:p>
    <w:p w14:paraId="4C392518" w14:textId="77777777" w:rsidR="00640D0B" w:rsidRPr="00FF42B8"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4750E8CD" w14:textId="2309B001" w:rsidR="00640D0B" w:rsidRPr="00FF42B8" w:rsidRDefault="00DA40AF" w:rsidP="00640D0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r w:rsidR="00640D0B" w:rsidRPr="00FF42B8">
        <w:rPr>
          <w:rFonts w:ascii="Times New Roman" w:hAnsi="Times New Roman" w:cs="Times New Roman"/>
          <w:sz w:val="24"/>
          <w:szCs w:val="24"/>
        </w:rPr>
        <w:t xml:space="preserve"> </w:t>
      </w:r>
    </w:p>
    <w:p w14:paraId="05FFED92" w14:textId="77777777" w:rsidR="00640D0B" w:rsidRPr="00FF42B8"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4649BF7F" w14:textId="77777777" w:rsidR="00640D0B" w:rsidRPr="00FF42B8"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Konzorcijski ugovor – ERA-NET Cofund on Blue Bioeconomy</w:t>
      </w:r>
    </w:p>
    <w:p w14:paraId="0AB9690C" w14:textId="77777777" w:rsidR="00640D0B" w:rsidRPr="00FF42B8" w:rsidRDefault="00640D0B" w:rsidP="00640D0B">
      <w:pPr>
        <w:pStyle w:val="ListParagraph"/>
        <w:spacing w:after="0" w:line="240" w:lineRule="auto"/>
        <w:jc w:val="both"/>
        <w:rPr>
          <w:rFonts w:ascii="Times New Roman" w:hAnsi="Times New Roman" w:cs="Times New Roman"/>
          <w:sz w:val="24"/>
          <w:szCs w:val="24"/>
        </w:rPr>
      </w:pPr>
    </w:p>
    <w:tbl>
      <w:tblPr>
        <w:tblStyle w:val="TableGrid"/>
        <w:tblW w:w="10915" w:type="dxa"/>
        <w:tblInd w:w="-572" w:type="dxa"/>
        <w:tblLook w:val="04A0" w:firstRow="1" w:lastRow="0" w:firstColumn="1" w:lastColumn="0" w:noHBand="0" w:noVBand="1"/>
      </w:tblPr>
      <w:tblGrid>
        <w:gridCol w:w="2508"/>
        <w:gridCol w:w="1332"/>
        <w:gridCol w:w="1670"/>
        <w:gridCol w:w="1271"/>
        <w:gridCol w:w="1271"/>
        <w:gridCol w:w="1271"/>
        <w:gridCol w:w="1592"/>
      </w:tblGrid>
      <w:tr w:rsidR="006C6222" w:rsidRPr="00FF42B8" w14:paraId="308B28F2" w14:textId="77777777" w:rsidTr="00FE01D3">
        <w:tc>
          <w:tcPr>
            <w:tcW w:w="2508" w:type="dxa"/>
            <w:shd w:val="clear" w:color="auto" w:fill="D0CECE" w:themeFill="background2" w:themeFillShade="E6"/>
          </w:tcPr>
          <w:p w14:paraId="7293144A" w14:textId="77777777" w:rsidR="006C6222" w:rsidRPr="00FF42B8" w:rsidRDefault="006C6222" w:rsidP="006C6222">
            <w:pPr>
              <w:jc w:val="both"/>
              <w:rPr>
                <w:rFonts w:ascii="Times New Roman" w:hAnsi="Times New Roman" w:cs="Times New Roman"/>
                <w:sz w:val="24"/>
                <w:szCs w:val="24"/>
              </w:rPr>
            </w:pPr>
          </w:p>
          <w:p w14:paraId="0F7E49B4" w14:textId="77777777" w:rsidR="006C6222" w:rsidRPr="00FF42B8" w:rsidRDefault="006C6222" w:rsidP="006C6222">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7ADE4ABD" w14:textId="6C5C1E7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670" w:type="dxa"/>
            <w:shd w:val="clear" w:color="auto" w:fill="D0CECE" w:themeFill="background2" w:themeFillShade="E6"/>
            <w:vAlign w:val="center"/>
          </w:tcPr>
          <w:p w14:paraId="3CE63862" w14:textId="6570052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271" w:type="dxa"/>
            <w:shd w:val="clear" w:color="auto" w:fill="D0CECE" w:themeFill="background2" w:themeFillShade="E6"/>
            <w:vAlign w:val="center"/>
          </w:tcPr>
          <w:p w14:paraId="670DEE07" w14:textId="42B933A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71" w:type="dxa"/>
            <w:shd w:val="clear" w:color="auto" w:fill="D0CECE" w:themeFill="background2" w:themeFillShade="E6"/>
            <w:vAlign w:val="center"/>
          </w:tcPr>
          <w:p w14:paraId="1C716800" w14:textId="6668F6D2"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271" w:type="dxa"/>
            <w:shd w:val="clear" w:color="auto" w:fill="D0CECE" w:themeFill="background2" w:themeFillShade="E6"/>
            <w:vAlign w:val="center"/>
          </w:tcPr>
          <w:p w14:paraId="45AF793A" w14:textId="018C2F1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92" w:type="dxa"/>
            <w:shd w:val="clear" w:color="auto" w:fill="D0CECE" w:themeFill="background2" w:themeFillShade="E6"/>
            <w:vAlign w:val="center"/>
          </w:tcPr>
          <w:p w14:paraId="77CA8CDE" w14:textId="776F1DA0"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43EDD3FC" w14:textId="77777777" w:rsidTr="00FE01D3">
        <w:tc>
          <w:tcPr>
            <w:tcW w:w="2508" w:type="dxa"/>
          </w:tcPr>
          <w:p w14:paraId="65AE8EF9" w14:textId="21BAA20E" w:rsidR="00735ADE" w:rsidRPr="00FF42B8" w:rsidRDefault="00735ADE" w:rsidP="00735ADE">
            <w:pPr>
              <w:rPr>
                <w:rFonts w:ascii="Times New Roman" w:hAnsi="Times New Roman" w:cs="Times New Roman"/>
                <w:sz w:val="24"/>
                <w:szCs w:val="24"/>
              </w:rPr>
            </w:pPr>
            <w:r w:rsidRPr="00FF42B8">
              <w:rPr>
                <w:rFonts w:ascii="Times New Roman" w:hAnsi="Times New Roman" w:cs="Times New Roman"/>
                <w:sz w:val="24"/>
                <w:szCs w:val="24"/>
              </w:rPr>
              <w:t>A733071 Obzor ERA-NET BlueBioEconomy</w:t>
            </w:r>
          </w:p>
        </w:tc>
        <w:tc>
          <w:tcPr>
            <w:tcW w:w="1332" w:type="dxa"/>
          </w:tcPr>
          <w:p w14:paraId="74AFD619" w14:textId="483CD1CD" w:rsidR="00735ADE" w:rsidRPr="00FF42B8" w:rsidRDefault="00A15A28" w:rsidP="00735ADE">
            <w:pPr>
              <w:jc w:val="right"/>
              <w:rPr>
                <w:rFonts w:ascii="Times New Roman" w:hAnsi="Times New Roman" w:cs="Times New Roman"/>
                <w:sz w:val="24"/>
                <w:szCs w:val="24"/>
              </w:rPr>
            </w:pPr>
            <w:r>
              <w:rPr>
                <w:rFonts w:ascii="Times New Roman" w:hAnsi="Times New Roman" w:cs="Times New Roman"/>
                <w:sz w:val="24"/>
                <w:szCs w:val="24"/>
              </w:rPr>
              <w:t>39.949,57</w:t>
            </w:r>
          </w:p>
        </w:tc>
        <w:tc>
          <w:tcPr>
            <w:tcW w:w="1670" w:type="dxa"/>
            <w:shd w:val="clear" w:color="auto" w:fill="FFFFFF" w:themeFill="background1"/>
          </w:tcPr>
          <w:p w14:paraId="18B56FA6" w14:textId="149B89F0" w:rsidR="00735ADE" w:rsidRPr="00FF42B8" w:rsidRDefault="008C565F" w:rsidP="00735ADE">
            <w:pPr>
              <w:jc w:val="right"/>
              <w:rPr>
                <w:rFonts w:ascii="Times New Roman" w:hAnsi="Times New Roman" w:cs="Times New Roman"/>
                <w:sz w:val="24"/>
                <w:szCs w:val="24"/>
              </w:rPr>
            </w:pPr>
            <w:r>
              <w:rPr>
                <w:rFonts w:ascii="Times New Roman" w:hAnsi="Times New Roman" w:cs="Times New Roman"/>
                <w:sz w:val="24"/>
                <w:szCs w:val="24"/>
              </w:rPr>
              <w:t>27.673</w:t>
            </w:r>
          </w:p>
        </w:tc>
        <w:tc>
          <w:tcPr>
            <w:tcW w:w="1271" w:type="dxa"/>
          </w:tcPr>
          <w:p w14:paraId="038902CF" w14:textId="062E4BFC" w:rsidR="00735ADE" w:rsidRPr="00FF42B8" w:rsidRDefault="00A26804"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271" w:type="dxa"/>
          </w:tcPr>
          <w:p w14:paraId="3A3D67F6" w14:textId="3925BBF1" w:rsidR="00735ADE" w:rsidRPr="00FF42B8" w:rsidRDefault="00A26804"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271" w:type="dxa"/>
          </w:tcPr>
          <w:p w14:paraId="60CA1B03" w14:textId="77A7EBA2" w:rsidR="00735ADE" w:rsidRPr="00FF42B8" w:rsidRDefault="00A26804"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92" w:type="dxa"/>
          </w:tcPr>
          <w:p w14:paraId="53BCC9BF" w14:textId="77777777" w:rsidR="00735ADE" w:rsidRDefault="00A26804" w:rsidP="00735ADE">
            <w:pPr>
              <w:jc w:val="right"/>
              <w:rPr>
                <w:rFonts w:ascii="Times New Roman" w:hAnsi="Times New Roman" w:cs="Times New Roman"/>
                <w:sz w:val="24"/>
                <w:szCs w:val="24"/>
              </w:rPr>
            </w:pPr>
            <w:r>
              <w:rPr>
                <w:rFonts w:ascii="Times New Roman" w:hAnsi="Times New Roman" w:cs="Times New Roman"/>
                <w:sz w:val="24"/>
                <w:szCs w:val="24"/>
              </w:rPr>
              <w:t>0</w:t>
            </w:r>
          </w:p>
          <w:p w14:paraId="447B2957" w14:textId="000792F4" w:rsidR="00A26804" w:rsidRPr="00FF42B8" w:rsidRDefault="00A26804" w:rsidP="00735ADE">
            <w:pPr>
              <w:jc w:val="right"/>
              <w:rPr>
                <w:rFonts w:ascii="Times New Roman" w:hAnsi="Times New Roman" w:cs="Times New Roman"/>
                <w:sz w:val="24"/>
                <w:szCs w:val="24"/>
              </w:rPr>
            </w:pPr>
          </w:p>
        </w:tc>
      </w:tr>
    </w:tbl>
    <w:p w14:paraId="1B04116E" w14:textId="77777777" w:rsidR="00216674" w:rsidRDefault="00216674" w:rsidP="0064452E">
      <w:pPr>
        <w:spacing w:after="0" w:line="240" w:lineRule="auto"/>
        <w:jc w:val="both"/>
        <w:rPr>
          <w:rFonts w:ascii="Times New Roman" w:hAnsi="Times New Roman" w:cs="Times New Roman"/>
          <w:i/>
          <w:sz w:val="24"/>
          <w:szCs w:val="24"/>
          <w:lang w:val="hr-HR"/>
        </w:rPr>
      </w:pPr>
    </w:p>
    <w:p w14:paraId="347A8B88" w14:textId="21722AAF" w:rsidR="000D69B2" w:rsidRPr="000D69B2" w:rsidRDefault="00021F60" w:rsidP="000D69B2">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Provedba ove aktivnosti započela je u 2021. godin</w:t>
      </w:r>
      <w:r w:rsidR="000D69B2">
        <w:rPr>
          <w:rFonts w:ascii="Times New Roman" w:hAnsi="Times New Roman" w:cs="Times New Roman"/>
          <w:i/>
          <w:sz w:val="24"/>
          <w:szCs w:val="24"/>
          <w:lang w:val="hr-HR"/>
        </w:rPr>
        <w:t>i</w:t>
      </w:r>
      <w:r w:rsidR="0061610C">
        <w:rPr>
          <w:rFonts w:ascii="Times New Roman" w:hAnsi="Times New Roman" w:cs="Times New Roman"/>
          <w:i/>
          <w:sz w:val="24"/>
          <w:szCs w:val="24"/>
          <w:lang w:val="hr-HR"/>
        </w:rPr>
        <w:t>.</w:t>
      </w:r>
      <w:r w:rsidR="000D69B2">
        <w:rPr>
          <w:rFonts w:ascii="Times New Roman" w:hAnsi="Times New Roman" w:cs="Times New Roman"/>
          <w:i/>
          <w:sz w:val="24"/>
          <w:szCs w:val="24"/>
          <w:lang w:val="hr-HR"/>
        </w:rPr>
        <w:t xml:space="preserve"> </w:t>
      </w:r>
      <w:r w:rsidR="000D69B2" w:rsidRPr="000D69B2">
        <w:rPr>
          <w:rFonts w:ascii="Times New Roman" w:hAnsi="Times New Roman" w:cs="Times New Roman"/>
          <w:i/>
          <w:sz w:val="24"/>
          <w:szCs w:val="24"/>
          <w:lang w:val="hr-HR"/>
        </w:rPr>
        <w:t xml:space="preserve">Program Bluebio je završio s provedbom, a </w:t>
      </w:r>
      <w:r w:rsidR="0061610C">
        <w:rPr>
          <w:rFonts w:ascii="Times New Roman" w:hAnsi="Times New Roman" w:cs="Times New Roman"/>
          <w:i/>
          <w:sz w:val="24"/>
          <w:szCs w:val="24"/>
          <w:lang w:val="hr-HR"/>
        </w:rPr>
        <w:t>znanstveno-istraživački projekti</w:t>
      </w:r>
      <w:r w:rsidR="000D69B2" w:rsidRPr="000D69B2">
        <w:rPr>
          <w:rFonts w:ascii="Times New Roman" w:hAnsi="Times New Roman" w:cs="Times New Roman"/>
          <w:i/>
          <w:sz w:val="24"/>
          <w:szCs w:val="24"/>
          <w:lang w:val="hr-HR"/>
        </w:rPr>
        <w:t xml:space="preserve"> financirani na toj aktivnosti su završili s provedbom</w:t>
      </w:r>
      <w:r w:rsidR="0061610C">
        <w:rPr>
          <w:rFonts w:ascii="Times New Roman" w:hAnsi="Times New Roman" w:cs="Times New Roman"/>
          <w:i/>
          <w:sz w:val="24"/>
          <w:szCs w:val="24"/>
          <w:lang w:val="hr-HR"/>
        </w:rPr>
        <w:t xml:space="preserve"> dana</w:t>
      </w:r>
      <w:r w:rsidR="000D69B2" w:rsidRPr="000D69B2">
        <w:rPr>
          <w:rFonts w:ascii="Times New Roman" w:hAnsi="Times New Roman" w:cs="Times New Roman"/>
          <w:i/>
          <w:sz w:val="24"/>
          <w:szCs w:val="24"/>
          <w:lang w:val="hr-HR"/>
        </w:rPr>
        <w:t xml:space="preserve"> 30. rujna 2024. godine i </w:t>
      </w:r>
      <w:r w:rsidR="0061610C">
        <w:rPr>
          <w:rFonts w:ascii="Times New Roman" w:hAnsi="Times New Roman" w:cs="Times New Roman"/>
          <w:i/>
          <w:sz w:val="24"/>
          <w:szCs w:val="24"/>
          <w:lang w:val="hr-HR"/>
        </w:rPr>
        <w:t>dana</w:t>
      </w:r>
      <w:r w:rsidR="000D69B2" w:rsidRPr="000D69B2">
        <w:rPr>
          <w:rFonts w:ascii="Times New Roman" w:hAnsi="Times New Roman" w:cs="Times New Roman"/>
          <w:i/>
          <w:sz w:val="24"/>
          <w:szCs w:val="24"/>
          <w:lang w:val="hr-HR"/>
        </w:rPr>
        <w:t xml:space="preserve"> 30. rujna 2025. godine</w:t>
      </w:r>
      <w:r w:rsidR="0061610C">
        <w:rPr>
          <w:rFonts w:ascii="Times New Roman" w:hAnsi="Times New Roman" w:cs="Times New Roman"/>
          <w:i/>
          <w:sz w:val="24"/>
          <w:szCs w:val="24"/>
          <w:lang w:val="hr-HR"/>
        </w:rPr>
        <w:t>.</w:t>
      </w:r>
    </w:p>
    <w:p w14:paraId="030C02A8" w14:textId="3A3834F0" w:rsidR="00BB2E2B" w:rsidRPr="00FF42B8" w:rsidRDefault="00BB2E2B" w:rsidP="0064452E">
      <w:pPr>
        <w:spacing w:after="0" w:line="240" w:lineRule="auto"/>
        <w:jc w:val="both"/>
        <w:rPr>
          <w:rFonts w:ascii="Times New Roman" w:hAnsi="Times New Roman" w:cs="Times New Roman"/>
          <w:sz w:val="24"/>
          <w:szCs w:val="24"/>
          <w:lang w:val="hr-HR"/>
        </w:rPr>
      </w:pPr>
    </w:p>
    <w:p w14:paraId="37A47321" w14:textId="39827DB2" w:rsidR="00EF2D85" w:rsidRPr="00FF42B8" w:rsidRDefault="00EF2D85" w:rsidP="001561D1">
      <w:pPr>
        <w:rPr>
          <w:rFonts w:ascii="Times New Roman" w:hAnsi="Times New Roman" w:cs="Times New Roman"/>
          <w:sz w:val="24"/>
          <w:szCs w:val="24"/>
          <w:lang w:val="hr-HR"/>
        </w:rPr>
      </w:pPr>
    </w:p>
    <w:p w14:paraId="295D391D" w14:textId="68D81656" w:rsidR="006D2784" w:rsidRPr="00FF42B8" w:rsidRDefault="005B4EC5" w:rsidP="00871B7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bCs/>
          <w:sz w:val="24"/>
          <w:szCs w:val="24"/>
          <w:lang w:val="hr-HR"/>
        </w:rPr>
      </w:pPr>
      <w:r w:rsidRPr="00FF42B8">
        <w:rPr>
          <w:rFonts w:ascii="Times New Roman" w:hAnsi="Times New Roman" w:cs="Times New Roman"/>
          <w:b/>
          <w:sz w:val="24"/>
          <w:szCs w:val="24"/>
          <w:lang w:val="hr-HR"/>
        </w:rPr>
        <w:t>A</w:t>
      </w:r>
      <w:r w:rsidR="004E3E12" w:rsidRPr="00FF42B8">
        <w:rPr>
          <w:rFonts w:ascii="Times New Roman" w:hAnsi="Times New Roman" w:cs="Times New Roman"/>
          <w:b/>
          <w:sz w:val="24"/>
          <w:szCs w:val="24"/>
          <w:lang w:val="hr-HR"/>
        </w:rPr>
        <w:t>578073</w:t>
      </w:r>
      <w:r w:rsidR="006D2784" w:rsidRPr="00FF42B8">
        <w:rPr>
          <w:rFonts w:ascii="Times New Roman" w:hAnsi="Times New Roman" w:cs="Times New Roman"/>
          <w:b/>
          <w:sz w:val="24"/>
          <w:szCs w:val="24"/>
          <w:lang w:val="hr-HR"/>
        </w:rPr>
        <w:t xml:space="preserve"> </w:t>
      </w:r>
      <w:r w:rsidR="008063B3" w:rsidRPr="00FF42B8">
        <w:rPr>
          <w:rFonts w:ascii="Times New Roman" w:hAnsi="Times New Roman" w:cs="Times New Roman"/>
          <w:b/>
          <w:sz w:val="24"/>
          <w:szCs w:val="24"/>
          <w:lang w:val="hr-HR"/>
        </w:rPr>
        <w:t>Program</w:t>
      </w:r>
      <w:r w:rsidR="0075352C" w:rsidRPr="00FF42B8">
        <w:rPr>
          <w:rFonts w:ascii="Times New Roman" w:hAnsi="Times New Roman" w:cs="Times New Roman"/>
          <w:b/>
          <w:sz w:val="24"/>
          <w:szCs w:val="24"/>
          <w:lang w:val="hr-HR"/>
        </w:rPr>
        <w:t xml:space="preserve"> mobilnosti</w:t>
      </w:r>
      <w:r w:rsidR="004E3E12" w:rsidRPr="00FF42B8">
        <w:rPr>
          <w:rFonts w:ascii="Times New Roman" w:hAnsi="Times New Roman" w:cs="Times New Roman"/>
          <w:b/>
          <w:sz w:val="24"/>
          <w:szCs w:val="24"/>
          <w:lang w:val="hr-HR"/>
        </w:rPr>
        <w:t xml:space="preserve"> – NPOO </w:t>
      </w:r>
      <w:r w:rsidR="00CE1673" w:rsidRPr="00FF42B8">
        <w:rPr>
          <w:rFonts w:ascii="Times New Roman" w:hAnsi="Times New Roman" w:cs="Times New Roman"/>
          <w:b/>
          <w:sz w:val="24"/>
          <w:szCs w:val="24"/>
          <w:lang w:val="hr-HR"/>
        </w:rPr>
        <w:t>(</w:t>
      </w:r>
      <w:r w:rsidR="004E3E12" w:rsidRPr="00FF42B8">
        <w:rPr>
          <w:rFonts w:ascii="Times New Roman" w:hAnsi="Times New Roman" w:cs="Times New Roman"/>
          <w:b/>
          <w:sz w:val="24"/>
          <w:szCs w:val="24"/>
          <w:lang w:val="hr-HR"/>
        </w:rPr>
        <w:t>C3.2.</w:t>
      </w:r>
      <w:r w:rsidR="00CE1673" w:rsidRPr="00FF42B8">
        <w:rPr>
          <w:rFonts w:ascii="Times New Roman" w:hAnsi="Times New Roman" w:cs="Times New Roman"/>
          <w:b/>
          <w:sz w:val="24"/>
          <w:szCs w:val="24"/>
          <w:lang w:val="hr-HR"/>
        </w:rPr>
        <w:t>R</w:t>
      </w:r>
      <w:r w:rsidR="004E3E12" w:rsidRPr="00FF42B8">
        <w:rPr>
          <w:rFonts w:ascii="Times New Roman" w:hAnsi="Times New Roman" w:cs="Times New Roman"/>
          <w:b/>
          <w:sz w:val="24"/>
          <w:szCs w:val="24"/>
          <w:lang w:val="hr-HR"/>
        </w:rPr>
        <w:t>2-I</w:t>
      </w:r>
      <w:r w:rsidR="00525412" w:rsidRPr="00FF42B8">
        <w:rPr>
          <w:rFonts w:ascii="Times New Roman" w:hAnsi="Times New Roman" w:cs="Times New Roman"/>
          <w:b/>
          <w:sz w:val="24"/>
          <w:szCs w:val="24"/>
          <w:lang w:val="hr-HR"/>
        </w:rPr>
        <w:t>1</w:t>
      </w:r>
      <w:r w:rsidR="00CE1673" w:rsidRPr="00FF42B8">
        <w:rPr>
          <w:rFonts w:ascii="Times New Roman" w:hAnsi="Times New Roman" w:cs="Times New Roman"/>
          <w:b/>
          <w:sz w:val="24"/>
          <w:szCs w:val="24"/>
          <w:lang w:val="hr-HR"/>
        </w:rPr>
        <w:t>)</w:t>
      </w:r>
    </w:p>
    <w:p w14:paraId="28588E10" w14:textId="77777777" w:rsidR="00902ACA" w:rsidRPr="00FF42B8" w:rsidRDefault="00902ACA" w:rsidP="00871B7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63F52C70"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2021/241 Europskog Parlamenta i Vijeća od 12. veljače 2021. o uspostavi Mehanizma za oporavak i otpornost (eng. Recovery and Resilience Facility – RRF, SL L 57, 18. 2. 2021.);</w:t>
      </w:r>
    </w:p>
    <w:p w14:paraId="4FB6AB90"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2DE09C37"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Provedbena odluka Vijeća o odobrenju ocjene plana za oporavak i otpornost Hrvatske (eng. Council Implementing Decision on the approval of the assessment of the recovery and resilience plan for Croatia - 2021/0222 (NLE), 20.7.2021.)</w:t>
      </w:r>
    </w:p>
    <w:p w14:paraId="1CD5A8D9"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Prilog Provedbenoj odluci Vijeća o odobrenju ocjene plana za oporavak i otpornost Hrvatske (HR) (eng. Annex to the Council Implementing Decision on the approval of the assessment of the recovery and resilience plan for Croatia)</w:t>
      </w:r>
    </w:p>
    <w:p w14:paraId="4BBB4F85" w14:textId="6627AF5F"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Operativni sporazum za provedbu Nacionalnog plana oporavka i otpornosti 2021.-</w:t>
      </w:r>
      <w:r w:rsidR="00B4437B" w:rsidRPr="00FF42B8">
        <w:rPr>
          <w:rFonts w:ascii="Times New Roman" w:hAnsi="Times New Roman" w:cs="Times New Roman"/>
          <w:sz w:val="24"/>
          <w:szCs w:val="24"/>
        </w:rPr>
        <w:t>2027</w:t>
      </w:r>
      <w:r w:rsidRPr="00FF42B8">
        <w:rPr>
          <w:rFonts w:ascii="Times New Roman" w:hAnsi="Times New Roman" w:cs="Times New Roman"/>
          <w:sz w:val="24"/>
          <w:szCs w:val="24"/>
        </w:rPr>
        <w:t>.</w:t>
      </w:r>
    </w:p>
    <w:p w14:paraId="6BE66E1E" w14:textId="0DCF9981"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Odluka o sustavu upravljanja i praćenju provedbe aktivnosti u okviru Nacionalnog plana oporavka i otpornosti 2021. – </w:t>
      </w:r>
      <w:r w:rsidR="00B4437B" w:rsidRPr="00FF42B8">
        <w:rPr>
          <w:rFonts w:ascii="Times New Roman" w:hAnsi="Times New Roman" w:cs="Times New Roman"/>
          <w:sz w:val="24"/>
          <w:szCs w:val="24"/>
        </w:rPr>
        <w:t>2027</w:t>
      </w:r>
      <w:r w:rsidRPr="00FF42B8">
        <w:rPr>
          <w:rFonts w:ascii="Times New Roman" w:hAnsi="Times New Roman" w:cs="Times New Roman"/>
          <w:sz w:val="24"/>
          <w:szCs w:val="24"/>
        </w:rPr>
        <w:t xml:space="preserve">. Vlade Republike Hrvatske </w:t>
      </w:r>
    </w:p>
    <w:p w14:paraId="021B55B6"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o unutarnjem ustrojstvu Ministarstva znanosti i obrazovanja</w:t>
      </w:r>
    </w:p>
    <w:p w14:paraId="6DB3CE4D"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25FE601B" w14:textId="51BE4196" w:rsidR="00A43ACF" w:rsidRPr="00FF42B8" w:rsidRDefault="00DA40A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visokom obrazovanju i znanstvenoj djelatnosti</w:t>
      </w:r>
      <w:r w:rsidR="00A43ACF" w:rsidRPr="00FF42B8">
        <w:rPr>
          <w:rFonts w:ascii="Times New Roman" w:hAnsi="Times New Roman" w:cs="Times New Roman"/>
          <w:sz w:val="24"/>
          <w:szCs w:val="24"/>
        </w:rPr>
        <w:t xml:space="preserve"> </w:t>
      </w:r>
    </w:p>
    <w:p w14:paraId="2AB9A73A" w14:textId="77777777"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2F51377C" w14:textId="7CC682E8" w:rsidR="00A43ACF"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Nacionalni plan oporavka i otpornosti 2021.-</w:t>
      </w:r>
      <w:r w:rsidR="00B4437B" w:rsidRPr="00FF42B8">
        <w:rPr>
          <w:rFonts w:ascii="Times New Roman" w:hAnsi="Times New Roman" w:cs="Times New Roman"/>
          <w:sz w:val="24"/>
          <w:szCs w:val="24"/>
        </w:rPr>
        <w:t>2027</w:t>
      </w:r>
      <w:r w:rsidRPr="00FF42B8">
        <w:rPr>
          <w:rFonts w:ascii="Times New Roman" w:hAnsi="Times New Roman" w:cs="Times New Roman"/>
          <w:sz w:val="24"/>
          <w:szCs w:val="24"/>
        </w:rPr>
        <w:t xml:space="preserve">.   </w:t>
      </w:r>
    </w:p>
    <w:p w14:paraId="001C7002" w14:textId="77777777" w:rsidR="00490C1E" w:rsidRPr="00FF42B8"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Sporazum o delegiranim poslovima u sklopu  komponente C3. Obrazovanje, znanost i istraživanje, podkomponente C3.2. Podizanje istraživačkog i inovacijskog kapaciteta  u okviru Nacionalnog plana oporavka i otpornosti 2021.-</w:t>
      </w:r>
      <w:r w:rsidR="00B4437B" w:rsidRPr="00FF42B8">
        <w:rPr>
          <w:rFonts w:ascii="Times New Roman" w:hAnsi="Times New Roman" w:cs="Times New Roman"/>
          <w:sz w:val="24"/>
          <w:szCs w:val="24"/>
        </w:rPr>
        <w:t>2027</w:t>
      </w:r>
      <w:r w:rsidRPr="00FF42B8">
        <w:rPr>
          <w:rFonts w:ascii="Times New Roman" w:hAnsi="Times New Roman" w:cs="Times New Roman"/>
          <w:sz w:val="24"/>
          <w:szCs w:val="24"/>
        </w:rPr>
        <w:t>.</w:t>
      </w:r>
    </w:p>
    <w:p w14:paraId="5AF8D2B1" w14:textId="52F781E1" w:rsidR="00416067" w:rsidRPr="00FF42B8" w:rsidRDefault="00490C1E" w:rsidP="00A43AC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 xml:space="preserve">Ugovor o </w:t>
      </w:r>
      <w:r w:rsidR="00F470B3" w:rsidRPr="00FF42B8">
        <w:rPr>
          <w:rFonts w:ascii="Times New Roman" w:hAnsi="Times New Roman" w:cs="Times New Roman"/>
          <w:sz w:val="24"/>
          <w:szCs w:val="24"/>
        </w:rPr>
        <w:t>dodjeli bespovratnih sredstava za projekte koji se financiraju iz Mehanizma za oporavak i otpornost</w:t>
      </w:r>
      <w:r w:rsidR="0078671C" w:rsidRPr="00FF42B8">
        <w:rPr>
          <w:rFonts w:ascii="Times New Roman" w:hAnsi="Times New Roman" w:cs="Times New Roman"/>
          <w:sz w:val="24"/>
          <w:szCs w:val="24"/>
        </w:rPr>
        <w:t xml:space="preserve"> (referentni broj: NPOO.C3.2.R2-I1</w:t>
      </w:r>
      <w:r w:rsidR="00A958D3" w:rsidRPr="00FF42B8">
        <w:rPr>
          <w:rFonts w:ascii="Times New Roman" w:hAnsi="Times New Roman" w:cs="Times New Roman"/>
          <w:sz w:val="24"/>
          <w:szCs w:val="24"/>
        </w:rPr>
        <w:t>.01</w:t>
      </w:r>
      <w:r w:rsidR="0078671C" w:rsidRPr="00FF42B8">
        <w:rPr>
          <w:rFonts w:ascii="Times New Roman" w:hAnsi="Times New Roman" w:cs="Times New Roman"/>
          <w:sz w:val="24"/>
          <w:szCs w:val="24"/>
        </w:rPr>
        <w:t>)</w:t>
      </w:r>
      <w:r w:rsidR="00A43ACF" w:rsidRPr="00FF42B8">
        <w:rPr>
          <w:rFonts w:ascii="Times New Roman" w:hAnsi="Times New Roman" w:cs="Times New Roman"/>
          <w:sz w:val="24"/>
          <w:szCs w:val="24"/>
        </w:rPr>
        <w:t xml:space="preserve">  </w:t>
      </w:r>
      <w:r w:rsidR="005E799B" w:rsidRPr="00FF42B8">
        <w:rPr>
          <w:rFonts w:ascii="Times New Roman" w:hAnsi="Times New Roman" w:cs="Times New Roman"/>
          <w:sz w:val="24"/>
          <w:szCs w:val="24"/>
        </w:rPr>
        <w:t xml:space="preserve">  </w:t>
      </w:r>
    </w:p>
    <w:p w14:paraId="07D3096B" w14:textId="77777777" w:rsidR="00871B7E" w:rsidRPr="00FF42B8" w:rsidRDefault="00871B7E" w:rsidP="00871B7E">
      <w:pPr>
        <w:pStyle w:val="ListParagraph"/>
        <w:spacing w:after="0" w:line="240" w:lineRule="auto"/>
        <w:jc w:val="both"/>
        <w:rPr>
          <w:rFonts w:ascii="Times New Roman" w:hAnsi="Times New Roman" w:cs="Times New Roman"/>
          <w:sz w:val="24"/>
          <w:szCs w:val="24"/>
        </w:rPr>
      </w:pPr>
    </w:p>
    <w:tbl>
      <w:tblPr>
        <w:tblStyle w:val="TableGrid"/>
        <w:tblW w:w="10915" w:type="dxa"/>
        <w:tblInd w:w="-572" w:type="dxa"/>
        <w:tblLook w:val="04A0" w:firstRow="1" w:lastRow="0" w:firstColumn="1" w:lastColumn="0" w:noHBand="0" w:noVBand="1"/>
      </w:tblPr>
      <w:tblGrid>
        <w:gridCol w:w="2458"/>
        <w:gridCol w:w="1476"/>
        <w:gridCol w:w="1643"/>
        <w:gridCol w:w="1260"/>
        <w:gridCol w:w="1250"/>
        <w:gridCol w:w="1250"/>
        <w:gridCol w:w="1578"/>
      </w:tblGrid>
      <w:tr w:rsidR="006C6222" w:rsidRPr="00FF42B8" w14:paraId="164D999C" w14:textId="77777777" w:rsidTr="00FE01D3">
        <w:tc>
          <w:tcPr>
            <w:tcW w:w="2508" w:type="dxa"/>
            <w:shd w:val="clear" w:color="auto" w:fill="D0CECE" w:themeFill="background2" w:themeFillShade="E6"/>
          </w:tcPr>
          <w:p w14:paraId="0C2F5925" w14:textId="77777777" w:rsidR="006C6222" w:rsidRPr="00FF42B8" w:rsidRDefault="006C6222" w:rsidP="006C6222">
            <w:pPr>
              <w:jc w:val="both"/>
              <w:rPr>
                <w:rFonts w:ascii="Times New Roman" w:hAnsi="Times New Roman" w:cs="Times New Roman"/>
                <w:sz w:val="24"/>
                <w:szCs w:val="24"/>
              </w:rPr>
            </w:pPr>
          </w:p>
          <w:p w14:paraId="0F7B8F20" w14:textId="77777777" w:rsidR="006C6222" w:rsidRPr="00FF42B8" w:rsidRDefault="006C6222" w:rsidP="006C6222">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122E7853" w14:textId="5D71A69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670" w:type="dxa"/>
            <w:shd w:val="clear" w:color="auto" w:fill="D0CECE" w:themeFill="background2" w:themeFillShade="E6"/>
            <w:vAlign w:val="center"/>
          </w:tcPr>
          <w:p w14:paraId="1BCAB663" w14:textId="772AA13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271" w:type="dxa"/>
            <w:shd w:val="clear" w:color="auto" w:fill="D0CECE" w:themeFill="background2" w:themeFillShade="E6"/>
            <w:vAlign w:val="center"/>
          </w:tcPr>
          <w:p w14:paraId="4AC3AA36" w14:textId="356DD4E8"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71" w:type="dxa"/>
            <w:shd w:val="clear" w:color="auto" w:fill="D0CECE" w:themeFill="background2" w:themeFillShade="E6"/>
            <w:vAlign w:val="center"/>
          </w:tcPr>
          <w:p w14:paraId="4F65C6F0" w14:textId="41C7EE7A"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271" w:type="dxa"/>
            <w:shd w:val="clear" w:color="auto" w:fill="D0CECE" w:themeFill="background2" w:themeFillShade="E6"/>
            <w:vAlign w:val="center"/>
          </w:tcPr>
          <w:p w14:paraId="0E8DBF8E" w14:textId="66D0920E"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92" w:type="dxa"/>
            <w:shd w:val="clear" w:color="auto" w:fill="D0CECE" w:themeFill="background2" w:themeFillShade="E6"/>
            <w:vAlign w:val="center"/>
          </w:tcPr>
          <w:p w14:paraId="6EFA604F" w14:textId="5032C6E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4EF30283" w14:textId="77777777" w:rsidTr="00FE01D3">
        <w:tc>
          <w:tcPr>
            <w:tcW w:w="2508" w:type="dxa"/>
          </w:tcPr>
          <w:p w14:paraId="3A0AA028" w14:textId="1569E104" w:rsidR="00735ADE" w:rsidRPr="00FF42B8" w:rsidRDefault="008F34C1" w:rsidP="00735ADE">
            <w:pPr>
              <w:rPr>
                <w:rFonts w:ascii="Times New Roman" w:hAnsi="Times New Roman" w:cs="Times New Roman"/>
                <w:sz w:val="24"/>
                <w:szCs w:val="24"/>
              </w:rPr>
            </w:pPr>
            <w:r w:rsidRPr="00FF42B8">
              <w:rPr>
                <w:rFonts w:ascii="Times New Roman" w:hAnsi="Times New Roman" w:cs="Times New Roman"/>
                <w:sz w:val="24"/>
                <w:szCs w:val="24"/>
              </w:rPr>
              <w:t>A578073 Program mobilnosti – NPOO (C3.2.R2-I1)</w:t>
            </w:r>
          </w:p>
        </w:tc>
        <w:tc>
          <w:tcPr>
            <w:tcW w:w="1332" w:type="dxa"/>
          </w:tcPr>
          <w:p w14:paraId="44AEF7FF" w14:textId="085F96A9" w:rsidR="00735ADE" w:rsidRPr="00FF42B8" w:rsidRDefault="007623A2" w:rsidP="00735ADE">
            <w:pPr>
              <w:jc w:val="right"/>
              <w:rPr>
                <w:rFonts w:ascii="Times New Roman" w:hAnsi="Times New Roman" w:cs="Times New Roman"/>
                <w:sz w:val="24"/>
                <w:szCs w:val="24"/>
              </w:rPr>
            </w:pPr>
            <w:r>
              <w:rPr>
                <w:rFonts w:ascii="Times New Roman" w:hAnsi="Times New Roman" w:cs="Times New Roman"/>
                <w:sz w:val="24"/>
                <w:szCs w:val="24"/>
              </w:rPr>
              <w:t>5.117.955,42</w:t>
            </w:r>
          </w:p>
        </w:tc>
        <w:tc>
          <w:tcPr>
            <w:tcW w:w="1670" w:type="dxa"/>
            <w:shd w:val="clear" w:color="auto" w:fill="FFFFFF" w:themeFill="background1"/>
          </w:tcPr>
          <w:p w14:paraId="076CC6D5" w14:textId="0FB336F8" w:rsidR="00735ADE" w:rsidRPr="00FF42B8" w:rsidRDefault="007623A2" w:rsidP="00735ADE">
            <w:pPr>
              <w:jc w:val="right"/>
              <w:rPr>
                <w:rFonts w:ascii="Times New Roman" w:hAnsi="Times New Roman" w:cs="Times New Roman"/>
                <w:sz w:val="24"/>
                <w:szCs w:val="24"/>
              </w:rPr>
            </w:pPr>
            <w:r>
              <w:rPr>
                <w:rFonts w:ascii="Times New Roman" w:hAnsi="Times New Roman" w:cs="Times New Roman"/>
                <w:sz w:val="24"/>
                <w:szCs w:val="24"/>
              </w:rPr>
              <w:t>770.000</w:t>
            </w:r>
          </w:p>
        </w:tc>
        <w:tc>
          <w:tcPr>
            <w:tcW w:w="1271" w:type="dxa"/>
          </w:tcPr>
          <w:p w14:paraId="7314A102" w14:textId="2E268740" w:rsidR="00735ADE" w:rsidRPr="00FF42B8" w:rsidRDefault="007623A2" w:rsidP="00735ADE">
            <w:pPr>
              <w:jc w:val="right"/>
              <w:rPr>
                <w:rFonts w:ascii="Times New Roman" w:hAnsi="Times New Roman" w:cs="Times New Roman"/>
                <w:sz w:val="24"/>
                <w:szCs w:val="24"/>
              </w:rPr>
            </w:pPr>
            <w:r>
              <w:rPr>
                <w:rFonts w:ascii="Times New Roman" w:hAnsi="Times New Roman" w:cs="Times New Roman"/>
                <w:sz w:val="24"/>
                <w:szCs w:val="24"/>
              </w:rPr>
              <w:t>203.000</w:t>
            </w:r>
          </w:p>
        </w:tc>
        <w:tc>
          <w:tcPr>
            <w:tcW w:w="1271" w:type="dxa"/>
          </w:tcPr>
          <w:p w14:paraId="7971BC70" w14:textId="2C67DA7F" w:rsidR="00735ADE" w:rsidRPr="00FF42B8" w:rsidRDefault="00D4539B"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271" w:type="dxa"/>
          </w:tcPr>
          <w:p w14:paraId="1B57187D" w14:textId="2735FF99" w:rsidR="00735ADE" w:rsidRPr="00FF42B8" w:rsidRDefault="00D4539B"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92" w:type="dxa"/>
          </w:tcPr>
          <w:p w14:paraId="77533A5D" w14:textId="2A893364" w:rsidR="00D4539B" w:rsidRPr="00FF42B8" w:rsidRDefault="00A62C09" w:rsidP="00A62C09">
            <w:pPr>
              <w:jc w:val="right"/>
              <w:rPr>
                <w:rFonts w:ascii="Times New Roman" w:hAnsi="Times New Roman" w:cs="Times New Roman"/>
                <w:sz w:val="24"/>
                <w:szCs w:val="24"/>
              </w:rPr>
            </w:pPr>
            <w:r>
              <w:rPr>
                <w:rFonts w:ascii="Times New Roman" w:hAnsi="Times New Roman" w:cs="Times New Roman"/>
                <w:sz w:val="24"/>
                <w:szCs w:val="24"/>
              </w:rPr>
              <w:t>26,</w:t>
            </w:r>
            <w:r w:rsidR="009855B3">
              <w:rPr>
                <w:rFonts w:ascii="Times New Roman" w:hAnsi="Times New Roman" w:cs="Times New Roman"/>
                <w:sz w:val="24"/>
                <w:szCs w:val="24"/>
              </w:rPr>
              <w:t>4</w:t>
            </w:r>
          </w:p>
        </w:tc>
      </w:tr>
    </w:tbl>
    <w:p w14:paraId="2C8E45A7" w14:textId="77777777" w:rsidR="00CB28D5" w:rsidRPr="00FF42B8" w:rsidRDefault="00CB28D5" w:rsidP="0003251A">
      <w:pPr>
        <w:jc w:val="both"/>
        <w:rPr>
          <w:rFonts w:ascii="Times New Roman" w:hAnsi="Times New Roman" w:cs="Times New Roman"/>
          <w:sz w:val="24"/>
          <w:szCs w:val="24"/>
          <w:lang w:val="hr-HR"/>
        </w:rPr>
      </w:pPr>
    </w:p>
    <w:p w14:paraId="47D40EE5" w14:textId="1C683E4F" w:rsidR="0064452E" w:rsidRPr="00FF42B8" w:rsidRDefault="0064452E"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i/>
          <w:sz w:val="24"/>
          <w:szCs w:val="24"/>
          <w:lang w:val="hr-HR"/>
        </w:rPr>
        <w:t>Ova aktivnost sastoji se od sljedećih elemenata: isplate stipendija mladim istraživačima zaposlenim na znanstveno-istraživačkim ustanovama u Republici Hrvatskoj</w:t>
      </w:r>
      <w:r w:rsidR="00792447">
        <w:rPr>
          <w:rFonts w:ascii="Times New Roman" w:hAnsi="Times New Roman" w:cs="Times New Roman"/>
          <w:i/>
          <w:sz w:val="24"/>
          <w:szCs w:val="24"/>
          <w:lang w:val="hr-HR"/>
        </w:rPr>
        <w:t>.</w:t>
      </w:r>
    </w:p>
    <w:p w14:paraId="17D0E9B6" w14:textId="77777777" w:rsidR="001F7553" w:rsidRPr="00FF42B8" w:rsidRDefault="001F7553" w:rsidP="0064452E">
      <w:pPr>
        <w:spacing w:after="0" w:line="240" w:lineRule="auto"/>
        <w:jc w:val="both"/>
        <w:rPr>
          <w:rFonts w:ascii="Times New Roman" w:hAnsi="Times New Roman" w:cs="Times New Roman"/>
          <w:sz w:val="24"/>
          <w:szCs w:val="24"/>
          <w:lang w:val="hr-HR"/>
        </w:rPr>
      </w:pPr>
    </w:p>
    <w:p w14:paraId="69252FF3" w14:textId="18AE8388" w:rsidR="00FF2550" w:rsidRPr="00FF42B8" w:rsidRDefault="000A6BAD"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Opis aktivnosti: Glavna svrha Programa je povećati međunarodno iskustvo mladih istraživača te unaprijediti suradnje sa stranim partnerima u znanstvenoj zajednici. Program uključ</w:t>
      </w:r>
      <w:r w:rsidR="002A0C8F" w:rsidRPr="00FF42B8">
        <w:rPr>
          <w:rFonts w:ascii="Times New Roman" w:hAnsi="Times New Roman" w:cs="Times New Roman"/>
          <w:sz w:val="24"/>
          <w:szCs w:val="24"/>
          <w:lang w:val="hr-HR"/>
        </w:rPr>
        <w:t>uje</w:t>
      </w:r>
      <w:r w:rsidRPr="00FF42B8">
        <w:rPr>
          <w:rFonts w:ascii="Times New Roman" w:hAnsi="Times New Roman" w:cs="Times New Roman"/>
          <w:sz w:val="24"/>
          <w:szCs w:val="24"/>
          <w:lang w:val="hr-HR"/>
        </w:rPr>
        <w:t xml:space="preserve"> tri potprograma: 1) Odlazna mobilnost doktoranada, čime se potiče usavršavanje i znanstveno istraživanje za odlaznu mobilnost za doktorande, u trajanju do 6 mjeseci; 2) Odlazna mobilnost poslijedoktoranada: projektima će se podržati usavršavanje i znanstveno istraživanje za odlaznu mobilnost mladih istraživača, do 7 godina nakon stjecanja doktorata, u trajanju do 2 godine. 3) Dolazna mobilnost poslijedoktoranada: projektima će se podržati znanstveno istraživanje mladih istraživača, do 7 godina nakon stjecanja doktorata, iz inozemstva, u trajanju do 2 godine, kojima će se dodjeljivati stipendija za studijski boravak na znanstvenim institucijama u Hrvatskoj.</w:t>
      </w:r>
    </w:p>
    <w:p w14:paraId="7843AEBD" w14:textId="77777777" w:rsidR="00C01420" w:rsidRPr="00FF42B8" w:rsidRDefault="00C01420" w:rsidP="00C01420">
      <w:pPr>
        <w:spacing w:after="0" w:line="240" w:lineRule="auto"/>
        <w:jc w:val="both"/>
        <w:rPr>
          <w:rFonts w:ascii="Times New Roman" w:hAnsi="Times New Roman" w:cs="Times New Roman"/>
          <w:sz w:val="24"/>
          <w:szCs w:val="24"/>
          <w:lang w:val="hr-HR"/>
        </w:rPr>
      </w:pPr>
    </w:p>
    <w:p w14:paraId="57937DFF" w14:textId="6583A79D" w:rsidR="00C01420" w:rsidRPr="00FF42B8" w:rsidRDefault="00C01420" w:rsidP="00C01420">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 xml:space="preserve">Izračun je napravljen sukladno procijenjenim mobilnostima tijekom </w:t>
      </w:r>
      <w:r w:rsidR="00B4437B" w:rsidRPr="00FF42B8">
        <w:rPr>
          <w:rFonts w:ascii="Times New Roman" w:hAnsi="Times New Roman" w:cs="Times New Roman"/>
          <w:sz w:val="24"/>
          <w:szCs w:val="24"/>
          <w:lang w:val="hr-HR"/>
        </w:rPr>
        <w:t>202</w:t>
      </w:r>
      <w:r w:rsidR="00655740">
        <w:rPr>
          <w:rFonts w:ascii="Times New Roman" w:hAnsi="Times New Roman" w:cs="Times New Roman"/>
          <w:sz w:val="24"/>
          <w:szCs w:val="24"/>
          <w:lang w:val="hr-HR"/>
        </w:rPr>
        <w:t>6</w:t>
      </w:r>
      <w:r w:rsidRPr="00FF42B8">
        <w:rPr>
          <w:rFonts w:ascii="Times New Roman" w:hAnsi="Times New Roman" w:cs="Times New Roman"/>
          <w:sz w:val="24"/>
          <w:szCs w:val="24"/>
          <w:lang w:val="hr-HR"/>
        </w:rPr>
        <w:t>. godine</w:t>
      </w:r>
      <w:r w:rsidR="00655740">
        <w:rPr>
          <w:rFonts w:ascii="Times New Roman" w:hAnsi="Times New Roman" w:cs="Times New Roman"/>
          <w:sz w:val="24"/>
          <w:szCs w:val="24"/>
          <w:lang w:val="hr-HR"/>
        </w:rPr>
        <w:t xml:space="preserve"> za raspisani javni poziv MOBDOK-2023</w:t>
      </w:r>
      <w:r w:rsidR="0032577F">
        <w:rPr>
          <w:rFonts w:ascii="Times New Roman" w:hAnsi="Times New Roman" w:cs="Times New Roman"/>
          <w:sz w:val="24"/>
          <w:szCs w:val="24"/>
          <w:lang w:val="hr-HR"/>
        </w:rPr>
        <w:t xml:space="preserve"> </w:t>
      </w:r>
      <w:r w:rsidR="00AA2142" w:rsidRPr="00AA2142">
        <w:rPr>
          <w:rFonts w:ascii="Times New Roman" w:hAnsi="Times New Roman" w:cs="Times New Roman"/>
          <w:sz w:val="24"/>
          <w:szCs w:val="24"/>
          <w:lang w:val="hr-HR"/>
        </w:rPr>
        <w:t>Program mobilnosti – odlazna mobilnost asistenata</w:t>
      </w:r>
      <w:r w:rsidR="006D5DAD">
        <w:rPr>
          <w:rFonts w:ascii="Times New Roman" w:hAnsi="Times New Roman" w:cs="Times New Roman"/>
          <w:sz w:val="24"/>
          <w:szCs w:val="24"/>
          <w:lang w:val="hr-HR"/>
        </w:rPr>
        <w:t>. S obzirom da je razdoblje pri</w:t>
      </w:r>
      <w:r w:rsidR="008A2B65">
        <w:rPr>
          <w:rFonts w:ascii="Times New Roman" w:hAnsi="Times New Roman" w:cs="Times New Roman"/>
          <w:sz w:val="24"/>
          <w:szCs w:val="24"/>
          <w:lang w:val="hr-HR"/>
        </w:rPr>
        <w:t>hvatljivosti izdatka Projekta</w:t>
      </w:r>
      <w:r w:rsidR="008E558E">
        <w:rPr>
          <w:rFonts w:ascii="Times New Roman" w:hAnsi="Times New Roman" w:cs="Times New Roman"/>
          <w:sz w:val="24"/>
          <w:szCs w:val="24"/>
          <w:lang w:val="hr-HR"/>
        </w:rPr>
        <w:t xml:space="preserve"> na ovoj aktivnosti</w:t>
      </w:r>
      <w:r w:rsidR="008A2B65">
        <w:rPr>
          <w:rFonts w:ascii="Times New Roman" w:hAnsi="Times New Roman" w:cs="Times New Roman"/>
          <w:sz w:val="24"/>
          <w:szCs w:val="24"/>
          <w:lang w:val="hr-HR"/>
        </w:rPr>
        <w:t xml:space="preserve"> do 31. srpnja 2026. godine</w:t>
      </w:r>
      <w:r w:rsidR="008E558E">
        <w:rPr>
          <w:rFonts w:ascii="Times New Roman" w:hAnsi="Times New Roman" w:cs="Times New Roman"/>
          <w:sz w:val="24"/>
          <w:szCs w:val="24"/>
          <w:lang w:val="hr-HR"/>
        </w:rPr>
        <w:t xml:space="preserve"> i na iskoristivost sredstava prema Ugovoru o dodjeli bespovratnih sredstava</w:t>
      </w:r>
      <w:r w:rsidR="008A2B65">
        <w:rPr>
          <w:rFonts w:ascii="Times New Roman" w:hAnsi="Times New Roman" w:cs="Times New Roman"/>
          <w:sz w:val="24"/>
          <w:szCs w:val="24"/>
          <w:lang w:val="hr-HR"/>
        </w:rPr>
        <w:t>,</w:t>
      </w:r>
      <w:r w:rsidR="008E558E">
        <w:rPr>
          <w:rFonts w:ascii="Times New Roman" w:hAnsi="Times New Roman" w:cs="Times New Roman"/>
          <w:sz w:val="24"/>
          <w:szCs w:val="24"/>
          <w:lang w:val="hr-HR"/>
        </w:rPr>
        <w:t xml:space="preserve"> sredstva u 2027. i 2028. godini nisu planirana.</w:t>
      </w:r>
    </w:p>
    <w:p w14:paraId="4E7A8130" w14:textId="77777777" w:rsidR="00C01420" w:rsidRPr="00FF42B8" w:rsidRDefault="00C01420" w:rsidP="0064452E">
      <w:pPr>
        <w:spacing w:after="0" w:line="240" w:lineRule="auto"/>
        <w:jc w:val="both"/>
        <w:rPr>
          <w:rFonts w:ascii="Times New Roman" w:hAnsi="Times New Roman" w:cs="Times New Roman"/>
          <w:sz w:val="24"/>
          <w:szCs w:val="24"/>
          <w:lang w:val="hr-HR"/>
        </w:rPr>
      </w:pPr>
    </w:p>
    <w:p w14:paraId="0A815289" w14:textId="77777777" w:rsidR="00026B9B" w:rsidRPr="00FF42B8" w:rsidRDefault="00026B9B" w:rsidP="0064452E">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2175"/>
        <w:gridCol w:w="1496"/>
        <w:gridCol w:w="1003"/>
        <w:gridCol w:w="1176"/>
        <w:gridCol w:w="1083"/>
        <w:gridCol w:w="1176"/>
        <w:gridCol w:w="1176"/>
        <w:gridCol w:w="1630"/>
      </w:tblGrid>
      <w:tr w:rsidR="00A87116" w:rsidRPr="00FF42B8" w14:paraId="7E4DD920" w14:textId="77777777" w:rsidTr="00B109C8">
        <w:tc>
          <w:tcPr>
            <w:tcW w:w="2175" w:type="dxa"/>
          </w:tcPr>
          <w:p w14:paraId="60601397"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Pokazatelj rezultata</w:t>
            </w:r>
          </w:p>
        </w:tc>
        <w:tc>
          <w:tcPr>
            <w:tcW w:w="0" w:type="auto"/>
          </w:tcPr>
          <w:p w14:paraId="60DC66CA"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Definicija</w:t>
            </w:r>
          </w:p>
        </w:tc>
        <w:tc>
          <w:tcPr>
            <w:tcW w:w="0" w:type="auto"/>
            <w:shd w:val="clear" w:color="auto" w:fill="auto"/>
          </w:tcPr>
          <w:p w14:paraId="0260498C"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Jedinica</w:t>
            </w:r>
          </w:p>
        </w:tc>
        <w:tc>
          <w:tcPr>
            <w:tcW w:w="0" w:type="auto"/>
            <w:shd w:val="clear" w:color="auto" w:fill="auto"/>
          </w:tcPr>
          <w:p w14:paraId="42F2447E"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Polazna</w:t>
            </w:r>
            <w:r w:rsidRPr="00655740">
              <w:rPr>
                <w:rFonts w:ascii="Times New Roman" w:hAnsi="Times New Roman" w:cs="Times New Roman"/>
                <w:sz w:val="24"/>
                <w:szCs w:val="24"/>
              </w:rPr>
              <w:br/>
              <w:t>vrijednost</w:t>
            </w:r>
          </w:p>
        </w:tc>
        <w:tc>
          <w:tcPr>
            <w:tcW w:w="0" w:type="auto"/>
            <w:shd w:val="clear" w:color="auto" w:fill="auto"/>
          </w:tcPr>
          <w:p w14:paraId="633A7E4D"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Izvor</w:t>
            </w:r>
            <w:r w:rsidRPr="00655740">
              <w:rPr>
                <w:rFonts w:ascii="Times New Roman" w:hAnsi="Times New Roman" w:cs="Times New Roman"/>
                <w:sz w:val="24"/>
                <w:szCs w:val="24"/>
              </w:rPr>
              <w:br/>
              <w:t>podataka</w:t>
            </w:r>
          </w:p>
        </w:tc>
        <w:tc>
          <w:tcPr>
            <w:tcW w:w="1176" w:type="dxa"/>
            <w:shd w:val="clear" w:color="auto" w:fill="auto"/>
          </w:tcPr>
          <w:p w14:paraId="560C295C" w14:textId="6B155ED3"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Ciljana</w:t>
            </w:r>
            <w:r w:rsidRPr="00655740">
              <w:rPr>
                <w:rFonts w:ascii="Times New Roman" w:hAnsi="Times New Roman" w:cs="Times New Roman"/>
                <w:sz w:val="24"/>
                <w:szCs w:val="24"/>
              </w:rPr>
              <w:br/>
              <w:t>vrijednost (</w:t>
            </w:r>
            <w:r w:rsidR="00B4437B" w:rsidRPr="00655740">
              <w:rPr>
                <w:rFonts w:ascii="Times New Roman" w:hAnsi="Times New Roman" w:cs="Times New Roman"/>
                <w:sz w:val="24"/>
                <w:szCs w:val="24"/>
              </w:rPr>
              <w:t>202</w:t>
            </w:r>
            <w:r w:rsidR="007C5115" w:rsidRPr="00655740">
              <w:rPr>
                <w:rFonts w:ascii="Times New Roman" w:hAnsi="Times New Roman" w:cs="Times New Roman"/>
                <w:sz w:val="24"/>
                <w:szCs w:val="24"/>
              </w:rPr>
              <w:t>6</w:t>
            </w:r>
            <w:r w:rsidRPr="00655740">
              <w:rPr>
                <w:rFonts w:ascii="Times New Roman" w:hAnsi="Times New Roman" w:cs="Times New Roman"/>
                <w:sz w:val="24"/>
                <w:szCs w:val="24"/>
              </w:rPr>
              <w:t>.)</w:t>
            </w:r>
          </w:p>
        </w:tc>
        <w:tc>
          <w:tcPr>
            <w:tcW w:w="1176" w:type="dxa"/>
            <w:shd w:val="clear" w:color="auto" w:fill="auto"/>
          </w:tcPr>
          <w:p w14:paraId="2B9BA303"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Ciljana</w:t>
            </w:r>
            <w:r w:rsidRPr="00655740">
              <w:rPr>
                <w:rFonts w:ascii="Times New Roman" w:hAnsi="Times New Roman" w:cs="Times New Roman"/>
                <w:sz w:val="24"/>
                <w:szCs w:val="24"/>
              </w:rPr>
              <w:br/>
              <w:t>vrijednost</w:t>
            </w:r>
          </w:p>
          <w:p w14:paraId="0CC975D9" w14:textId="14744936"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w:t>
            </w:r>
            <w:r w:rsidR="00B4437B" w:rsidRPr="00655740">
              <w:rPr>
                <w:rFonts w:ascii="Times New Roman" w:hAnsi="Times New Roman" w:cs="Times New Roman"/>
                <w:sz w:val="24"/>
                <w:szCs w:val="24"/>
              </w:rPr>
              <w:t>202</w:t>
            </w:r>
            <w:r w:rsidR="007C5115" w:rsidRPr="00655740">
              <w:rPr>
                <w:rFonts w:ascii="Times New Roman" w:hAnsi="Times New Roman" w:cs="Times New Roman"/>
                <w:sz w:val="24"/>
                <w:szCs w:val="24"/>
              </w:rPr>
              <w:t>7</w:t>
            </w:r>
            <w:r w:rsidRPr="00655740">
              <w:rPr>
                <w:rFonts w:ascii="Times New Roman" w:hAnsi="Times New Roman" w:cs="Times New Roman"/>
                <w:sz w:val="24"/>
                <w:szCs w:val="24"/>
              </w:rPr>
              <w:t>.)</w:t>
            </w:r>
          </w:p>
        </w:tc>
        <w:tc>
          <w:tcPr>
            <w:tcW w:w="1630" w:type="dxa"/>
            <w:shd w:val="clear" w:color="auto" w:fill="auto"/>
          </w:tcPr>
          <w:p w14:paraId="27BAAB73" w14:textId="77777777"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Ciljana</w:t>
            </w:r>
            <w:r w:rsidRPr="00655740">
              <w:rPr>
                <w:rFonts w:ascii="Times New Roman" w:hAnsi="Times New Roman" w:cs="Times New Roman"/>
                <w:sz w:val="24"/>
                <w:szCs w:val="24"/>
              </w:rPr>
              <w:br/>
              <w:t>vrijednost</w:t>
            </w:r>
          </w:p>
          <w:p w14:paraId="3F50154C" w14:textId="677C9FB1" w:rsidR="00396394" w:rsidRPr="00655740" w:rsidRDefault="00396394" w:rsidP="009B2CE3">
            <w:pPr>
              <w:rPr>
                <w:rFonts w:ascii="Times New Roman" w:hAnsi="Times New Roman" w:cs="Times New Roman"/>
                <w:sz w:val="24"/>
                <w:szCs w:val="24"/>
              </w:rPr>
            </w:pPr>
            <w:r w:rsidRPr="00655740">
              <w:rPr>
                <w:rFonts w:ascii="Times New Roman" w:hAnsi="Times New Roman" w:cs="Times New Roman"/>
                <w:sz w:val="24"/>
                <w:szCs w:val="24"/>
              </w:rPr>
              <w:t>(</w:t>
            </w:r>
            <w:r w:rsidR="00B4437B" w:rsidRPr="00655740">
              <w:rPr>
                <w:rFonts w:ascii="Times New Roman" w:hAnsi="Times New Roman" w:cs="Times New Roman"/>
                <w:sz w:val="24"/>
                <w:szCs w:val="24"/>
              </w:rPr>
              <w:t>202</w:t>
            </w:r>
            <w:r w:rsidR="007C5115" w:rsidRPr="00655740">
              <w:rPr>
                <w:rFonts w:ascii="Times New Roman" w:hAnsi="Times New Roman" w:cs="Times New Roman"/>
                <w:sz w:val="24"/>
                <w:szCs w:val="24"/>
              </w:rPr>
              <w:t>8</w:t>
            </w:r>
            <w:r w:rsidRPr="00655740">
              <w:rPr>
                <w:rFonts w:ascii="Times New Roman" w:hAnsi="Times New Roman" w:cs="Times New Roman"/>
                <w:sz w:val="24"/>
                <w:szCs w:val="24"/>
              </w:rPr>
              <w:t>.)</w:t>
            </w:r>
          </w:p>
        </w:tc>
      </w:tr>
      <w:tr w:rsidR="00B109C8" w:rsidRPr="00FF42B8" w14:paraId="662901CA" w14:textId="77777777" w:rsidTr="00B109C8">
        <w:tc>
          <w:tcPr>
            <w:tcW w:w="2175" w:type="dxa"/>
          </w:tcPr>
          <w:p w14:paraId="0B8F9CA3" w14:textId="77777777" w:rsidR="00B109C8" w:rsidRPr="00655740" w:rsidRDefault="00B109C8" w:rsidP="00B109C8">
            <w:pPr>
              <w:rPr>
                <w:rFonts w:ascii="Times New Roman" w:hAnsi="Times New Roman" w:cs="Times New Roman"/>
                <w:sz w:val="24"/>
                <w:szCs w:val="24"/>
              </w:rPr>
            </w:pPr>
            <w:r w:rsidRPr="00655740">
              <w:rPr>
                <w:rFonts w:ascii="Times New Roman" w:hAnsi="Times New Roman" w:cs="Times New Roman"/>
                <w:sz w:val="24"/>
                <w:szCs w:val="24"/>
              </w:rPr>
              <w:t>Broj međunarodnih stipendija</w:t>
            </w:r>
          </w:p>
          <w:p w14:paraId="1F78BE02" w14:textId="77777777" w:rsidR="00B109C8" w:rsidRPr="00655740" w:rsidRDefault="00B109C8" w:rsidP="00B109C8">
            <w:pPr>
              <w:rPr>
                <w:rFonts w:ascii="Times New Roman" w:hAnsi="Times New Roman" w:cs="Times New Roman"/>
                <w:sz w:val="24"/>
                <w:szCs w:val="24"/>
              </w:rPr>
            </w:pPr>
          </w:p>
        </w:tc>
        <w:tc>
          <w:tcPr>
            <w:tcW w:w="0" w:type="auto"/>
          </w:tcPr>
          <w:p w14:paraId="761E0D51" w14:textId="77777777" w:rsidR="00B109C8" w:rsidRPr="00655740" w:rsidRDefault="00B109C8" w:rsidP="00B109C8">
            <w:pPr>
              <w:rPr>
                <w:rFonts w:ascii="Times New Roman" w:hAnsi="Times New Roman" w:cs="Times New Roman"/>
                <w:sz w:val="24"/>
                <w:szCs w:val="24"/>
              </w:rPr>
            </w:pPr>
            <w:r w:rsidRPr="00655740">
              <w:rPr>
                <w:rFonts w:ascii="Times New Roman" w:hAnsi="Times New Roman" w:cs="Times New Roman"/>
                <w:sz w:val="24"/>
                <w:szCs w:val="24"/>
              </w:rPr>
              <w:t xml:space="preserve">Broj stipendija dodijeljenih mladim istraživačima </w:t>
            </w:r>
          </w:p>
        </w:tc>
        <w:tc>
          <w:tcPr>
            <w:tcW w:w="0" w:type="auto"/>
            <w:shd w:val="clear" w:color="auto" w:fill="auto"/>
          </w:tcPr>
          <w:p w14:paraId="79F1DE46" w14:textId="77777777" w:rsidR="00B109C8" w:rsidRPr="00655740" w:rsidRDefault="00B109C8" w:rsidP="00B109C8">
            <w:pPr>
              <w:rPr>
                <w:rFonts w:ascii="Times New Roman" w:hAnsi="Times New Roman" w:cs="Times New Roman"/>
                <w:sz w:val="24"/>
                <w:szCs w:val="24"/>
              </w:rPr>
            </w:pPr>
            <w:r w:rsidRPr="00655740">
              <w:rPr>
                <w:rFonts w:ascii="Times New Roman" w:hAnsi="Times New Roman" w:cs="Times New Roman"/>
                <w:sz w:val="24"/>
                <w:szCs w:val="24"/>
              </w:rPr>
              <w:t>Broj</w:t>
            </w:r>
          </w:p>
        </w:tc>
        <w:tc>
          <w:tcPr>
            <w:tcW w:w="0" w:type="auto"/>
            <w:shd w:val="clear" w:color="auto" w:fill="auto"/>
          </w:tcPr>
          <w:p w14:paraId="4EE91B64" w14:textId="4CB9C665" w:rsidR="00B109C8" w:rsidRPr="00655740" w:rsidRDefault="009317AC" w:rsidP="00B109C8">
            <w:pPr>
              <w:rPr>
                <w:rFonts w:ascii="Times New Roman" w:hAnsi="Times New Roman" w:cs="Times New Roman"/>
                <w:color w:val="000000" w:themeColor="text1"/>
                <w:sz w:val="24"/>
                <w:szCs w:val="24"/>
              </w:rPr>
            </w:pPr>
            <w:r w:rsidRPr="00655740">
              <w:rPr>
                <w:rFonts w:ascii="Times New Roman" w:hAnsi="Times New Roman" w:cs="Times New Roman"/>
                <w:color w:val="000000" w:themeColor="text1"/>
                <w:sz w:val="24"/>
                <w:szCs w:val="24"/>
              </w:rPr>
              <w:t>60</w:t>
            </w:r>
          </w:p>
        </w:tc>
        <w:tc>
          <w:tcPr>
            <w:tcW w:w="0" w:type="auto"/>
            <w:shd w:val="clear" w:color="auto" w:fill="auto"/>
          </w:tcPr>
          <w:p w14:paraId="5FCC9DD3" w14:textId="29B4EE10" w:rsidR="00B109C8" w:rsidRPr="00655740" w:rsidRDefault="00B109C8" w:rsidP="00B109C8">
            <w:pPr>
              <w:rPr>
                <w:rFonts w:ascii="Times New Roman" w:hAnsi="Times New Roman" w:cs="Times New Roman"/>
                <w:color w:val="000000" w:themeColor="text1"/>
                <w:sz w:val="24"/>
                <w:szCs w:val="24"/>
              </w:rPr>
            </w:pPr>
            <w:r w:rsidRPr="00655740">
              <w:rPr>
                <w:rFonts w:ascii="Times New Roman" w:hAnsi="Times New Roman" w:cs="Times New Roman"/>
                <w:color w:val="000000" w:themeColor="text1"/>
                <w:sz w:val="24"/>
                <w:szCs w:val="24"/>
              </w:rPr>
              <w:t>NPOO</w:t>
            </w:r>
          </w:p>
        </w:tc>
        <w:tc>
          <w:tcPr>
            <w:tcW w:w="1176" w:type="dxa"/>
            <w:shd w:val="clear" w:color="auto" w:fill="auto"/>
          </w:tcPr>
          <w:p w14:paraId="47CF80F7" w14:textId="3F7D68B8" w:rsidR="00B109C8" w:rsidRPr="00655740" w:rsidRDefault="009317AC" w:rsidP="00B109C8">
            <w:pPr>
              <w:rPr>
                <w:rFonts w:ascii="Times New Roman" w:hAnsi="Times New Roman" w:cs="Times New Roman"/>
                <w:color w:val="000000" w:themeColor="text1"/>
                <w:sz w:val="24"/>
                <w:szCs w:val="24"/>
              </w:rPr>
            </w:pPr>
            <w:r w:rsidRPr="00655740">
              <w:rPr>
                <w:rFonts w:ascii="Times New Roman" w:hAnsi="Times New Roman" w:cs="Times New Roman"/>
                <w:color w:val="000000" w:themeColor="text1"/>
                <w:sz w:val="24"/>
                <w:szCs w:val="24"/>
              </w:rPr>
              <w:t>20</w:t>
            </w:r>
          </w:p>
        </w:tc>
        <w:tc>
          <w:tcPr>
            <w:tcW w:w="1176" w:type="dxa"/>
            <w:shd w:val="clear" w:color="auto" w:fill="auto"/>
          </w:tcPr>
          <w:p w14:paraId="7E937159" w14:textId="19B366F9" w:rsidR="00B109C8" w:rsidRPr="00655740" w:rsidRDefault="009317AC" w:rsidP="00B109C8">
            <w:pPr>
              <w:rPr>
                <w:rFonts w:ascii="Times New Roman" w:hAnsi="Times New Roman" w:cs="Times New Roman"/>
                <w:color w:val="000000" w:themeColor="text1"/>
                <w:sz w:val="24"/>
                <w:szCs w:val="24"/>
              </w:rPr>
            </w:pPr>
            <w:r w:rsidRPr="00655740">
              <w:rPr>
                <w:rFonts w:ascii="Times New Roman" w:hAnsi="Times New Roman" w:cs="Times New Roman"/>
                <w:color w:val="000000" w:themeColor="text1"/>
                <w:sz w:val="24"/>
                <w:szCs w:val="24"/>
              </w:rPr>
              <w:t>0</w:t>
            </w:r>
          </w:p>
        </w:tc>
        <w:tc>
          <w:tcPr>
            <w:tcW w:w="1630" w:type="dxa"/>
            <w:shd w:val="clear" w:color="auto" w:fill="auto"/>
          </w:tcPr>
          <w:p w14:paraId="79705991" w14:textId="0178E663" w:rsidR="00B109C8" w:rsidRPr="00655740" w:rsidRDefault="009A6CE5" w:rsidP="00B109C8">
            <w:pPr>
              <w:rPr>
                <w:rFonts w:ascii="Times New Roman" w:hAnsi="Times New Roman" w:cs="Times New Roman"/>
                <w:color w:val="000000" w:themeColor="text1"/>
                <w:sz w:val="24"/>
                <w:szCs w:val="24"/>
              </w:rPr>
            </w:pPr>
            <w:r w:rsidRPr="00655740">
              <w:rPr>
                <w:rFonts w:ascii="Times New Roman" w:hAnsi="Times New Roman" w:cs="Times New Roman"/>
                <w:color w:val="000000" w:themeColor="text1"/>
                <w:sz w:val="24"/>
                <w:szCs w:val="24"/>
              </w:rPr>
              <w:t>0</w:t>
            </w:r>
          </w:p>
        </w:tc>
      </w:tr>
    </w:tbl>
    <w:p w14:paraId="5123FB7E" w14:textId="77777777" w:rsidR="00B13A12" w:rsidRPr="00FF42B8" w:rsidRDefault="00B13A12" w:rsidP="00B13A12">
      <w:pPr>
        <w:pStyle w:val="ListParagraph"/>
        <w:rPr>
          <w:rFonts w:ascii="Times New Roman" w:hAnsi="Times New Roman" w:cs="Times New Roman"/>
          <w:b/>
          <w:bCs/>
          <w:sz w:val="24"/>
          <w:szCs w:val="24"/>
        </w:rPr>
      </w:pPr>
    </w:p>
    <w:p w14:paraId="0DEB11ED" w14:textId="71343648" w:rsidR="00E24B1B" w:rsidRPr="00FF42B8" w:rsidRDefault="00E24B1B" w:rsidP="00E24B1B">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A733073 Program razvoja karijera mladih istraživača – izobrazba novih doktora znanosti – NPOO (C3.2. R2-I1)</w:t>
      </w:r>
    </w:p>
    <w:p w14:paraId="4EB42D21" w14:textId="77777777" w:rsidR="00E24B1B" w:rsidRPr="00FF42B8" w:rsidRDefault="00E24B1B" w:rsidP="00B13A12">
      <w:pPr>
        <w:pStyle w:val="ListParagraph"/>
        <w:rPr>
          <w:rFonts w:ascii="Times New Roman" w:hAnsi="Times New Roman" w:cs="Times New Roman"/>
          <w:b/>
          <w:bCs/>
          <w:sz w:val="24"/>
          <w:szCs w:val="24"/>
        </w:rPr>
      </w:pPr>
    </w:p>
    <w:p w14:paraId="3DF0D8D7" w14:textId="77777777" w:rsidR="00E24B1B" w:rsidRPr="00FF42B8" w:rsidRDefault="00E24B1B" w:rsidP="00E24B1B">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5BBB8E37"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Uredba (EU) 2021/241 Europskog Parlamenta i Vijeća od 12. veljače 2021. o uspostavi Mehanizma za oporavak i otpornost (eng. Recovery and Resilience Facility – RRF, SL L 57, 18. 2. 2021.);</w:t>
      </w:r>
    </w:p>
    <w:p w14:paraId="454BB337"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042719A7"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Provedbena odluka Vijeća o odobrenju ocjene plana za oporavak i otpornost Hrvatske (eng. Council Implementing Decision on the approval of the assessment of the recovery and resilience plan for Croatia - 2021/0222 (NLE), 20.7.2021.)</w:t>
      </w:r>
    </w:p>
    <w:p w14:paraId="6B0FD8E2"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Prilog Provedbenoj odluci Vijeća o odobrenju ocjene plana za oporavak i otpornost Hrvatske (HR) (eng. Annex to the Council Implementing Decision on the approval of the assessment of the recovery and resilience plan for Croatia)</w:t>
      </w:r>
    </w:p>
    <w:p w14:paraId="5A003F4D"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Operativni sporazum za provedbu Nacionalnog plana oporavka i otpornosti 2021.-2027.</w:t>
      </w:r>
    </w:p>
    <w:p w14:paraId="568947B6"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Odluka o sustavu upravljanja i praćenju provedbe aktivnosti u okviru Nacionalnog plana oporavka i otpornosti 2021. – 2027. Vlade Republike Hrvatske </w:t>
      </w:r>
    </w:p>
    <w:p w14:paraId="6B90E9AE"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o unutarnjem ustrojstvu Ministarstva znanosti i obrazovanja</w:t>
      </w:r>
    </w:p>
    <w:p w14:paraId="3161ACE0"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0B31E02D"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Zakon o visokom obrazovanju i znanstvenoj djelatnosti </w:t>
      </w:r>
    </w:p>
    <w:p w14:paraId="1371C6D0" w14:textId="77777777" w:rsidR="00E24B1B" w:rsidRPr="00FF42B8"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0E55D5B9" w14:textId="77777777" w:rsidR="00FF42B8" w:rsidRPr="00FF42B8" w:rsidRDefault="00DB4180" w:rsidP="00372105">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plaćama u državnoj službi i javnim službama</w:t>
      </w:r>
    </w:p>
    <w:p w14:paraId="7C9677B0" w14:textId="2A0B4B55" w:rsidR="00372105" w:rsidRPr="00FF42B8" w:rsidRDefault="00E24B1B" w:rsidP="00372105">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Nacionalni plan oporavka i otpornosti 2021.-2027.   </w:t>
      </w:r>
    </w:p>
    <w:p w14:paraId="7B8F3263" w14:textId="77777777" w:rsidR="00A958D3" w:rsidRPr="00FF42B8" w:rsidRDefault="00E24B1B" w:rsidP="00372105">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Sporazum o delegiranim poslovima u sklopu  komponente C3. Obrazovanje, znanost i istraživanje, podkomponente C3.2. Podizanje istraživačkog i inovacijskog kapaciteta  u okviru Nacionalnog plana oporavka i otpornosti 2021.-2027.  </w:t>
      </w:r>
    </w:p>
    <w:p w14:paraId="77126DF1" w14:textId="458E066B" w:rsidR="00E22801" w:rsidRPr="00FF42B8" w:rsidRDefault="00E22801" w:rsidP="00372105">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Dodatak I Sporazumu</w:t>
      </w:r>
      <w:r w:rsidR="00762E2E" w:rsidRPr="00FF42B8">
        <w:rPr>
          <w:rFonts w:ascii="Times New Roman" w:hAnsi="Times New Roman" w:cs="Times New Roman"/>
          <w:sz w:val="24"/>
          <w:szCs w:val="24"/>
        </w:rPr>
        <w:t xml:space="preserve"> o delegiranim poslovima u sklopu  komponente C3. Obrazovanje, znanost i istraživanje, podkomponente C3.2. Podizanje istraživačkog i inovacijskog kapaciteta  u okviru Nacionalnog plana oporavka i otpornosti 2021.-2027.  </w:t>
      </w:r>
    </w:p>
    <w:p w14:paraId="5630AA96" w14:textId="77777777" w:rsidR="00DB4180" w:rsidRPr="00FF42B8" w:rsidRDefault="00A958D3" w:rsidP="00A958D3">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dodjeli bespovratnih sredstava za projekte koji se financiraju iz Mehanizma za oporavak i otpornost (referentni broj: NPOO.C3.2.R2-I1.0</w:t>
      </w:r>
      <w:r w:rsidR="000D4B48" w:rsidRPr="00FF42B8">
        <w:rPr>
          <w:rFonts w:ascii="Times New Roman" w:hAnsi="Times New Roman" w:cs="Times New Roman"/>
          <w:sz w:val="24"/>
          <w:szCs w:val="24"/>
        </w:rPr>
        <w:t>3</w:t>
      </w:r>
      <w:r w:rsidRPr="00FF42B8">
        <w:rPr>
          <w:rFonts w:ascii="Times New Roman" w:hAnsi="Times New Roman" w:cs="Times New Roman"/>
          <w:sz w:val="24"/>
          <w:szCs w:val="24"/>
        </w:rPr>
        <w:t xml:space="preserve">) </w:t>
      </w:r>
    </w:p>
    <w:p w14:paraId="5E4377D9" w14:textId="2DD4EEA0" w:rsidR="00DB4180" w:rsidRPr="00FF42B8" w:rsidRDefault="00DB4180" w:rsidP="00DB4180">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Uredba o nazivima radnih mjesta, uvjetima za raspored i koeficijentima za obračun plaće u javnim službama</w:t>
      </w:r>
    </w:p>
    <w:p w14:paraId="3F8CF860" w14:textId="4069E89F" w:rsidR="00A958D3" w:rsidRPr="00FF42B8" w:rsidRDefault="00DB4180" w:rsidP="00565983">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Temeljni kolektivni ugovor za zaposlenike u javnim službama</w:t>
      </w:r>
    </w:p>
    <w:p w14:paraId="396A1685" w14:textId="76B43CD8" w:rsidR="00E24B1B" w:rsidRPr="00FF42B8" w:rsidRDefault="00E24B1B" w:rsidP="00A958D3">
      <w:pPr>
        <w:pStyle w:val="ListParagraph"/>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  </w:t>
      </w:r>
    </w:p>
    <w:p w14:paraId="0677B4C6" w14:textId="77777777" w:rsidR="000F4088" w:rsidRPr="00FF42B8" w:rsidRDefault="000F4088" w:rsidP="000F4088">
      <w:pPr>
        <w:pStyle w:val="ListParagraph"/>
        <w:spacing w:after="0" w:line="240" w:lineRule="auto"/>
        <w:jc w:val="both"/>
        <w:rPr>
          <w:rFonts w:ascii="Times New Roman" w:hAnsi="Times New Roman" w:cs="Times New Roman"/>
          <w:sz w:val="24"/>
          <w:szCs w:val="24"/>
        </w:rPr>
      </w:pPr>
    </w:p>
    <w:tbl>
      <w:tblPr>
        <w:tblStyle w:val="TableGrid"/>
        <w:tblW w:w="10915" w:type="dxa"/>
        <w:tblInd w:w="-572" w:type="dxa"/>
        <w:tblLook w:val="04A0" w:firstRow="1" w:lastRow="0" w:firstColumn="1" w:lastColumn="0" w:noHBand="0" w:noVBand="1"/>
      </w:tblPr>
      <w:tblGrid>
        <w:gridCol w:w="2508"/>
        <w:gridCol w:w="1332"/>
        <w:gridCol w:w="1670"/>
        <w:gridCol w:w="1271"/>
        <w:gridCol w:w="1271"/>
        <w:gridCol w:w="1271"/>
        <w:gridCol w:w="1592"/>
      </w:tblGrid>
      <w:tr w:rsidR="006C6222" w:rsidRPr="00FF42B8" w14:paraId="676DE358" w14:textId="77777777" w:rsidTr="009B2CE3">
        <w:tc>
          <w:tcPr>
            <w:tcW w:w="2508" w:type="dxa"/>
            <w:shd w:val="clear" w:color="auto" w:fill="D0CECE" w:themeFill="background2" w:themeFillShade="E6"/>
          </w:tcPr>
          <w:p w14:paraId="5A6C43A3" w14:textId="77777777" w:rsidR="006C6222" w:rsidRPr="00FF42B8" w:rsidRDefault="006C6222" w:rsidP="006C6222">
            <w:pPr>
              <w:jc w:val="both"/>
              <w:rPr>
                <w:rFonts w:ascii="Times New Roman" w:hAnsi="Times New Roman" w:cs="Times New Roman"/>
                <w:sz w:val="24"/>
                <w:szCs w:val="24"/>
              </w:rPr>
            </w:pPr>
          </w:p>
          <w:p w14:paraId="066B9A3D" w14:textId="77777777" w:rsidR="006C6222" w:rsidRPr="00FF42B8" w:rsidRDefault="006C6222" w:rsidP="006C6222">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6908B75A" w14:textId="02EB74E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670" w:type="dxa"/>
            <w:shd w:val="clear" w:color="auto" w:fill="D0CECE" w:themeFill="background2" w:themeFillShade="E6"/>
            <w:vAlign w:val="center"/>
          </w:tcPr>
          <w:p w14:paraId="0E6EE372" w14:textId="2828AB2B"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271" w:type="dxa"/>
            <w:shd w:val="clear" w:color="auto" w:fill="D0CECE" w:themeFill="background2" w:themeFillShade="E6"/>
            <w:vAlign w:val="center"/>
          </w:tcPr>
          <w:p w14:paraId="4F184788" w14:textId="6D459284"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71" w:type="dxa"/>
            <w:shd w:val="clear" w:color="auto" w:fill="D0CECE" w:themeFill="background2" w:themeFillShade="E6"/>
            <w:vAlign w:val="center"/>
          </w:tcPr>
          <w:p w14:paraId="717D124E" w14:textId="692C44D3"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271" w:type="dxa"/>
            <w:shd w:val="clear" w:color="auto" w:fill="D0CECE" w:themeFill="background2" w:themeFillShade="E6"/>
            <w:vAlign w:val="center"/>
          </w:tcPr>
          <w:p w14:paraId="66343BBC" w14:textId="181A09BE"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92" w:type="dxa"/>
            <w:shd w:val="clear" w:color="auto" w:fill="D0CECE" w:themeFill="background2" w:themeFillShade="E6"/>
            <w:vAlign w:val="center"/>
          </w:tcPr>
          <w:p w14:paraId="7CE48FCF" w14:textId="72346759"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0F4088" w:rsidRPr="00FF42B8" w14:paraId="1A272DFC" w14:textId="77777777" w:rsidTr="009B2CE3">
        <w:tc>
          <w:tcPr>
            <w:tcW w:w="2508" w:type="dxa"/>
          </w:tcPr>
          <w:p w14:paraId="30E6F17D" w14:textId="77777777" w:rsidR="000F4088" w:rsidRPr="00FF42B8" w:rsidRDefault="000F4088" w:rsidP="009B2CE3">
            <w:pPr>
              <w:rPr>
                <w:rFonts w:ascii="Times New Roman" w:hAnsi="Times New Roman" w:cs="Times New Roman"/>
                <w:sz w:val="24"/>
                <w:szCs w:val="24"/>
              </w:rPr>
            </w:pPr>
            <w:r w:rsidRPr="00FF42B8">
              <w:rPr>
                <w:rFonts w:ascii="Times New Roman" w:hAnsi="Times New Roman" w:cs="Times New Roman"/>
                <w:sz w:val="24"/>
                <w:szCs w:val="24"/>
              </w:rPr>
              <w:t>A733073 Program razvoja karijera mladih istraživača – izobrazba novih doktora znanosti – NPOO (C3.2. R2-I1)</w:t>
            </w:r>
          </w:p>
        </w:tc>
        <w:tc>
          <w:tcPr>
            <w:tcW w:w="1332" w:type="dxa"/>
          </w:tcPr>
          <w:p w14:paraId="26CB09AD" w14:textId="06E732BA" w:rsidR="000F4088" w:rsidRPr="00FF42B8" w:rsidRDefault="00D20BB1" w:rsidP="009B2CE3">
            <w:pPr>
              <w:jc w:val="right"/>
              <w:rPr>
                <w:rFonts w:ascii="Times New Roman" w:hAnsi="Times New Roman" w:cs="Times New Roman"/>
                <w:sz w:val="24"/>
                <w:szCs w:val="24"/>
              </w:rPr>
            </w:pPr>
            <w:r>
              <w:rPr>
                <w:rFonts w:ascii="Times New Roman" w:hAnsi="Times New Roman" w:cs="Times New Roman"/>
                <w:sz w:val="24"/>
                <w:szCs w:val="24"/>
              </w:rPr>
              <w:t>630.970,87</w:t>
            </w:r>
          </w:p>
        </w:tc>
        <w:tc>
          <w:tcPr>
            <w:tcW w:w="1670" w:type="dxa"/>
            <w:shd w:val="clear" w:color="auto" w:fill="FFFFFF" w:themeFill="background1"/>
          </w:tcPr>
          <w:p w14:paraId="563EED57" w14:textId="4088F676" w:rsidR="000F4088" w:rsidRPr="00FF42B8" w:rsidRDefault="0027400C" w:rsidP="009B2CE3">
            <w:pPr>
              <w:jc w:val="right"/>
              <w:rPr>
                <w:rFonts w:ascii="Times New Roman" w:hAnsi="Times New Roman" w:cs="Times New Roman"/>
                <w:sz w:val="24"/>
                <w:szCs w:val="24"/>
              </w:rPr>
            </w:pPr>
            <w:r>
              <w:rPr>
                <w:rFonts w:ascii="Times New Roman" w:hAnsi="Times New Roman" w:cs="Times New Roman"/>
                <w:sz w:val="24"/>
                <w:szCs w:val="24"/>
              </w:rPr>
              <w:t>6.</w:t>
            </w:r>
            <w:r w:rsidR="00AE7BE3">
              <w:rPr>
                <w:rFonts w:ascii="Times New Roman" w:hAnsi="Times New Roman" w:cs="Times New Roman"/>
                <w:sz w:val="24"/>
                <w:szCs w:val="24"/>
              </w:rPr>
              <w:t>509.000</w:t>
            </w:r>
          </w:p>
        </w:tc>
        <w:tc>
          <w:tcPr>
            <w:tcW w:w="1271" w:type="dxa"/>
          </w:tcPr>
          <w:p w14:paraId="472404FC" w14:textId="4B3027B5" w:rsidR="000F4088" w:rsidRPr="00FF42B8" w:rsidRDefault="00D20BB1" w:rsidP="009B2CE3">
            <w:pPr>
              <w:jc w:val="right"/>
              <w:rPr>
                <w:rFonts w:ascii="Times New Roman" w:hAnsi="Times New Roman" w:cs="Times New Roman"/>
                <w:sz w:val="24"/>
                <w:szCs w:val="24"/>
              </w:rPr>
            </w:pPr>
            <w:r>
              <w:rPr>
                <w:rFonts w:ascii="Times New Roman" w:hAnsi="Times New Roman" w:cs="Times New Roman"/>
                <w:sz w:val="24"/>
                <w:szCs w:val="24"/>
              </w:rPr>
              <w:t>6.723.300</w:t>
            </w:r>
          </w:p>
        </w:tc>
        <w:tc>
          <w:tcPr>
            <w:tcW w:w="1271" w:type="dxa"/>
          </w:tcPr>
          <w:p w14:paraId="4BE02458" w14:textId="2FF806C7" w:rsidR="000F4088" w:rsidRPr="00FF42B8" w:rsidRDefault="00A32E30" w:rsidP="009B2CE3">
            <w:pPr>
              <w:jc w:val="right"/>
              <w:rPr>
                <w:rFonts w:ascii="Times New Roman" w:hAnsi="Times New Roman" w:cs="Times New Roman"/>
                <w:sz w:val="24"/>
                <w:szCs w:val="24"/>
              </w:rPr>
            </w:pPr>
            <w:r>
              <w:rPr>
                <w:rFonts w:ascii="Times New Roman" w:hAnsi="Times New Roman" w:cs="Times New Roman"/>
                <w:sz w:val="24"/>
                <w:szCs w:val="24"/>
              </w:rPr>
              <w:t>6.723.300</w:t>
            </w:r>
          </w:p>
        </w:tc>
        <w:tc>
          <w:tcPr>
            <w:tcW w:w="1271" w:type="dxa"/>
          </w:tcPr>
          <w:p w14:paraId="70DF13EA" w14:textId="18A98574" w:rsidR="000F4088" w:rsidRPr="00FF42B8" w:rsidRDefault="00A32E30" w:rsidP="009B2CE3">
            <w:pPr>
              <w:jc w:val="right"/>
              <w:rPr>
                <w:rFonts w:ascii="Times New Roman" w:hAnsi="Times New Roman" w:cs="Times New Roman"/>
                <w:sz w:val="24"/>
                <w:szCs w:val="24"/>
              </w:rPr>
            </w:pPr>
            <w:r>
              <w:rPr>
                <w:rFonts w:ascii="Times New Roman" w:hAnsi="Times New Roman" w:cs="Times New Roman"/>
                <w:sz w:val="24"/>
                <w:szCs w:val="24"/>
              </w:rPr>
              <w:t>6.723.300</w:t>
            </w:r>
          </w:p>
        </w:tc>
        <w:tc>
          <w:tcPr>
            <w:tcW w:w="1592" w:type="dxa"/>
          </w:tcPr>
          <w:p w14:paraId="2B51BB66" w14:textId="3BCFEC8A" w:rsidR="000F4088" w:rsidRDefault="00AE7BE3" w:rsidP="009B2CE3">
            <w:pPr>
              <w:jc w:val="right"/>
              <w:rPr>
                <w:rFonts w:ascii="Times New Roman" w:hAnsi="Times New Roman" w:cs="Times New Roman"/>
                <w:sz w:val="24"/>
                <w:szCs w:val="24"/>
              </w:rPr>
            </w:pPr>
            <w:r>
              <w:rPr>
                <w:rFonts w:ascii="Times New Roman" w:hAnsi="Times New Roman" w:cs="Times New Roman"/>
                <w:sz w:val="24"/>
                <w:szCs w:val="24"/>
              </w:rPr>
              <w:t>103,3</w:t>
            </w:r>
          </w:p>
          <w:p w14:paraId="390BF0F1" w14:textId="32001A8A" w:rsidR="00E1012A" w:rsidRPr="00FF42B8" w:rsidRDefault="00E1012A" w:rsidP="009B2CE3">
            <w:pPr>
              <w:jc w:val="right"/>
              <w:rPr>
                <w:rFonts w:ascii="Times New Roman" w:hAnsi="Times New Roman" w:cs="Times New Roman"/>
                <w:sz w:val="24"/>
                <w:szCs w:val="24"/>
              </w:rPr>
            </w:pPr>
          </w:p>
        </w:tc>
      </w:tr>
    </w:tbl>
    <w:p w14:paraId="238845F7" w14:textId="77777777" w:rsidR="00E24B1B" w:rsidRPr="00FF42B8" w:rsidRDefault="00E24B1B" w:rsidP="000F4088">
      <w:pPr>
        <w:rPr>
          <w:rFonts w:ascii="Times New Roman" w:hAnsi="Times New Roman" w:cs="Times New Roman"/>
          <w:b/>
          <w:bCs/>
          <w:sz w:val="24"/>
          <w:szCs w:val="24"/>
          <w:lang w:val="hr-HR"/>
        </w:rPr>
      </w:pPr>
    </w:p>
    <w:p w14:paraId="61952E20" w14:textId="3F8A8C74" w:rsidR="0092509C" w:rsidRPr="00FF42B8" w:rsidRDefault="0092509C" w:rsidP="004D3C71">
      <w:pPr>
        <w:rPr>
          <w:rFonts w:ascii="Times New Roman" w:hAnsi="Times New Roman" w:cs="Times New Roman"/>
          <w:b/>
          <w:bCs/>
          <w:sz w:val="24"/>
          <w:szCs w:val="24"/>
          <w:lang w:val="hr-HR"/>
        </w:rPr>
      </w:pPr>
      <w:r w:rsidRPr="00FF42B8">
        <w:rPr>
          <w:rFonts w:ascii="Times New Roman" w:hAnsi="Times New Roman" w:cs="Times New Roman"/>
          <w:b/>
          <w:bCs/>
          <w:sz w:val="24"/>
          <w:szCs w:val="24"/>
          <w:lang w:val="hr-HR"/>
        </w:rPr>
        <w:t>Program razvoja karijera mladih istraživača - izobrazba novih doktora znanosti</w:t>
      </w:r>
      <w:r w:rsidR="00457B74" w:rsidRPr="00FF42B8">
        <w:rPr>
          <w:rFonts w:ascii="Times New Roman" w:hAnsi="Times New Roman" w:cs="Times New Roman"/>
          <w:b/>
          <w:bCs/>
          <w:sz w:val="24"/>
          <w:szCs w:val="24"/>
          <w:lang w:val="hr-HR"/>
        </w:rPr>
        <w:t xml:space="preserve"> – NPOO (C3.2. R2-I1)</w:t>
      </w:r>
    </w:p>
    <w:p w14:paraId="1D971D35" w14:textId="2FF74D74" w:rsidR="0064452E" w:rsidRPr="00FF42B8" w:rsidRDefault="0064452E"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i/>
          <w:sz w:val="24"/>
          <w:szCs w:val="24"/>
          <w:lang w:val="hr-HR"/>
        </w:rPr>
        <w:lastRenderedPageBreak/>
        <w:t>Ova aktivnost sastoji se od sljedećih elemenata: isplate plaća mladim istraživačima zaposlenim na znanstveno-istraživačkim ustanovama u Republici Hrvatskoj</w:t>
      </w:r>
      <w:r w:rsidR="00157F39">
        <w:rPr>
          <w:rFonts w:ascii="Times New Roman" w:hAnsi="Times New Roman" w:cs="Times New Roman"/>
          <w:i/>
          <w:sz w:val="24"/>
          <w:szCs w:val="24"/>
          <w:lang w:val="hr-HR"/>
        </w:rPr>
        <w:t xml:space="preserve">. </w:t>
      </w:r>
    </w:p>
    <w:p w14:paraId="2F518BE2" w14:textId="77777777" w:rsidR="001F7553" w:rsidRPr="00FF42B8" w:rsidRDefault="001F7553" w:rsidP="0064452E">
      <w:pPr>
        <w:spacing w:after="0" w:line="240" w:lineRule="auto"/>
        <w:jc w:val="both"/>
        <w:rPr>
          <w:rFonts w:ascii="Times New Roman" w:hAnsi="Times New Roman" w:cs="Times New Roman"/>
          <w:sz w:val="24"/>
          <w:szCs w:val="24"/>
          <w:lang w:val="hr-HR"/>
        </w:rPr>
      </w:pPr>
    </w:p>
    <w:p w14:paraId="46886C73" w14:textId="36768578" w:rsidR="0092509C" w:rsidRPr="00FF42B8" w:rsidRDefault="0092509C"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 xml:space="preserve">Cilj ovog Programa je zapošljavanje </w:t>
      </w:r>
      <w:r w:rsidR="00754151">
        <w:rPr>
          <w:rFonts w:ascii="Times New Roman" w:hAnsi="Times New Roman" w:cs="Times New Roman"/>
          <w:sz w:val="24"/>
          <w:szCs w:val="24"/>
          <w:lang w:val="hr-HR"/>
        </w:rPr>
        <w:t>asistenata</w:t>
      </w:r>
      <w:r w:rsidRPr="00FF42B8">
        <w:rPr>
          <w:rFonts w:ascii="Times New Roman" w:hAnsi="Times New Roman" w:cs="Times New Roman"/>
          <w:sz w:val="24"/>
          <w:szCs w:val="24"/>
          <w:lang w:val="hr-HR"/>
        </w:rPr>
        <w:t xml:space="preserve"> na znanstveno-istraživačkim organizacijama u skladu s potrebama organizacija. </w:t>
      </w:r>
      <w:r w:rsidR="00754151">
        <w:rPr>
          <w:rFonts w:ascii="Times New Roman" w:hAnsi="Times New Roman" w:cs="Times New Roman"/>
          <w:sz w:val="24"/>
          <w:szCs w:val="24"/>
          <w:lang w:val="hr-HR"/>
        </w:rPr>
        <w:t>Asistenti</w:t>
      </w:r>
      <w:r w:rsidRPr="00FF42B8">
        <w:rPr>
          <w:rFonts w:ascii="Times New Roman" w:hAnsi="Times New Roman" w:cs="Times New Roman"/>
          <w:sz w:val="24"/>
          <w:szCs w:val="24"/>
          <w:lang w:val="hr-HR"/>
        </w:rPr>
        <w:t xml:space="preserve"> se uključuju na projekte koji se provode na organizacijama te se tako karijera istraživača usmjerava prema vrhunskoj znanosti, što osigurava dugoročan i pozitivan utjecaj na sustav znanosti.</w:t>
      </w:r>
    </w:p>
    <w:p w14:paraId="589A61D9" w14:textId="77777777" w:rsidR="00BD01C5" w:rsidRPr="00FF42B8" w:rsidRDefault="00BD01C5" w:rsidP="0064452E">
      <w:pPr>
        <w:spacing w:after="0" w:line="240" w:lineRule="auto"/>
        <w:jc w:val="both"/>
        <w:rPr>
          <w:rFonts w:ascii="Times New Roman" w:hAnsi="Times New Roman" w:cs="Times New Roman"/>
          <w:sz w:val="24"/>
          <w:szCs w:val="24"/>
          <w:lang w:val="hr-HR"/>
        </w:rPr>
      </w:pPr>
    </w:p>
    <w:p w14:paraId="24D85F8A" w14:textId="7EFCBD52" w:rsidR="00BD01C5" w:rsidRPr="00FF42B8" w:rsidRDefault="00BD01C5" w:rsidP="0064452E">
      <w:pPr>
        <w:spacing w:after="0" w:line="240" w:lineRule="auto"/>
        <w:jc w:val="both"/>
        <w:rPr>
          <w:rFonts w:ascii="Times New Roman" w:hAnsi="Times New Roman" w:cs="Times New Roman"/>
          <w:sz w:val="24"/>
          <w:szCs w:val="24"/>
          <w:lang w:val="hr-HR"/>
        </w:rPr>
      </w:pPr>
      <w:r w:rsidRPr="7CC986BB">
        <w:rPr>
          <w:rFonts w:ascii="Times New Roman" w:hAnsi="Times New Roman" w:cs="Times New Roman"/>
          <w:sz w:val="24"/>
          <w:szCs w:val="24"/>
          <w:lang w:val="hr-HR"/>
        </w:rPr>
        <w:t>Poziv na dostavu projektnog prijedloga „Razvoj karijera mladih istraživača – izobrazba novih doktora znanosti“, jedinstveni referentni broj NPOO.C3.2.R2-I1.03, pokrenut je na temelju Odluke Vlade Republike Hrvatske od 8. srpnja 2021. s ciljem razvijanja karijera istraživača kroz unaprjeđenje njihovih kapaciteta i iskustva stečenog njihovim uključivanjem u istraživački rad, a isti je financiran sredstvima iz Mehanizma za oporavak i otpornos</w:t>
      </w:r>
      <w:r w:rsidR="006F5965" w:rsidRPr="7CC986BB">
        <w:rPr>
          <w:rFonts w:ascii="Times New Roman" w:hAnsi="Times New Roman" w:cs="Times New Roman"/>
          <w:sz w:val="24"/>
          <w:szCs w:val="24"/>
          <w:lang w:val="hr-HR"/>
        </w:rPr>
        <w:t>t</w:t>
      </w:r>
      <w:r w:rsidRPr="7CC986BB">
        <w:rPr>
          <w:rFonts w:ascii="Times New Roman" w:hAnsi="Times New Roman" w:cs="Times New Roman"/>
          <w:sz w:val="24"/>
          <w:szCs w:val="24"/>
          <w:lang w:val="hr-HR"/>
        </w:rPr>
        <w:t>. Predmetni Poziv se odnosi na izravnu dodjelu bespovratnih sredstava Hrvatskoj zakladi za znanost, kao unaprijed određenom prihvatljivom prijavitelju. Hrvatska zaklada za znanost dužna je sredstva koristiti za razvoj i financiranje programa „Razvoj karijera mladih istraživača – izobrazba novih doktora znanosti,“ koji će se provoditi u obliku otvorenog postupka dodjele bespovratnih sredstava prema javnim istraživačkim organizacijama. Natječajem je predviđeno financiranje ukupnog troška plaće asistenta, što uključuje bruto II plaću, troškove prijevoza te ostala materijalna prava temeljem TKU-a, s primarnim ciljem izrade doktorskog rada i usvajanja znanja o temeljnim postavkama znanstvenog rada i istraživanja. Izračun je napravljen temeljem prosjeka troška plaće i materijalnih prava zaposlenika za 2</w:t>
      </w:r>
      <w:r w:rsidR="03E44894" w:rsidRPr="7CC986BB">
        <w:rPr>
          <w:rFonts w:ascii="Times New Roman" w:hAnsi="Times New Roman" w:cs="Times New Roman"/>
          <w:sz w:val="24"/>
          <w:szCs w:val="24"/>
          <w:lang w:val="hr-HR"/>
        </w:rPr>
        <w:t>17</w:t>
      </w:r>
      <w:r w:rsidRPr="7CC986BB">
        <w:rPr>
          <w:rFonts w:ascii="Times New Roman" w:hAnsi="Times New Roman" w:cs="Times New Roman"/>
          <w:sz w:val="24"/>
          <w:szCs w:val="24"/>
          <w:lang w:val="hr-HR"/>
        </w:rPr>
        <w:t xml:space="preserve"> asistenata</w:t>
      </w:r>
      <w:r w:rsidR="00AC7C98" w:rsidRPr="7CC986BB">
        <w:rPr>
          <w:rFonts w:ascii="Times New Roman" w:hAnsi="Times New Roman" w:cs="Times New Roman"/>
          <w:sz w:val="24"/>
          <w:szCs w:val="24"/>
          <w:lang w:val="hr-HR"/>
        </w:rPr>
        <w:t>.</w:t>
      </w:r>
    </w:p>
    <w:p w14:paraId="45205D78" w14:textId="7BEB1C64" w:rsidR="006F5965" w:rsidRDefault="006F5965" w:rsidP="0064452E">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 xml:space="preserve">S obzirom da NPOO traje do 30. lipnja </w:t>
      </w:r>
      <w:r w:rsidR="00B4437B" w:rsidRPr="00FF42B8">
        <w:rPr>
          <w:rFonts w:ascii="Times New Roman" w:hAnsi="Times New Roman" w:cs="Times New Roman"/>
          <w:sz w:val="24"/>
          <w:szCs w:val="24"/>
          <w:lang w:val="hr-HR"/>
        </w:rPr>
        <w:t>202</w:t>
      </w:r>
      <w:r w:rsidR="00AC7C98" w:rsidRPr="00FF42B8">
        <w:rPr>
          <w:rFonts w:ascii="Times New Roman" w:hAnsi="Times New Roman" w:cs="Times New Roman"/>
          <w:sz w:val="24"/>
          <w:szCs w:val="24"/>
          <w:lang w:val="hr-HR"/>
        </w:rPr>
        <w:t>6</w:t>
      </w:r>
      <w:r w:rsidRPr="00FF42B8">
        <w:rPr>
          <w:rFonts w:ascii="Times New Roman" w:hAnsi="Times New Roman" w:cs="Times New Roman"/>
          <w:sz w:val="24"/>
          <w:szCs w:val="24"/>
          <w:lang w:val="hr-HR"/>
        </w:rPr>
        <w:t>. iznos ukupnog troška plaće asistenta do isteka ugovora o radu financirat će se iz sredstava Državnog proračuna (Zapošljavanje asistenata u skladu sa Zakonom o visokom obrazovanju i znanstvenoj djelatnosti (NN 119/22) je 5 godina u slučaju zapošljavanja na znanstvenom institutu odnosno 6 godina u slučaju zapošljavanja na visokom učilištu)</w:t>
      </w:r>
      <w:r w:rsidR="00754151">
        <w:rPr>
          <w:rFonts w:ascii="Times New Roman" w:hAnsi="Times New Roman" w:cs="Times New Roman"/>
          <w:sz w:val="24"/>
          <w:szCs w:val="24"/>
          <w:lang w:val="hr-HR"/>
        </w:rPr>
        <w:t>.</w:t>
      </w:r>
    </w:p>
    <w:p w14:paraId="5BCB3FAD" w14:textId="77777777" w:rsidR="00754151" w:rsidRDefault="00754151" w:rsidP="0064452E">
      <w:pPr>
        <w:spacing w:after="0" w:line="240" w:lineRule="auto"/>
        <w:jc w:val="both"/>
        <w:rPr>
          <w:rFonts w:ascii="Times New Roman" w:hAnsi="Times New Roman" w:cs="Times New Roman"/>
          <w:sz w:val="24"/>
          <w:szCs w:val="24"/>
          <w:lang w:val="hr-HR"/>
        </w:rPr>
      </w:pPr>
    </w:p>
    <w:p w14:paraId="3D707872" w14:textId="77777777" w:rsidR="00754151" w:rsidRPr="00FF42B8" w:rsidRDefault="00754151" w:rsidP="00754151">
      <w:pPr>
        <w:spacing w:after="0" w:line="240" w:lineRule="auto"/>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Nakon što su organizacije provele i završile javne natječaje za zapošljavanje, 13 mentora nije uspjelo pronaći i zaposliti odgovarajućeg kandidata radi čega su ciljane vrijednosti niže od polazne vrijednosti. </w:t>
      </w:r>
    </w:p>
    <w:p w14:paraId="79AFAF52" w14:textId="77777777" w:rsidR="00BD01C5" w:rsidRPr="00FF42B8" w:rsidRDefault="00BD01C5" w:rsidP="0064452E">
      <w:pPr>
        <w:spacing w:after="0" w:line="240" w:lineRule="auto"/>
        <w:jc w:val="both"/>
        <w:rPr>
          <w:rFonts w:ascii="Times New Roman" w:hAnsi="Times New Roman" w:cs="Times New Roman"/>
          <w:sz w:val="24"/>
          <w:szCs w:val="24"/>
          <w:lang w:val="hr-HR"/>
        </w:rPr>
      </w:pPr>
    </w:p>
    <w:tbl>
      <w:tblPr>
        <w:tblStyle w:val="TableGrid"/>
        <w:tblW w:w="10774" w:type="dxa"/>
        <w:tblInd w:w="-431" w:type="dxa"/>
        <w:tblLook w:val="04A0" w:firstRow="1" w:lastRow="0" w:firstColumn="1" w:lastColumn="0" w:noHBand="0" w:noVBand="1"/>
      </w:tblPr>
      <w:tblGrid>
        <w:gridCol w:w="1786"/>
        <w:gridCol w:w="2006"/>
        <w:gridCol w:w="1003"/>
        <w:gridCol w:w="1176"/>
        <w:gridCol w:w="1130"/>
        <w:gridCol w:w="1267"/>
        <w:gridCol w:w="1230"/>
        <w:gridCol w:w="1176"/>
      </w:tblGrid>
      <w:tr w:rsidR="00A87116" w:rsidRPr="00FF42B8" w14:paraId="5AD6CCE7" w14:textId="77777777" w:rsidTr="001958A4">
        <w:tc>
          <w:tcPr>
            <w:tcW w:w="1802" w:type="dxa"/>
          </w:tcPr>
          <w:p w14:paraId="743CEC0A"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Pokazatelj rezultata</w:t>
            </w:r>
          </w:p>
        </w:tc>
        <w:tc>
          <w:tcPr>
            <w:tcW w:w="2026" w:type="dxa"/>
          </w:tcPr>
          <w:p w14:paraId="60383F48"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Definicija</w:t>
            </w:r>
          </w:p>
        </w:tc>
        <w:tc>
          <w:tcPr>
            <w:tcW w:w="959" w:type="dxa"/>
          </w:tcPr>
          <w:p w14:paraId="68E09814"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Jedinica</w:t>
            </w:r>
          </w:p>
        </w:tc>
        <w:tc>
          <w:tcPr>
            <w:tcW w:w="1176" w:type="dxa"/>
          </w:tcPr>
          <w:p w14:paraId="0B3718D3"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Polazna</w:t>
            </w:r>
            <w:r w:rsidRPr="00FF42B8">
              <w:rPr>
                <w:rFonts w:ascii="Times New Roman" w:hAnsi="Times New Roman" w:cs="Times New Roman"/>
                <w:sz w:val="24"/>
                <w:szCs w:val="24"/>
              </w:rPr>
              <w:br/>
              <w:t>vrijednost</w:t>
            </w:r>
          </w:p>
        </w:tc>
        <w:tc>
          <w:tcPr>
            <w:tcW w:w="1132" w:type="dxa"/>
          </w:tcPr>
          <w:p w14:paraId="5BC01D29"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Izvor</w:t>
            </w:r>
            <w:r w:rsidRPr="00FF42B8">
              <w:rPr>
                <w:rFonts w:ascii="Times New Roman" w:hAnsi="Times New Roman" w:cs="Times New Roman"/>
                <w:sz w:val="24"/>
                <w:szCs w:val="24"/>
              </w:rPr>
              <w:br/>
              <w:t>podataka</w:t>
            </w:r>
          </w:p>
        </w:tc>
        <w:tc>
          <w:tcPr>
            <w:tcW w:w="1271" w:type="dxa"/>
          </w:tcPr>
          <w:p w14:paraId="742B84CF" w14:textId="02ACF0E8"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 (</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6</w:t>
            </w:r>
            <w:r w:rsidRPr="00FF42B8">
              <w:rPr>
                <w:rFonts w:ascii="Times New Roman" w:hAnsi="Times New Roman" w:cs="Times New Roman"/>
                <w:sz w:val="24"/>
                <w:szCs w:val="24"/>
              </w:rPr>
              <w:t>.)</w:t>
            </w:r>
          </w:p>
        </w:tc>
        <w:tc>
          <w:tcPr>
            <w:tcW w:w="1232" w:type="dxa"/>
          </w:tcPr>
          <w:p w14:paraId="4492EE03"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53C1C9D2" w14:textId="5E9768D0"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7</w:t>
            </w:r>
            <w:r w:rsidRPr="00FF42B8">
              <w:rPr>
                <w:rFonts w:ascii="Times New Roman" w:hAnsi="Times New Roman" w:cs="Times New Roman"/>
                <w:sz w:val="24"/>
                <w:szCs w:val="24"/>
              </w:rPr>
              <w:t>.)</w:t>
            </w:r>
          </w:p>
        </w:tc>
        <w:tc>
          <w:tcPr>
            <w:tcW w:w="1176" w:type="dxa"/>
          </w:tcPr>
          <w:p w14:paraId="4C686A3C" w14:textId="77777777"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5CC05DAE" w14:textId="295DE4A0" w:rsidR="006E7C72" w:rsidRPr="00FF42B8" w:rsidRDefault="006E7C72"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8</w:t>
            </w:r>
            <w:r w:rsidRPr="00FF42B8">
              <w:rPr>
                <w:rFonts w:ascii="Times New Roman" w:hAnsi="Times New Roman" w:cs="Times New Roman"/>
                <w:sz w:val="24"/>
                <w:szCs w:val="24"/>
              </w:rPr>
              <w:t>.)</w:t>
            </w:r>
          </w:p>
        </w:tc>
      </w:tr>
      <w:tr w:rsidR="00A87116" w:rsidRPr="00FF42B8" w14:paraId="2B534EB5" w14:textId="77777777" w:rsidTr="001958A4">
        <w:tc>
          <w:tcPr>
            <w:tcW w:w="1802" w:type="dxa"/>
          </w:tcPr>
          <w:p w14:paraId="7D7F9AF2" w14:textId="77777777" w:rsidR="006E7C72" w:rsidRPr="00754151" w:rsidRDefault="006E7C72" w:rsidP="009B2CE3">
            <w:pPr>
              <w:rPr>
                <w:rFonts w:ascii="Times New Roman" w:hAnsi="Times New Roman" w:cs="Times New Roman"/>
                <w:sz w:val="24"/>
                <w:szCs w:val="24"/>
              </w:rPr>
            </w:pPr>
            <w:r w:rsidRPr="00754151">
              <w:rPr>
                <w:rFonts w:ascii="Times New Roman" w:hAnsi="Times New Roman" w:cs="Times New Roman"/>
                <w:sz w:val="24"/>
                <w:szCs w:val="24"/>
              </w:rPr>
              <w:t>Broj zaposlenih doktoranada</w:t>
            </w:r>
          </w:p>
          <w:p w14:paraId="23683EBC" w14:textId="77777777" w:rsidR="006E7C72" w:rsidRPr="00754151" w:rsidRDefault="006E7C72" w:rsidP="009B2CE3">
            <w:pPr>
              <w:rPr>
                <w:rFonts w:ascii="Times New Roman" w:hAnsi="Times New Roman" w:cs="Times New Roman"/>
                <w:sz w:val="24"/>
                <w:szCs w:val="24"/>
              </w:rPr>
            </w:pPr>
          </w:p>
        </w:tc>
        <w:tc>
          <w:tcPr>
            <w:tcW w:w="2026" w:type="dxa"/>
          </w:tcPr>
          <w:p w14:paraId="713B7FD8" w14:textId="77777777" w:rsidR="006E7C72" w:rsidRPr="00754151" w:rsidRDefault="006E7C72" w:rsidP="009B2CE3">
            <w:pPr>
              <w:rPr>
                <w:rFonts w:ascii="Times New Roman" w:hAnsi="Times New Roman" w:cs="Times New Roman"/>
                <w:sz w:val="24"/>
                <w:szCs w:val="24"/>
              </w:rPr>
            </w:pPr>
            <w:r w:rsidRPr="00754151">
              <w:rPr>
                <w:rFonts w:ascii="Times New Roman" w:hAnsi="Times New Roman" w:cs="Times New Roman"/>
                <w:sz w:val="24"/>
                <w:szCs w:val="24"/>
              </w:rPr>
              <w:t xml:space="preserve">Broj doktoranada koji se zapošljavaju na znanstveno-istraživačkim institucijama </w:t>
            </w:r>
          </w:p>
        </w:tc>
        <w:tc>
          <w:tcPr>
            <w:tcW w:w="959" w:type="dxa"/>
          </w:tcPr>
          <w:p w14:paraId="12A48199" w14:textId="77777777" w:rsidR="006E7C72" w:rsidRPr="00754151" w:rsidRDefault="006E7C72" w:rsidP="009B2CE3">
            <w:pPr>
              <w:rPr>
                <w:rFonts w:ascii="Times New Roman" w:hAnsi="Times New Roman" w:cs="Times New Roman"/>
                <w:sz w:val="24"/>
                <w:szCs w:val="24"/>
              </w:rPr>
            </w:pPr>
            <w:r w:rsidRPr="00754151">
              <w:rPr>
                <w:rFonts w:ascii="Times New Roman" w:hAnsi="Times New Roman" w:cs="Times New Roman"/>
                <w:sz w:val="24"/>
                <w:szCs w:val="24"/>
              </w:rPr>
              <w:t>Broj</w:t>
            </w:r>
          </w:p>
        </w:tc>
        <w:tc>
          <w:tcPr>
            <w:tcW w:w="1176" w:type="dxa"/>
          </w:tcPr>
          <w:p w14:paraId="4C0C956F" w14:textId="5337D3EF" w:rsidR="006E7C72" w:rsidRPr="00FF42B8" w:rsidRDefault="00754151" w:rsidP="009B2CE3">
            <w:pPr>
              <w:rPr>
                <w:rFonts w:ascii="Times New Roman" w:hAnsi="Times New Roman" w:cs="Times New Roman"/>
                <w:sz w:val="24"/>
                <w:szCs w:val="24"/>
                <w:highlight w:val="green"/>
              </w:rPr>
            </w:pPr>
            <w:r w:rsidRPr="00754151">
              <w:rPr>
                <w:rFonts w:ascii="Times New Roman" w:hAnsi="Times New Roman" w:cs="Times New Roman"/>
                <w:sz w:val="24"/>
                <w:szCs w:val="24"/>
              </w:rPr>
              <w:t>230</w:t>
            </w:r>
          </w:p>
        </w:tc>
        <w:tc>
          <w:tcPr>
            <w:tcW w:w="1132" w:type="dxa"/>
          </w:tcPr>
          <w:p w14:paraId="19CDAEC6" w14:textId="77777777" w:rsidR="006E7C72" w:rsidRPr="00FF42B8" w:rsidRDefault="006E7C72" w:rsidP="009B2CE3">
            <w:pPr>
              <w:rPr>
                <w:rFonts w:ascii="Times New Roman" w:hAnsi="Times New Roman" w:cs="Times New Roman"/>
                <w:sz w:val="24"/>
                <w:szCs w:val="24"/>
                <w:highlight w:val="green"/>
              </w:rPr>
            </w:pPr>
            <w:r w:rsidRPr="00754151">
              <w:rPr>
                <w:rFonts w:ascii="Times New Roman" w:hAnsi="Times New Roman" w:cs="Times New Roman"/>
                <w:sz w:val="24"/>
                <w:szCs w:val="24"/>
              </w:rPr>
              <w:t>NPOO</w:t>
            </w:r>
          </w:p>
        </w:tc>
        <w:tc>
          <w:tcPr>
            <w:tcW w:w="1271" w:type="dxa"/>
          </w:tcPr>
          <w:p w14:paraId="02B6A78B" w14:textId="1DB45835" w:rsidR="006E7C72" w:rsidRPr="00754151" w:rsidRDefault="00754151" w:rsidP="009B2CE3">
            <w:pPr>
              <w:rPr>
                <w:rFonts w:ascii="Times New Roman" w:hAnsi="Times New Roman" w:cs="Times New Roman"/>
                <w:sz w:val="24"/>
                <w:szCs w:val="24"/>
              </w:rPr>
            </w:pPr>
            <w:r w:rsidRPr="00754151">
              <w:rPr>
                <w:rFonts w:ascii="Times New Roman" w:hAnsi="Times New Roman" w:cs="Times New Roman"/>
                <w:sz w:val="24"/>
                <w:szCs w:val="24"/>
              </w:rPr>
              <w:t>217</w:t>
            </w:r>
          </w:p>
        </w:tc>
        <w:tc>
          <w:tcPr>
            <w:tcW w:w="1232" w:type="dxa"/>
          </w:tcPr>
          <w:p w14:paraId="34462928" w14:textId="25EFB14D" w:rsidR="006E7C72" w:rsidRPr="00754151" w:rsidRDefault="00754151" w:rsidP="009B2CE3">
            <w:pPr>
              <w:rPr>
                <w:rFonts w:ascii="Times New Roman" w:hAnsi="Times New Roman" w:cs="Times New Roman"/>
                <w:sz w:val="24"/>
                <w:szCs w:val="24"/>
              </w:rPr>
            </w:pPr>
            <w:r w:rsidRPr="00754151">
              <w:rPr>
                <w:rFonts w:ascii="Times New Roman" w:hAnsi="Times New Roman" w:cs="Times New Roman"/>
                <w:sz w:val="24"/>
                <w:szCs w:val="24"/>
              </w:rPr>
              <w:t>217</w:t>
            </w:r>
          </w:p>
        </w:tc>
        <w:tc>
          <w:tcPr>
            <w:tcW w:w="1176" w:type="dxa"/>
          </w:tcPr>
          <w:p w14:paraId="02A5BD14" w14:textId="5B014221" w:rsidR="006E7C72" w:rsidRPr="00754151" w:rsidRDefault="00754151" w:rsidP="009B2CE3">
            <w:pPr>
              <w:rPr>
                <w:rFonts w:ascii="Times New Roman" w:hAnsi="Times New Roman" w:cs="Times New Roman"/>
                <w:sz w:val="24"/>
                <w:szCs w:val="24"/>
              </w:rPr>
            </w:pPr>
            <w:r w:rsidRPr="00754151">
              <w:rPr>
                <w:rFonts w:ascii="Times New Roman" w:hAnsi="Times New Roman" w:cs="Times New Roman"/>
                <w:sz w:val="24"/>
                <w:szCs w:val="24"/>
              </w:rPr>
              <w:t>217</w:t>
            </w:r>
          </w:p>
        </w:tc>
      </w:tr>
    </w:tbl>
    <w:p w14:paraId="0837D268" w14:textId="77777777" w:rsidR="003A7EE3" w:rsidRDefault="003A7EE3" w:rsidP="003A7EE3">
      <w:pPr>
        <w:pStyle w:val="ListParagraph"/>
        <w:rPr>
          <w:rFonts w:ascii="Times New Roman" w:hAnsi="Times New Roman" w:cs="Times New Roman"/>
          <w:sz w:val="24"/>
          <w:szCs w:val="24"/>
        </w:rPr>
      </w:pPr>
    </w:p>
    <w:p w14:paraId="693EB19E" w14:textId="77777777" w:rsidR="00ED26D4" w:rsidRDefault="00ED26D4" w:rsidP="003A7EE3">
      <w:pPr>
        <w:pStyle w:val="ListParagraph"/>
        <w:rPr>
          <w:rFonts w:ascii="Times New Roman" w:hAnsi="Times New Roman" w:cs="Times New Roman"/>
          <w:sz w:val="24"/>
          <w:szCs w:val="24"/>
        </w:rPr>
      </w:pPr>
    </w:p>
    <w:p w14:paraId="2DF82DF3" w14:textId="77777777" w:rsidR="00ED26D4" w:rsidRPr="00FF42B8" w:rsidRDefault="00ED26D4" w:rsidP="00ED26D4">
      <w:pPr>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 xml:space="preserve">U okviru Nacionalnog programa oporavka i otpornosti Hrvatska zaklada za znanost će provoditi četiri programa. Za Program mobilnosti i Program razvoja karijera mladih istraživača – izobrazba novih doktora znanosti NPOO Ministarstvo znanosti i obrazovanja imat će funkciju Provedbenog </w:t>
      </w:r>
      <w:r w:rsidRPr="00FF42B8">
        <w:rPr>
          <w:rFonts w:ascii="Times New Roman" w:hAnsi="Times New Roman" w:cs="Times New Roman"/>
          <w:sz w:val="24"/>
          <w:szCs w:val="24"/>
          <w:lang w:val="hr-HR"/>
        </w:rPr>
        <w:lastRenderedPageBreak/>
        <w:t>tijela a Zaklada funkciju Korisnika, dok će za programe Razvojne istraživačke potpore i Ciljana znanstvena istraživanja Zaklada biti provedbeno tijelo.</w:t>
      </w:r>
    </w:p>
    <w:p w14:paraId="0BC2EC5C" w14:textId="77777777" w:rsidR="00ED26D4" w:rsidRPr="00FF42B8" w:rsidRDefault="00ED26D4" w:rsidP="003A7EE3">
      <w:pPr>
        <w:pStyle w:val="ListParagraph"/>
        <w:rPr>
          <w:rFonts w:ascii="Times New Roman" w:hAnsi="Times New Roman" w:cs="Times New Roman"/>
          <w:sz w:val="24"/>
          <w:szCs w:val="24"/>
        </w:rPr>
      </w:pPr>
    </w:p>
    <w:p w14:paraId="2DEBECB5" w14:textId="31266417" w:rsidR="009E7D5A" w:rsidRPr="00FF42B8" w:rsidRDefault="009E7D5A" w:rsidP="00A066B6">
      <w:pPr>
        <w:pStyle w:val="ListParagraph"/>
        <w:numPr>
          <w:ilvl w:val="0"/>
          <w:numId w:val="6"/>
        </w:numPr>
        <w:rPr>
          <w:rFonts w:ascii="Times New Roman" w:hAnsi="Times New Roman" w:cs="Times New Roman"/>
          <w:sz w:val="24"/>
          <w:szCs w:val="24"/>
        </w:rPr>
      </w:pPr>
      <w:r w:rsidRPr="00FF42B8">
        <w:rPr>
          <w:rFonts w:ascii="Times New Roman" w:hAnsi="Times New Roman" w:cs="Times New Roman"/>
          <w:b/>
          <w:bCs/>
          <w:sz w:val="24"/>
          <w:szCs w:val="24"/>
        </w:rPr>
        <w:t>Ciljana znanstvena istraživanja</w:t>
      </w:r>
    </w:p>
    <w:p w14:paraId="6DA0BFF6" w14:textId="77777777" w:rsidR="00ED26D4" w:rsidRPr="00ED26D4" w:rsidRDefault="00ED26D4" w:rsidP="00ED26D4">
      <w:pPr>
        <w:jc w:val="both"/>
        <w:rPr>
          <w:rFonts w:ascii="Times New Roman" w:hAnsi="Times New Roman" w:cs="Times New Roman"/>
          <w:sz w:val="24"/>
          <w:szCs w:val="24"/>
          <w:lang w:val="hr-HR"/>
        </w:rPr>
      </w:pPr>
      <w:r w:rsidRPr="00ED26D4">
        <w:rPr>
          <w:rFonts w:ascii="Times New Roman" w:hAnsi="Times New Roman" w:cs="Times New Roman"/>
          <w:sz w:val="24"/>
          <w:szCs w:val="24"/>
          <w:lang w:val="hr-HR"/>
        </w:rPr>
        <w:t>Hrvatska zaklada za znanost u ulozi provedbenog tijela (PT) sudjeluje provedbi Poziva na dostavu projektnih prijedloga „Ciljana znanstvena istraživanja“, NPOO.C3.2.R3-I1.04, objavljenog u okviru Nacionalnog plana oporavka i otpornosti 2021. - 2026. Poziv je objavljen 21. travnja 2023. godine, a odluke o financiranju donesene su u lipnju 2024. godine. Ugovori o dodjeli bespovratnih sredstava sklopljeni su za 35 projekata. U prosincu 2024. godine jedan Ugovor o dodjeli bespovratnih sredstava je raskinut na zahtjev Korisnika.</w:t>
      </w:r>
    </w:p>
    <w:p w14:paraId="1CFBD26F" w14:textId="1BAB9E91" w:rsidR="006E7C72" w:rsidRPr="00FF42B8" w:rsidRDefault="00ED26D4" w:rsidP="00ED26D4">
      <w:pPr>
        <w:jc w:val="both"/>
        <w:rPr>
          <w:rFonts w:ascii="Times New Roman" w:hAnsi="Times New Roman" w:cs="Times New Roman"/>
          <w:sz w:val="24"/>
          <w:szCs w:val="24"/>
          <w:lang w:val="hr-HR"/>
        </w:rPr>
      </w:pPr>
      <w:r w:rsidRPr="00ED26D4">
        <w:rPr>
          <w:rFonts w:ascii="Times New Roman" w:hAnsi="Times New Roman" w:cs="Times New Roman"/>
          <w:sz w:val="24"/>
          <w:szCs w:val="24"/>
          <w:lang w:val="hr-HR"/>
        </w:rPr>
        <w:t>Program je namijenjen poticanju vrhunskih istraživanja s ciljem razvoja inovativnih tehnologija. Program kojim se podržavaju aplikativna istraživanja do faze testiranja tehnologija u laboratorijskim uvjetima (TRL 1-4).</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FF42B8" w14:paraId="2E52D2E9" w14:textId="77777777" w:rsidTr="7CC986BB">
        <w:tc>
          <w:tcPr>
            <w:tcW w:w="1647" w:type="dxa"/>
          </w:tcPr>
          <w:p w14:paraId="63CA64E9"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Pokazatelj rezultata</w:t>
            </w:r>
          </w:p>
        </w:tc>
        <w:tc>
          <w:tcPr>
            <w:tcW w:w="0" w:type="auto"/>
          </w:tcPr>
          <w:p w14:paraId="668E219F"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Definicija</w:t>
            </w:r>
          </w:p>
        </w:tc>
        <w:tc>
          <w:tcPr>
            <w:tcW w:w="0" w:type="auto"/>
          </w:tcPr>
          <w:p w14:paraId="75ACCEF0"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Jedinica</w:t>
            </w:r>
          </w:p>
        </w:tc>
        <w:tc>
          <w:tcPr>
            <w:tcW w:w="0" w:type="auto"/>
          </w:tcPr>
          <w:p w14:paraId="018BC8E6"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Polazna</w:t>
            </w:r>
            <w:r w:rsidRPr="00FF42B8">
              <w:rPr>
                <w:rFonts w:ascii="Times New Roman" w:hAnsi="Times New Roman" w:cs="Times New Roman"/>
                <w:sz w:val="24"/>
                <w:szCs w:val="24"/>
              </w:rPr>
              <w:br/>
              <w:t>vrijednost</w:t>
            </w:r>
          </w:p>
        </w:tc>
        <w:tc>
          <w:tcPr>
            <w:tcW w:w="0" w:type="auto"/>
          </w:tcPr>
          <w:p w14:paraId="6AA6CED5"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Izvor</w:t>
            </w:r>
            <w:r w:rsidRPr="00FF42B8">
              <w:rPr>
                <w:rFonts w:ascii="Times New Roman" w:hAnsi="Times New Roman" w:cs="Times New Roman"/>
                <w:sz w:val="24"/>
                <w:szCs w:val="24"/>
              </w:rPr>
              <w:br/>
              <w:t>podataka</w:t>
            </w:r>
          </w:p>
        </w:tc>
        <w:tc>
          <w:tcPr>
            <w:tcW w:w="1261" w:type="dxa"/>
          </w:tcPr>
          <w:p w14:paraId="1C59B2D3" w14:textId="5216B845"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 (</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6</w:t>
            </w:r>
            <w:r w:rsidRPr="00FF42B8">
              <w:rPr>
                <w:rFonts w:ascii="Times New Roman" w:hAnsi="Times New Roman" w:cs="Times New Roman"/>
                <w:sz w:val="24"/>
                <w:szCs w:val="24"/>
              </w:rPr>
              <w:t>.)</w:t>
            </w:r>
          </w:p>
        </w:tc>
        <w:tc>
          <w:tcPr>
            <w:tcW w:w="1214" w:type="dxa"/>
          </w:tcPr>
          <w:p w14:paraId="382E07BE"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58EBDB9D" w14:textId="67AF23D4"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7</w:t>
            </w:r>
            <w:r w:rsidRPr="00FF42B8">
              <w:rPr>
                <w:rFonts w:ascii="Times New Roman" w:hAnsi="Times New Roman" w:cs="Times New Roman"/>
                <w:sz w:val="24"/>
                <w:szCs w:val="24"/>
              </w:rPr>
              <w:t>.)</w:t>
            </w:r>
          </w:p>
        </w:tc>
        <w:tc>
          <w:tcPr>
            <w:tcW w:w="2187" w:type="dxa"/>
          </w:tcPr>
          <w:p w14:paraId="6B54FCD6" w14:textId="77777777"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36747FAD" w14:textId="6DD9F116" w:rsidR="00DF677B" w:rsidRPr="00FF42B8" w:rsidRDefault="00DF677B"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8</w:t>
            </w:r>
            <w:r w:rsidRPr="00FF42B8">
              <w:rPr>
                <w:rFonts w:ascii="Times New Roman" w:hAnsi="Times New Roman" w:cs="Times New Roman"/>
                <w:sz w:val="24"/>
                <w:szCs w:val="24"/>
              </w:rPr>
              <w:t>.)</w:t>
            </w:r>
          </w:p>
        </w:tc>
      </w:tr>
      <w:tr w:rsidR="00527ED7" w:rsidRPr="00FF42B8" w14:paraId="63049C6E" w14:textId="77777777" w:rsidTr="7CC986BB">
        <w:tc>
          <w:tcPr>
            <w:tcW w:w="1647" w:type="dxa"/>
          </w:tcPr>
          <w:p w14:paraId="3A71FDED" w14:textId="77777777"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Broj projekata</w:t>
            </w:r>
          </w:p>
          <w:p w14:paraId="4227394D" w14:textId="77777777" w:rsidR="00527ED7" w:rsidRPr="00FF42B8" w:rsidRDefault="00527ED7" w:rsidP="7CC986BB">
            <w:pPr>
              <w:rPr>
                <w:rFonts w:ascii="Times New Roman" w:hAnsi="Times New Roman" w:cs="Times New Roman"/>
                <w:sz w:val="24"/>
                <w:szCs w:val="24"/>
              </w:rPr>
            </w:pPr>
          </w:p>
        </w:tc>
        <w:tc>
          <w:tcPr>
            <w:tcW w:w="0" w:type="auto"/>
          </w:tcPr>
          <w:p w14:paraId="75CE0E65" w14:textId="77777777"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 xml:space="preserve">Broj projekata koji će se financirati </w:t>
            </w:r>
          </w:p>
        </w:tc>
        <w:tc>
          <w:tcPr>
            <w:tcW w:w="0" w:type="auto"/>
          </w:tcPr>
          <w:p w14:paraId="7D0B2735" w14:textId="77777777"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Broj</w:t>
            </w:r>
          </w:p>
        </w:tc>
        <w:tc>
          <w:tcPr>
            <w:tcW w:w="0" w:type="auto"/>
          </w:tcPr>
          <w:p w14:paraId="2FEC1976" w14:textId="21EEE310"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3</w:t>
            </w:r>
            <w:r w:rsidR="00ED26D4" w:rsidRPr="7CC986BB">
              <w:rPr>
                <w:rFonts w:ascii="Times New Roman" w:hAnsi="Times New Roman" w:cs="Times New Roman"/>
                <w:sz w:val="24"/>
                <w:szCs w:val="24"/>
              </w:rPr>
              <w:t>4</w:t>
            </w:r>
          </w:p>
        </w:tc>
        <w:tc>
          <w:tcPr>
            <w:tcW w:w="0" w:type="auto"/>
          </w:tcPr>
          <w:p w14:paraId="0F998B6D" w14:textId="77777777"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NPOO</w:t>
            </w:r>
          </w:p>
        </w:tc>
        <w:tc>
          <w:tcPr>
            <w:tcW w:w="1261" w:type="dxa"/>
          </w:tcPr>
          <w:p w14:paraId="108699FC" w14:textId="33575DFE"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3</w:t>
            </w:r>
            <w:r w:rsidR="00ED26D4" w:rsidRPr="7CC986BB">
              <w:rPr>
                <w:rFonts w:ascii="Times New Roman" w:hAnsi="Times New Roman" w:cs="Times New Roman"/>
                <w:sz w:val="24"/>
                <w:szCs w:val="24"/>
              </w:rPr>
              <w:t>4</w:t>
            </w:r>
          </w:p>
        </w:tc>
        <w:tc>
          <w:tcPr>
            <w:tcW w:w="1214" w:type="dxa"/>
          </w:tcPr>
          <w:p w14:paraId="16CE13AB" w14:textId="518E39C7" w:rsidR="00527ED7" w:rsidRPr="00FF42B8" w:rsidRDefault="00ED26D4" w:rsidP="7CC986BB">
            <w:pPr>
              <w:rPr>
                <w:rFonts w:ascii="Times New Roman" w:hAnsi="Times New Roman" w:cs="Times New Roman"/>
                <w:sz w:val="24"/>
                <w:szCs w:val="24"/>
              </w:rPr>
            </w:pPr>
            <w:r w:rsidRPr="7CC986BB">
              <w:rPr>
                <w:rFonts w:ascii="Times New Roman" w:hAnsi="Times New Roman" w:cs="Times New Roman"/>
                <w:sz w:val="24"/>
                <w:szCs w:val="24"/>
              </w:rPr>
              <w:t>0</w:t>
            </w:r>
          </w:p>
        </w:tc>
        <w:tc>
          <w:tcPr>
            <w:tcW w:w="2187" w:type="dxa"/>
          </w:tcPr>
          <w:p w14:paraId="7AD546A8" w14:textId="29B4E7F2" w:rsidR="00527ED7" w:rsidRPr="00FF42B8" w:rsidRDefault="45D03AB9" w:rsidP="7CC986BB">
            <w:pPr>
              <w:rPr>
                <w:rFonts w:ascii="Times New Roman" w:hAnsi="Times New Roman" w:cs="Times New Roman"/>
                <w:sz w:val="24"/>
                <w:szCs w:val="24"/>
              </w:rPr>
            </w:pPr>
            <w:r w:rsidRPr="7CC986BB">
              <w:rPr>
                <w:rFonts w:ascii="Times New Roman" w:hAnsi="Times New Roman" w:cs="Times New Roman"/>
                <w:sz w:val="24"/>
                <w:szCs w:val="24"/>
              </w:rPr>
              <w:t>0</w:t>
            </w:r>
          </w:p>
        </w:tc>
      </w:tr>
    </w:tbl>
    <w:p w14:paraId="05894D06" w14:textId="77777777" w:rsidR="00E852D1" w:rsidRPr="00FF42B8" w:rsidRDefault="00E852D1" w:rsidP="00E852D1">
      <w:pPr>
        <w:pStyle w:val="ListParagraph"/>
        <w:rPr>
          <w:rFonts w:ascii="Times New Roman" w:hAnsi="Times New Roman" w:cs="Times New Roman"/>
          <w:sz w:val="24"/>
          <w:szCs w:val="24"/>
        </w:rPr>
      </w:pPr>
    </w:p>
    <w:p w14:paraId="4984F053" w14:textId="77777777" w:rsidR="00B215D1" w:rsidRPr="00FF42B8" w:rsidRDefault="00B215D1" w:rsidP="00E852D1">
      <w:pPr>
        <w:pStyle w:val="ListParagraph"/>
        <w:rPr>
          <w:rFonts w:ascii="Times New Roman" w:hAnsi="Times New Roman" w:cs="Times New Roman"/>
          <w:sz w:val="24"/>
          <w:szCs w:val="24"/>
        </w:rPr>
      </w:pPr>
    </w:p>
    <w:p w14:paraId="6D5BC897" w14:textId="77777777" w:rsidR="00EE1C82" w:rsidRPr="00EE1C82" w:rsidRDefault="00EF0351" w:rsidP="00EE1C82">
      <w:pPr>
        <w:pStyle w:val="ListParagraph"/>
        <w:numPr>
          <w:ilvl w:val="0"/>
          <w:numId w:val="6"/>
        </w:numPr>
      </w:pPr>
      <w:r w:rsidRPr="00FF42B8">
        <w:rPr>
          <w:rFonts w:ascii="Times New Roman" w:hAnsi="Times New Roman" w:cs="Times New Roman"/>
          <w:b/>
          <w:bCs/>
          <w:sz w:val="24"/>
          <w:szCs w:val="24"/>
        </w:rPr>
        <w:t>Razvojne istraživačke potpore</w:t>
      </w:r>
    </w:p>
    <w:p w14:paraId="0AB6D644" w14:textId="09CBDFF7" w:rsidR="00B51E27" w:rsidRPr="00EE1C82" w:rsidRDefault="00B51E27" w:rsidP="7CC986BB">
      <w:pPr>
        <w:jc w:val="both"/>
        <w:rPr>
          <w:rFonts w:ascii="Times New Roman" w:eastAsia="Times New Roman" w:hAnsi="Times New Roman" w:cs="Times New Roman"/>
          <w:sz w:val="24"/>
          <w:szCs w:val="24"/>
        </w:rPr>
      </w:pPr>
      <w:r w:rsidRPr="7CC986BB">
        <w:rPr>
          <w:rFonts w:ascii="Times New Roman" w:eastAsia="Times New Roman" w:hAnsi="Times New Roman" w:cs="Times New Roman"/>
          <w:sz w:val="24"/>
          <w:szCs w:val="24"/>
        </w:rPr>
        <w:t xml:space="preserve">Hrvatska zaklada za znanost u ulozi provedbenog tijela (PT) sudjeluje u provedbi Poziva na dostavu projektnih prijedloga „Razvojne istraživačke </w:t>
      </w:r>
      <w:proofErr w:type="gramStart"/>
      <w:r w:rsidRPr="7CC986BB">
        <w:rPr>
          <w:rFonts w:ascii="Times New Roman" w:eastAsia="Times New Roman" w:hAnsi="Times New Roman" w:cs="Times New Roman"/>
          <w:sz w:val="24"/>
          <w:szCs w:val="24"/>
        </w:rPr>
        <w:t>potpore“</w:t>
      </w:r>
      <w:proofErr w:type="gramEnd"/>
      <w:r w:rsidRPr="7CC986BB">
        <w:rPr>
          <w:rFonts w:ascii="Times New Roman" w:eastAsia="Times New Roman" w:hAnsi="Times New Roman" w:cs="Times New Roman"/>
          <w:sz w:val="24"/>
          <w:szCs w:val="24"/>
        </w:rPr>
        <w:t xml:space="preserve">, NPOO.C3.2.R2-I1.06 (u daljnjem tekstu: Poziv), objavljenog u okviru Nacionalnog plana oporavka i otpornosti 2021. - 2026. Poziv je objavljen u siječnju 2023. godine, </w:t>
      </w:r>
      <w:proofErr w:type="gramStart"/>
      <w:r w:rsidRPr="7CC986BB">
        <w:rPr>
          <w:rFonts w:ascii="Times New Roman" w:eastAsia="Times New Roman" w:hAnsi="Times New Roman" w:cs="Times New Roman"/>
          <w:sz w:val="24"/>
          <w:szCs w:val="24"/>
        </w:rPr>
        <w:t>a</w:t>
      </w:r>
      <w:proofErr w:type="gramEnd"/>
      <w:r w:rsidRPr="7CC986BB">
        <w:rPr>
          <w:rFonts w:ascii="Times New Roman" w:eastAsia="Times New Roman" w:hAnsi="Times New Roman" w:cs="Times New Roman"/>
          <w:sz w:val="24"/>
          <w:szCs w:val="24"/>
        </w:rPr>
        <w:t xml:space="preserve"> odluke o financiranju donesene su početkom 2024. godine. Ugovori o dodjeli bespovratnih sredstava sklopljeni su za 15 projekata.</w:t>
      </w:r>
    </w:p>
    <w:p w14:paraId="2346A6E7" w14:textId="77777777" w:rsidR="00B51E27" w:rsidRDefault="00B51E27" w:rsidP="7CC986BB">
      <w:pPr>
        <w:jc w:val="both"/>
        <w:rPr>
          <w:rFonts w:ascii="Times New Roman" w:eastAsia="Times New Roman" w:hAnsi="Times New Roman" w:cs="Times New Roman"/>
          <w:color w:val="000000" w:themeColor="text1"/>
          <w:sz w:val="24"/>
          <w:szCs w:val="24"/>
        </w:rPr>
      </w:pPr>
      <w:r w:rsidRPr="7CC986BB">
        <w:rPr>
          <w:rFonts w:ascii="Times New Roman" w:eastAsia="Times New Roman" w:hAnsi="Times New Roman" w:cs="Times New Roman"/>
          <w:sz w:val="24"/>
          <w:szCs w:val="24"/>
        </w:rPr>
        <w:t>Potpora je namijenjena uspostavi karijere izvrsnih mladih znanstvenika u osnivanju neovisne istraživačke grupe te stjecanju uvjeta i sposobnosti za buduće zapošljavanje i /ili značajnom podizanju kompetitivnosti na međunarodnoj razini ili istraživanjima s ciljem razvoja inovativnih tehnologija</w:t>
      </w:r>
      <w:r w:rsidRPr="7CC986BB">
        <w:rPr>
          <w:rFonts w:ascii="Times New Roman" w:eastAsia="Times New Roman" w:hAnsi="Times New Roman" w:cs="Times New Roman"/>
          <w:color w:val="000000" w:themeColor="text1"/>
          <w:sz w:val="24"/>
          <w:szCs w:val="24"/>
        </w:rPr>
        <w:t>.</w:t>
      </w:r>
    </w:p>
    <w:tbl>
      <w:tblPr>
        <w:tblStyle w:val="TableGrid"/>
        <w:tblW w:w="10774" w:type="dxa"/>
        <w:tblInd w:w="-431" w:type="dxa"/>
        <w:tblLook w:val="04A0" w:firstRow="1" w:lastRow="0" w:firstColumn="1" w:lastColumn="0" w:noHBand="0" w:noVBand="1"/>
      </w:tblPr>
      <w:tblGrid>
        <w:gridCol w:w="1460"/>
        <w:gridCol w:w="1203"/>
        <w:gridCol w:w="1003"/>
        <w:gridCol w:w="1176"/>
        <w:gridCol w:w="1083"/>
        <w:gridCol w:w="1224"/>
        <w:gridCol w:w="1876"/>
        <w:gridCol w:w="1749"/>
      </w:tblGrid>
      <w:tr w:rsidR="00A87116" w:rsidRPr="00FF42B8" w14:paraId="0A0D0AFD" w14:textId="77777777" w:rsidTr="7CC986BB">
        <w:tc>
          <w:tcPr>
            <w:tcW w:w="1647" w:type="dxa"/>
          </w:tcPr>
          <w:p w14:paraId="0F5BB268"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Pokazatelj rezultata</w:t>
            </w:r>
          </w:p>
        </w:tc>
        <w:tc>
          <w:tcPr>
            <w:tcW w:w="0" w:type="auto"/>
          </w:tcPr>
          <w:p w14:paraId="4BD8023E"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Definicija</w:t>
            </w:r>
          </w:p>
        </w:tc>
        <w:tc>
          <w:tcPr>
            <w:tcW w:w="0" w:type="auto"/>
          </w:tcPr>
          <w:p w14:paraId="38DAE2C9"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Jedinica</w:t>
            </w:r>
          </w:p>
        </w:tc>
        <w:tc>
          <w:tcPr>
            <w:tcW w:w="0" w:type="auto"/>
          </w:tcPr>
          <w:p w14:paraId="403AFFD4"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Polazna</w:t>
            </w:r>
            <w:r w:rsidRPr="00FF42B8">
              <w:rPr>
                <w:rFonts w:ascii="Times New Roman" w:hAnsi="Times New Roman" w:cs="Times New Roman"/>
                <w:sz w:val="24"/>
                <w:szCs w:val="24"/>
              </w:rPr>
              <w:br/>
              <w:t>vrijednost</w:t>
            </w:r>
          </w:p>
        </w:tc>
        <w:tc>
          <w:tcPr>
            <w:tcW w:w="0" w:type="auto"/>
          </w:tcPr>
          <w:p w14:paraId="32753472"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Izvor</w:t>
            </w:r>
            <w:r w:rsidRPr="00FF42B8">
              <w:rPr>
                <w:rFonts w:ascii="Times New Roman" w:hAnsi="Times New Roman" w:cs="Times New Roman"/>
                <w:sz w:val="24"/>
                <w:szCs w:val="24"/>
              </w:rPr>
              <w:br/>
              <w:t>podataka</w:t>
            </w:r>
          </w:p>
        </w:tc>
        <w:tc>
          <w:tcPr>
            <w:tcW w:w="1261" w:type="dxa"/>
          </w:tcPr>
          <w:p w14:paraId="5569B761" w14:textId="51D75EF6"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 (</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6</w:t>
            </w:r>
            <w:r w:rsidRPr="00FF42B8">
              <w:rPr>
                <w:rFonts w:ascii="Times New Roman" w:hAnsi="Times New Roman" w:cs="Times New Roman"/>
                <w:sz w:val="24"/>
                <w:szCs w:val="24"/>
              </w:rPr>
              <w:t>.)</w:t>
            </w:r>
          </w:p>
        </w:tc>
        <w:tc>
          <w:tcPr>
            <w:tcW w:w="1214" w:type="dxa"/>
          </w:tcPr>
          <w:p w14:paraId="2B0F8895" w14:textId="02B6F9CA" w:rsidR="001E42DC" w:rsidRPr="00FF42B8" w:rsidRDefault="74D7AA97" w:rsidP="009B2CE3">
            <w:pPr>
              <w:rPr>
                <w:rFonts w:ascii="Times New Roman" w:hAnsi="Times New Roman" w:cs="Times New Roman"/>
                <w:sz w:val="24"/>
                <w:szCs w:val="24"/>
              </w:rPr>
            </w:pPr>
            <w:r w:rsidRPr="7CC986BB">
              <w:rPr>
                <w:rFonts w:ascii="Times New Roman" w:hAnsi="Times New Roman" w:cs="Times New Roman"/>
                <w:sz w:val="24"/>
                <w:szCs w:val="24"/>
              </w:rPr>
              <w:t>Ciljana</w:t>
            </w:r>
            <w:r w:rsidR="001E42DC">
              <w:br/>
            </w:r>
            <w:r w:rsidRPr="7CC986BB">
              <w:rPr>
                <w:rFonts w:ascii="Times New Roman" w:hAnsi="Times New Roman" w:cs="Times New Roman"/>
                <w:sz w:val="24"/>
                <w:szCs w:val="24"/>
              </w:rPr>
              <w:t>vrijednost(</w:t>
            </w:r>
            <w:r w:rsidR="00B4437B" w:rsidRPr="7CC986BB">
              <w:rPr>
                <w:rFonts w:ascii="Times New Roman" w:hAnsi="Times New Roman" w:cs="Times New Roman"/>
                <w:sz w:val="24"/>
                <w:szCs w:val="24"/>
              </w:rPr>
              <w:t>202</w:t>
            </w:r>
            <w:r w:rsidR="41395D43" w:rsidRPr="7CC986BB">
              <w:rPr>
                <w:rFonts w:ascii="Times New Roman" w:hAnsi="Times New Roman" w:cs="Times New Roman"/>
                <w:sz w:val="24"/>
                <w:szCs w:val="24"/>
              </w:rPr>
              <w:t>7</w:t>
            </w:r>
            <w:r w:rsidRPr="7CC986BB">
              <w:rPr>
                <w:rFonts w:ascii="Times New Roman" w:hAnsi="Times New Roman" w:cs="Times New Roman"/>
                <w:sz w:val="24"/>
                <w:szCs w:val="24"/>
              </w:rPr>
              <w:t>.)</w:t>
            </w:r>
          </w:p>
        </w:tc>
        <w:tc>
          <w:tcPr>
            <w:tcW w:w="2187" w:type="dxa"/>
          </w:tcPr>
          <w:p w14:paraId="0DF79872" w14:textId="77777777"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6E9FF87F" w14:textId="6B7C9D5B" w:rsidR="001E42DC" w:rsidRPr="00FF42B8" w:rsidRDefault="001E42DC" w:rsidP="009B2CE3">
            <w:pPr>
              <w:rPr>
                <w:rFonts w:ascii="Times New Roman" w:hAnsi="Times New Roman" w:cs="Times New Roman"/>
                <w:sz w:val="24"/>
                <w:szCs w:val="24"/>
              </w:rPr>
            </w:pPr>
            <w:r w:rsidRPr="00FF42B8">
              <w:rPr>
                <w:rFonts w:ascii="Times New Roman" w:hAnsi="Times New Roman" w:cs="Times New Roman"/>
                <w:sz w:val="24"/>
                <w:szCs w:val="24"/>
              </w:rPr>
              <w:t>(</w:t>
            </w:r>
            <w:r w:rsidR="00B4437B" w:rsidRPr="00FF42B8">
              <w:rPr>
                <w:rFonts w:ascii="Times New Roman" w:hAnsi="Times New Roman" w:cs="Times New Roman"/>
                <w:sz w:val="24"/>
                <w:szCs w:val="24"/>
              </w:rPr>
              <w:t>202</w:t>
            </w:r>
            <w:r w:rsidR="007C5115" w:rsidRPr="00FF42B8">
              <w:rPr>
                <w:rFonts w:ascii="Times New Roman" w:hAnsi="Times New Roman" w:cs="Times New Roman"/>
                <w:sz w:val="24"/>
                <w:szCs w:val="24"/>
              </w:rPr>
              <w:t>8</w:t>
            </w:r>
            <w:r w:rsidRPr="00FF42B8">
              <w:rPr>
                <w:rFonts w:ascii="Times New Roman" w:hAnsi="Times New Roman" w:cs="Times New Roman"/>
                <w:sz w:val="24"/>
                <w:szCs w:val="24"/>
              </w:rPr>
              <w:t>.)</w:t>
            </w:r>
          </w:p>
        </w:tc>
      </w:tr>
      <w:tr w:rsidR="00E44D29" w:rsidRPr="00FF42B8" w14:paraId="518F39A8" w14:textId="77777777" w:rsidTr="7CC986BB">
        <w:tc>
          <w:tcPr>
            <w:tcW w:w="1647" w:type="dxa"/>
          </w:tcPr>
          <w:p w14:paraId="316B4049" w14:textId="77777777"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Broj projekata</w:t>
            </w:r>
          </w:p>
          <w:p w14:paraId="7A8E0915" w14:textId="77777777" w:rsidR="00E44D29" w:rsidRPr="00FF42B8" w:rsidRDefault="00E44D29" w:rsidP="7CC986BB">
            <w:pPr>
              <w:rPr>
                <w:rFonts w:ascii="Times New Roman" w:hAnsi="Times New Roman" w:cs="Times New Roman"/>
                <w:sz w:val="24"/>
                <w:szCs w:val="24"/>
              </w:rPr>
            </w:pPr>
          </w:p>
        </w:tc>
        <w:tc>
          <w:tcPr>
            <w:tcW w:w="0" w:type="auto"/>
          </w:tcPr>
          <w:p w14:paraId="35FF5F4B" w14:textId="77777777"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 xml:space="preserve">Broj projekata koji će se financirati </w:t>
            </w:r>
          </w:p>
        </w:tc>
        <w:tc>
          <w:tcPr>
            <w:tcW w:w="0" w:type="auto"/>
          </w:tcPr>
          <w:p w14:paraId="20F7930B" w14:textId="77777777"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Broj</w:t>
            </w:r>
          </w:p>
        </w:tc>
        <w:tc>
          <w:tcPr>
            <w:tcW w:w="0" w:type="auto"/>
          </w:tcPr>
          <w:p w14:paraId="54D0DBD2" w14:textId="1AF3FEE4"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1</w:t>
            </w:r>
            <w:r w:rsidR="00B51E27" w:rsidRPr="7CC986BB">
              <w:rPr>
                <w:rFonts w:ascii="Times New Roman" w:hAnsi="Times New Roman" w:cs="Times New Roman"/>
                <w:sz w:val="24"/>
                <w:szCs w:val="24"/>
              </w:rPr>
              <w:t>5</w:t>
            </w:r>
          </w:p>
        </w:tc>
        <w:tc>
          <w:tcPr>
            <w:tcW w:w="0" w:type="auto"/>
          </w:tcPr>
          <w:p w14:paraId="6B8DE46C" w14:textId="595360B8"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NPOO</w:t>
            </w:r>
          </w:p>
        </w:tc>
        <w:tc>
          <w:tcPr>
            <w:tcW w:w="1261" w:type="dxa"/>
          </w:tcPr>
          <w:p w14:paraId="3D80FAF8" w14:textId="3229AAC0"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1</w:t>
            </w:r>
            <w:r w:rsidR="00B51E27" w:rsidRPr="7CC986BB">
              <w:rPr>
                <w:rFonts w:ascii="Times New Roman" w:hAnsi="Times New Roman" w:cs="Times New Roman"/>
                <w:sz w:val="24"/>
                <w:szCs w:val="24"/>
              </w:rPr>
              <w:t>5</w:t>
            </w:r>
          </w:p>
        </w:tc>
        <w:tc>
          <w:tcPr>
            <w:tcW w:w="1214" w:type="dxa"/>
          </w:tcPr>
          <w:p w14:paraId="1828E020" w14:textId="78FD70E5" w:rsidR="00E44D29" w:rsidRPr="00FF42B8" w:rsidRDefault="00B51E27" w:rsidP="7CC986BB">
            <w:pPr>
              <w:rPr>
                <w:rFonts w:ascii="Times New Roman" w:hAnsi="Times New Roman" w:cs="Times New Roman"/>
                <w:sz w:val="24"/>
                <w:szCs w:val="24"/>
              </w:rPr>
            </w:pPr>
            <w:r w:rsidRPr="7CC986BB">
              <w:rPr>
                <w:rFonts w:ascii="Times New Roman" w:hAnsi="Times New Roman" w:cs="Times New Roman"/>
                <w:sz w:val="24"/>
                <w:szCs w:val="24"/>
              </w:rPr>
              <w:t>0</w:t>
            </w:r>
          </w:p>
        </w:tc>
        <w:tc>
          <w:tcPr>
            <w:tcW w:w="2187" w:type="dxa"/>
          </w:tcPr>
          <w:p w14:paraId="732AF1E8" w14:textId="48FED97C" w:rsidR="00E44D29" w:rsidRPr="00FF42B8" w:rsidRDefault="44D81088" w:rsidP="7CC986BB">
            <w:pPr>
              <w:rPr>
                <w:rFonts w:ascii="Times New Roman" w:hAnsi="Times New Roman" w:cs="Times New Roman"/>
                <w:sz w:val="24"/>
                <w:szCs w:val="24"/>
              </w:rPr>
            </w:pPr>
            <w:r w:rsidRPr="7CC986BB">
              <w:rPr>
                <w:rFonts w:ascii="Times New Roman" w:hAnsi="Times New Roman" w:cs="Times New Roman"/>
                <w:sz w:val="24"/>
                <w:szCs w:val="24"/>
              </w:rPr>
              <w:t>0</w:t>
            </w:r>
          </w:p>
        </w:tc>
      </w:tr>
    </w:tbl>
    <w:p w14:paraId="51478640" w14:textId="3FF6290E" w:rsidR="00416067" w:rsidRPr="00FF42B8" w:rsidRDefault="00416067" w:rsidP="001561D1">
      <w:pPr>
        <w:rPr>
          <w:rFonts w:ascii="Times New Roman" w:hAnsi="Times New Roman" w:cs="Times New Roman"/>
          <w:sz w:val="24"/>
          <w:szCs w:val="24"/>
          <w:lang w:val="hr-HR"/>
        </w:rPr>
      </w:pPr>
    </w:p>
    <w:p w14:paraId="1806C093" w14:textId="77777777" w:rsidR="00C53CB6" w:rsidRPr="00FF42B8" w:rsidRDefault="00C53CB6" w:rsidP="001561D1">
      <w:pPr>
        <w:rPr>
          <w:rFonts w:ascii="Times New Roman" w:hAnsi="Times New Roman" w:cs="Times New Roman"/>
          <w:sz w:val="24"/>
          <w:szCs w:val="24"/>
          <w:lang w:val="hr-HR"/>
        </w:rPr>
      </w:pPr>
    </w:p>
    <w:p w14:paraId="287857F2" w14:textId="4A4DDB53" w:rsidR="000B4F3D" w:rsidRPr="00FF42B8" w:rsidRDefault="00DB016A" w:rsidP="00A066B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A578074</w:t>
      </w:r>
      <w:r w:rsidR="000B4F3D" w:rsidRPr="00FF42B8">
        <w:rPr>
          <w:rFonts w:ascii="Times New Roman" w:hAnsi="Times New Roman" w:cs="Times New Roman"/>
          <w:b/>
          <w:sz w:val="24"/>
          <w:szCs w:val="24"/>
          <w:lang w:val="hr-HR"/>
        </w:rPr>
        <w:t xml:space="preserve"> </w:t>
      </w:r>
      <w:r w:rsidR="00AD72F9" w:rsidRPr="00FF42B8">
        <w:rPr>
          <w:rFonts w:ascii="Times New Roman" w:hAnsi="Times New Roman" w:cs="Times New Roman"/>
          <w:b/>
          <w:sz w:val="24"/>
          <w:szCs w:val="24"/>
          <w:lang w:val="hr-HR"/>
        </w:rPr>
        <w:t>Drugi švicarski doprinos - Multilateralni pozivi za zajedničke istraživačke projekte (MCJRP)</w:t>
      </w:r>
    </w:p>
    <w:p w14:paraId="4DF12779" w14:textId="77777777" w:rsidR="0081054A" w:rsidRPr="00FF42B8" w:rsidRDefault="0081054A" w:rsidP="00A066B6">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080135EC" w14:textId="77777777" w:rsidR="00531B4B" w:rsidRPr="00FF42B8" w:rsidRDefault="00531B4B" w:rsidP="00840BA3">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Okvirni sporazum o provedbi Drugog švicarskog doprinosa za razdoblje 2019. – 2029. između Republike Hrvatske i Švicarske konfederacije</w:t>
      </w:r>
    </w:p>
    <w:p w14:paraId="7FBB8FBE" w14:textId="317E5FD9" w:rsidR="00840BA3" w:rsidRPr="00FF42B8" w:rsidRDefault="00840BA3" w:rsidP="00840BA3">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potvrđivanju okvirnog sporazuma između Vlade Republike Hrvatske i Švicarskog Saveznog Vijeća o provedbi Drugog švicarskog doprinosa odabranim državama članicama Europske unije za smanjenje ekonomskih i socijalnih nejednakosti unutar Europske unije</w:t>
      </w:r>
    </w:p>
    <w:p w14:paraId="12CA524F" w14:textId="6133DD32" w:rsidR="00840BA3" w:rsidRPr="00FF42B8"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provedbi programske komponente „Multilateralni zajednički istraživački projekti” u okviru Istraživačkog programa Hrvatska koji se financira iz Drugog švicarskog doprinosa</w:t>
      </w:r>
    </w:p>
    <w:p w14:paraId="79A92CD0" w14:textId="4A20ECCE" w:rsidR="00840BA3" w:rsidRPr="00FF42B8"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Memorandum o razumijevanju Multilateralnih akademskih projekata (MAPS)</w:t>
      </w:r>
    </w:p>
    <w:p w14:paraId="0E4E186F" w14:textId="77777777" w:rsidR="00840BA3" w:rsidRPr="00FF42B8" w:rsidRDefault="00840BA3" w:rsidP="00840BA3">
      <w:pPr>
        <w:spacing w:after="0" w:line="240" w:lineRule="auto"/>
        <w:ind w:left="360"/>
        <w:jc w:val="both"/>
        <w:rPr>
          <w:rFonts w:ascii="Times New Roman" w:hAnsi="Times New Roman" w:cs="Times New Roman"/>
          <w:sz w:val="24"/>
          <w:szCs w:val="24"/>
          <w:lang w:val="hr-HR"/>
        </w:rPr>
      </w:pPr>
    </w:p>
    <w:p w14:paraId="524B92F1" w14:textId="77777777" w:rsidR="004B5128" w:rsidRPr="00FF42B8" w:rsidRDefault="004B5128" w:rsidP="004B5128">
      <w:pPr>
        <w:pStyle w:val="ListParagraph"/>
        <w:spacing w:after="0" w:line="240" w:lineRule="auto"/>
        <w:jc w:val="both"/>
        <w:rPr>
          <w:rFonts w:ascii="Times New Roman" w:hAnsi="Times New Roman" w:cs="Times New Roman"/>
          <w:sz w:val="24"/>
          <w:szCs w:val="24"/>
        </w:rPr>
      </w:pPr>
    </w:p>
    <w:tbl>
      <w:tblPr>
        <w:tblStyle w:val="TableGrid"/>
        <w:tblW w:w="10774" w:type="dxa"/>
        <w:tblInd w:w="-431" w:type="dxa"/>
        <w:tblLook w:val="04A0" w:firstRow="1" w:lastRow="0" w:firstColumn="1" w:lastColumn="0" w:noHBand="0" w:noVBand="1"/>
      </w:tblPr>
      <w:tblGrid>
        <w:gridCol w:w="2367"/>
        <w:gridCol w:w="1332"/>
        <w:gridCol w:w="1670"/>
        <w:gridCol w:w="1271"/>
        <w:gridCol w:w="1271"/>
        <w:gridCol w:w="1271"/>
        <w:gridCol w:w="1592"/>
      </w:tblGrid>
      <w:tr w:rsidR="006C6222" w:rsidRPr="00FF42B8" w14:paraId="3CC31E36" w14:textId="77777777" w:rsidTr="00FE01D3">
        <w:tc>
          <w:tcPr>
            <w:tcW w:w="2367" w:type="dxa"/>
            <w:shd w:val="clear" w:color="auto" w:fill="D0CECE" w:themeFill="background2" w:themeFillShade="E6"/>
          </w:tcPr>
          <w:p w14:paraId="1C837AD4" w14:textId="77777777" w:rsidR="006C6222" w:rsidRPr="00FF42B8" w:rsidRDefault="006C6222" w:rsidP="006C6222">
            <w:pPr>
              <w:jc w:val="both"/>
              <w:rPr>
                <w:rFonts w:ascii="Times New Roman" w:hAnsi="Times New Roman" w:cs="Times New Roman"/>
                <w:sz w:val="24"/>
                <w:szCs w:val="24"/>
              </w:rPr>
            </w:pPr>
          </w:p>
          <w:p w14:paraId="7B0BD9A0" w14:textId="77777777" w:rsidR="006C6222" w:rsidRPr="00FF42B8" w:rsidRDefault="006C6222" w:rsidP="006C6222">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10A8BB53" w14:textId="4BF42F6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670" w:type="dxa"/>
            <w:shd w:val="clear" w:color="auto" w:fill="D0CECE" w:themeFill="background2" w:themeFillShade="E6"/>
            <w:vAlign w:val="center"/>
          </w:tcPr>
          <w:p w14:paraId="34271DB8" w14:textId="43209FB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271" w:type="dxa"/>
            <w:shd w:val="clear" w:color="auto" w:fill="D0CECE" w:themeFill="background2" w:themeFillShade="E6"/>
            <w:vAlign w:val="center"/>
          </w:tcPr>
          <w:p w14:paraId="5BABE905" w14:textId="032C35B1"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71" w:type="dxa"/>
            <w:shd w:val="clear" w:color="auto" w:fill="D0CECE" w:themeFill="background2" w:themeFillShade="E6"/>
            <w:vAlign w:val="center"/>
          </w:tcPr>
          <w:p w14:paraId="6D17421A" w14:textId="73D1575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271" w:type="dxa"/>
            <w:shd w:val="clear" w:color="auto" w:fill="D0CECE" w:themeFill="background2" w:themeFillShade="E6"/>
            <w:vAlign w:val="center"/>
          </w:tcPr>
          <w:p w14:paraId="304FBEC1" w14:textId="270DBD9F"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592" w:type="dxa"/>
            <w:shd w:val="clear" w:color="auto" w:fill="D0CECE" w:themeFill="background2" w:themeFillShade="E6"/>
            <w:vAlign w:val="center"/>
          </w:tcPr>
          <w:p w14:paraId="7E55CDBF" w14:textId="38BF5768"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A87116" w:rsidRPr="00FF42B8" w14:paraId="50525012" w14:textId="77777777" w:rsidTr="00FE01D3">
        <w:tc>
          <w:tcPr>
            <w:tcW w:w="2367" w:type="dxa"/>
          </w:tcPr>
          <w:p w14:paraId="246AC0FB" w14:textId="3DC617EE" w:rsidR="00735ADE" w:rsidRPr="00FF42B8" w:rsidRDefault="00AD72F9" w:rsidP="00735ADE">
            <w:pPr>
              <w:rPr>
                <w:rFonts w:ascii="Times New Roman" w:hAnsi="Times New Roman" w:cs="Times New Roman"/>
                <w:sz w:val="24"/>
                <w:szCs w:val="24"/>
              </w:rPr>
            </w:pPr>
            <w:r w:rsidRPr="00FF42B8">
              <w:rPr>
                <w:rFonts w:ascii="Times New Roman" w:hAnsi="Times New Roman" w:cs="Times New Roman"/>
                <w:sz w:val="24"/>
                <w:szCs w:val="24"/>
              </w:rPr>
              <w:t>A578074 Drugi švicarski doprinos - Multilateralni pozivi za zajedničke istraživačke projekte (MCJRP)</w:t>
            </w:r>
          </w:p>
        </w:tc>
        <w:tc>
          <w:tcPr>
            <w:tcW w:w="1332" w:type="dxa"/>
          </w:tcPr>
          <w:p w14:paraId="2E7A1BFA" w14:textId="5B78C3B3" w:rsidR="00735ADE" w:rsidRPr="00FF42B8" w:rsidRDefault="009D2E0E" w:rsidP="00735ADE">
            <w:pPr>
              <w:jc w:val="right"/>
              <w:rPr>
                <w:rFonts w:ascii="Times New Roman" w:hAnsi="Times New Roman" w:cs="Times New Roman"/>
                <w:sz w:val="24"/>
                <w:szCs w:val="24"/>
              </w:rPr>
            </w:pPr>
            <w:r>
              <w:rPr>
                <w:rFonts w:ascii="Times New Roman" w:hAnsi="Times New Roman" w:cs="Times New Roman"/>
                <w:sz w:val="24"/>
                <w:szCs w:val="24"/>
              </w:rPr>
              <w:t>750,00</w:t>
            </w:r>
          </w:p>
        </w:tc>
        <w:tc>
          <w:tcPr>
            <w:tcW w:w="1670" w:type="dxa"/>
            <w:shd w:val="clear" w:color="auto" w:fill="FFFFFF" w:themeFill="background1"/>
          </w:tcPr>
          <w:p w14:paraId="1D90018A" w14:textId="50F90EAE" w:rsidR="00735ADE" w:rsidRPr="00FF42B8" w:rsidRDefault="00D234C6" w:rsidP="00735ADE">
            <w:pPr>
              <w:jc w:val="right"/>
              <w:rPr>
                <w:rFonts w:ascii="Times New Roman" w:hAnsi="Times New Roman" w:cs="Times New Roman"/>
                <w:sz w:val="24"/>
                <w:szCs w:val="24"/>
              </w:rPr>
            </w:pPr>
            <w:r>
              <w:rPr>
                <w:rFonts w:ascii="Times New Roman" w:hAnsi="Times New Roman" w:cs="Times New Roman"/>
                <w:sz w:val="24"/>
                <w:szCs w:val="24"/>
              </w:rPr>
              <w:t>293.219</w:t>
            </w:r>
          </w:p>
        </w:tc>
        <w:tc>
          <w:tcPr>
            <w:tcW w:w="1271" w:type="dxa"/>
          </w:tcPr>
          <w:p w14:paraId="3897DC0E" w14:textId="2BAE4C2D" w:rsidR="00735ADE" w:rsidRPr="00FF42B8" w:rsidRDefault="009D2E0E" w:rsidP="00735ADE">
            <w:pPr>
              <w:jc w:val="right"/>
              <w:rPr>
                <w:rFonts w:ascii="Times New Roman" w:hAnsi="Times New Roman" w:cs="Times New Roman"/>
                <w:sz w:val="24"/>
                <w:szCs w:val="24"/>
              </w:rPr>
            </w:pPr>
            <w:r>
              <w:rPr>
                <w:rFonts w:ascii="Times New Roman" w:hAnsi="Times New Roman" w:cs="Times New Roman"/>
                <w:sz w:val="24"/>
                <w:szCs w:val="24"/>
              </w:rPr>
              <w:t>240.715</w:t>
            </w:r>
          </w:p>
        </w:tc>
        <w:tc>
          <w:tcPr>
            <w:tcW w:w="1271" w:type="dxa"/>
          </w:tcPr>
          <w:p w14:paraId="34E1E585" w14:textId="0D01A7A2" w:rsidR="00735ADE" w:rsidRPr="00FF42B8" w:rsidRDefault="009D2E0E" w:rsidP="00735ADE">
            <w:pPr>
              <w:jc w:val="right"/>
              <w:rPr>
                <w:rFonts w:ascii="Times New Roman" w:hAnsi="Times New Roman" w:cs="Times New Roman"/>
                <w:sz w:val="24"/>
                <w:szCs w:val="24"/>
              </w:rPr>
            </w:pPr>
            <w:r>
              <w:rPr>
                <w:rFonts w:ascii="Times New Roman" w:hAnsi="Times New Roman" w:cs="Times New Roman"/>
                <w:sz w:val="24"/>
                <w:szCs w:val="24"/>
              </w:rPr>
              <w:t>224.983</w:t>
            </w:r>
          </w:p>
        </w:tc>
        <w:tc>
          <w:tcPr>
            <w:tcW w:w="1271" w:type="dxa"/>
          </w:tcPr>
          <w:p w14:paraId="592EF063" w14:textId="74B5B2F8" w:rsidR="00735ADE" w:rsidRPr="00FF42B8" w:rsidRDefault="009D2E0E" w:rsidP="00735ADE">
            <w:pPr>
              <w:jc w:val="right"/>
              <w:rPr>
                <w:rFonts w:ascii="Times New Roman" w:hAnsi="Times New Roman" w:cs="Times New Roman"/>
                <w:sz w:val="24"/>
                <w:szCs w:val="24"/>
              </w:rPr>
            </w:pPr>
            <w:r>
              <w:rPr>
                <w:rFonts w:ascii="Times New Roman" w:hAnsi="Times New Roman" w:cs="Times New Roman"/>
                <w:sz w:val="24"/>
                <w:szCs w:val="24"/>
              </w:rPr>
              <w:t>198.627</w:t>
            </w:r>
          </w:p>
        </w:tc>
        <w:tc>
          <w:tcPr>
            <w:tcW w:w="1592" w:type="dxa"/>
          </w:tcPr>
          <w:p w14:paraId="2288DF6B" w14:textId="3B0A5BCD" w:rsidR="00735ADE" w:rsidRDefault="007F408A" w:rsidP="00735ADE">
            <w:pPr>
              <w:jc w:val="right"/>
              <w:rPr>
                <w:rFonts w:ascii="Times New Roman" w:hAnsi="Times New Roman" w:cs="Times New Roman"/>
                <w:sz w:val="24"/>
                <w:szCs w:val="24"/>
              </w:rPr>
            </w:pPr>
            <w:r>
              <w:rPr>
                <w:rFonts w:ascii="Times New Roman" w:hAnsi="Times New Roman" w:cs="Times New Roman"/>
                <w:sz w:val="24"/>
                <w:szCs w:val="24"/>
              </w:rPr>
              <w:t>82,1</w:t>
            </w:r>
          </w:p>
          <w:p w14:paraId="78C8F455" w14:textId="550D3A6E" w:rsidR="004829D0" w:rsidRPr="00FF42B8" w:rsidRDefault="004829D0" w:rsidP="00735ADE">
            <w:pPr>
              <w:jc w:val="right"/>
              <w:rPr>
                <w:rFonts w:ascii="Times New Roman" w:hAnsi="Times New Roman" w:cs="Times New Roman"/>
                <w:sz w:val="24"/>
                <w:szCs w:val="24"/>
              </w:rPr>
            </w:pPr>
          </w:p>
        </w:tc>
      </w:tr>
    </w:tbl>
    <w:p w14:paraId="02D6BEAB" w14:textId="672EF4BD" w:rsidR="000B17C6" w:rsidRPr="00FF42B8" w:rsidRDefault="000B17C6" w:rsidP="0064452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Ova aktivnost sastoji se od sljedećih elemenata:</w:t>
      </w:r>
      <w:r w:rsidR="0011022A" w:rsidRPr="00FF42B8">
        <w:rPr>
          <w:rFonts w:ascii="Times New Roman" w:hAnsi="Times New Roman" w:cs="Times New Roman"/>
          <w:i/>
          <w:sz w:val="24"/>
          <w:szCs w:val="24"/>
          <w:lang w:val="hr-HR"/>
        </w:rPr>
        <w:t xml:space="preserve"> rashodi za zaposlene, materijalni rashodi te isplate znanstveno-istraživačkih projekata</w:t>
      </w:r>
      <w:r w:rsidR="00402ABD" w:rsidRPr="00FF42B8">
        <w:rPr>
          <w:rFonts w:ascii="Times New Roman" w:hAnsi="Times New Roman" w:cs="Times New Roman"/>
          <w:i/>
          <w:sz w:val="24"/>
          <w:szCs w:val="24"/>
          <w:lang w:val="hr-HR"/>
        </w:rPr>
        <w:t>.</w:t>
      </w:r>
    </w:p>
    <w:p w14:paraId="5216F3B8" w14:textId="77777777" w:rsidR="00402ABD" w:rsidRPr="00FF42B8" w:rsidRDefault="00402ABD" w:rsidP="0064452E">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Izračun financijskog plana: </w:t>
      </w:r>
    </w:p>
    <w:p w14:paraId="5590C152" w14:textId="77777777" w:rsidR="00402ABD" w:rsidRPr="00FF42B8" w:rsidRDefault="00402ABD" w:rsidP="0064452E">
      <w:pPr>
        <w:pStyle w:val="ListParagraph"/>
        <w:numPr>
          <w:ilvl w:val="0"/>
          <w:numId w:val="9"/>
        </w:numPr>
        <w:spacing w:after="0" w:line="240" w:lineRule="auto"/>
        <w:jc w:val="both"/>
        <w:rPr>
          <w:rFonts w:ascii="Times New Roman" w:hAnsi="Times New Roman" w:cs="Times New Roman"/>
          <w:i/>
          <w:sz w:val="24"/>
          <w:szCs w:val="24"/>
        </w:rPr>
      </w:pPr>
      <w:r w:rsidRPr="7CC986BB">
        <w:rPr>
          <w:rFonts w:ascii="Times New Roman" w:hAnsi="Times New Roman" w:cs="Times New Roman"/>
          <w:i/>
          <w:iCs/>
          <w:sz w:val="24"/>
          <w:szCs w:val="24"/>
        </w:rPr>
        <w:t>Rashodi za zaposlene</w:t>
      </w:r>
    </w:p>
    <w:p w14:paraId="79B62D70" w14:textId="7D5946E9" w:rsidR="5DDCF369" w:rsidRDefault="5DDCF369" w:rsidP="7CC986BB">
      <w:pPr>
        <w:spacing w:after="0" w:line="240" w:lineRule="auto"/>
        <w:jc w:val="both"/>
        <w:rPr>
          <w:rFonts w:ascii="Times New Roman" w:hAnsi="Times New Roman" w:cs="Times New Roman"/>
          <w:i/>
          <w:iCs/>
          <w:color w:val="000000" w:themeColor="text1"/>
          <w:sz w:val="24"/>
          <w:szCs w:val="24"/>
          <w:lang w:val="hr-HR"/>
        </w:rPr>
      </w:pPr>
      <w:r w:rsidRPr="7CC986BB">
        <w:rPr>
          <w:rFonts w:ascii="Times New Roman" w:hAnsi="Times New Roman" w:cs="Times New Roman"/>
          <w:i/>
          <w:iCs/>
          <w:color w:val="000000" w:themeColor="text1"/>
          <w:sz w:val="24"/>
          <w:szCs w:val="24"/>
          <w:lang w:val="hr-HR"/>
        </w:rPr>
        <w:t xml:space="preserve">Planirani broj zaposlenih u 2026.g. x iznos prosječne mjesečne plaće x 12 mjeseci + ostali rashodi za  zaposlene= 37.214 eura.  </w:t>
      </w:r>
    </w:p>
    <w:p w14:paraId="70CF14ED" w14:textId="75524F28" w:rsidR="5DDCF369" w:rsidRDefault="5DDCF369" w:rsidP="7CC986BB">
      <w:pPr>
        <w:spacing w:after="0" w:line="240" w:lineRule="auto"/>
        <w:jc w:val="both"/>
      </w:pPr>
      <w:r w:rsidRPr="7CC986BB">
        <w:rPr>
          <w:rFonts w:ascii="Times New Roman" w:hAnsi="Times New Roman" w:cs="Times New Roman"/>
          <w:i/>
          <w:iCs/>
          <w:color w:val="000000" w:themeColor="text1"/>
          <w:sz w:val="24"/>
          <w:szCs w:val="24"/>
          <w:lang w:val="hr-HR"/>
        </w:rPr>
        <w:t xml:space="preserve">Broj zaposlenih u 2027.g. x iznos prosječne mjesečne plaće x 12 mjeseci + ostali rashodi </w:t>
      </w:r>
      <w:r>
        <w:tab/>
      </w:r>
      <w:r w:rsidRPr="7CC986BB">
        <w:rPr>
          <w:rFonts w:ascii="Times New Roman" w:hAnsi="Times New Roman" w:cs="Times New Roman"/>
          <w:i/>
          <w:iCs/>
          <w:color w:val="000000" w:themeColor="text1"/>
          <w:sz w:val="24"/>
          <w:szCs w:val="24"/>
          <w:lang w:val="hr-HR"/>
        </w:rPr>
        <w:t xml:space="preserve">za  zaposlene=38.304 eura </w:t>
      </w:r>
    </w:p>
    <w:p w14:paraId="131C1178" w14:textId="2998CB52" w:rsidR="5DDCF369" w:rsidRDefault="5DDCF369" w:rsidP="7CC986BB">
      <w:pPr>
        <w:spacing w:after="0" w:line="240" w:lineRule="auto"/>
        <w:jc w:val="both"/>
      </w:pPr>
      <w:r w:rsidRPr="7CC986BB">
        <w:rPr>
          <w:rFonts w:ascii="Times New Roman" w:hAnsi="Times New Roman" w:cs="Times New Roman"/>
          <w:i/>
          <w:iCs/>
          <w:color w:val="000000" w:themeColor="text1"/>
          <w:sz w:val="24"/>
          <w:szCs w:val="24"/>
          <w:lang w:val="hr-HR"/>
        </w:rPr>
        <w:t xml:space="preserve">Broj zaposlenih u 2028.g. x iznos prosječne mjesečne plaće x 12 mjeseci + ostali rashodi </w:t>
      </w:r>
      <w:r>
        <w:tab/>
      </w:r>
      <w:r w:rsidRPr="7CC986BB">
        <w:rPr>
          <w:rFonts w:ascii="Times New Roman" w:hAnsi="Times New Roman" w:cs="Times New Roman"/>
          <w:i/>
          <w:iCs/>
          <w:color w:val="000000" w:themeColor="text1"/>
          <w:sz w:val="24"/>
          <w:szCs w:val="24"/>
          <w:lang w:val="hr-HR"/>
        </w:rPr>
        <w:t>za  zaposlene=38.304 eura</w:t>
      </w:r>
    </w:p>
    <w:p w14:paraId="42FEB1F3" w14:textId="7413B208" w:rsidR="6515DBAA" w:rsidRDefault="6515DBAA" w:rsidP="7CC986BB">
      <w:pPr>
        <w:spacing w:after="0" w:line="240" w:lineRule="auto"/>
        <w:jc w:val="both"/>
        <w:rPr>
          <w:rFonts w:ascii="Times New Roman" w:hAnsi="Times New Roman" w:cs="Times New Roman"/>
          <w:i/>
          <w:iCs/>
          <w:color w:val="000000" w:themeColor="text1"/>
          <w:sz w:val="24"/>
          <w:szCs w:val="24"/>
          <w:lang w:val="hr-HR"/>
        </w:rPr>
      </w:pPr>
      <w:r w:rsidRPr="7CC986BB">
        <w:rPr>
          <w:rFonts w:ascii="Times New Roman" w:hAnsi="Times New Roman" w:cs="Times New Roman"/>
          <w:i/>
          <w:iCs/>
          <w:color w:val="000000" w:themeColor="text1"/>
          <w:sz w:val="24"/>
          <w:szCs w:val="24"/>
          <w:lang w:val="hr-HR"/>
        </w:rPr>
        <w:t>Rashodi za zaposlene obuhvaćaju rashode za zapošljavanje jedne osobe na provedbi ovog programa,</w:t>
      </w:r>
    </w:p>
    <w:p w14:paraId="39BA1C61" w14:textId="77777777" w:rsidR="00402ABD" w:rsidRPr="00FF42B8" w:rsidRDefault="00402ABD" w:rsidP="0064452E">
      <w:pPr>
        <w:pStyle w:val="ListParagraph"/>
        <w:numPr>
          <w:ilvl w:val="0"/>
          <w:numId w:val="9"/>
        </w:numPr>
        <w:spacing w:after="0" w:line="240" w:lineRule="auto"/>
        <w:jc w:val="both"/>
        <w:rPr>
          <w:rFonts w:ascii="Times New Roman" w:hAnsi="Times New Roman" w:cs="Times New Roman"/>
          <w:i/>
          <w:sz w:val="24"/>
          <w:szCs w:val="24"/>
        </w:rPr>
      </w:pPr>
      <w:r w:rsidRPr="00FF42B8">
        <w:rPr>
          <w:rFonts w:ascii="Times New Roman" w:hAnsi="Times New Roman" w:cs="Times New Roman"/>
          <w:i/>
          <w:sz w:val="24"/>
          <w:szCs w:val="24"/>
        </w:rPr>
        <w:t>Materijalni rashodi</w:t>
      </w:r>
    </w:p>
    <w:p w14:paraId="33DF7AEC" w14:textId="460108BC" w:rsidR="00402ABD" w:rsidRPr="00FF42B8" w:rsidRDefault="00402ABD" w:rsidP="7CC986BB">
      <w:pPr>
        <w:pStyle w:val="ListParagraph"/>
        <w:spacing w:after="0" w:line="240" w:lineRule="auto"/>
        <w:jc w:val="both"/>
        <w:rPr>
          <w:rFonts w:ascii="Times New Roman" w:hAnsi="Times New Roman" w:cs="Times New Roman"/>
          <w:i/>
          <w:iCs/>
          <w:sz w:val="24"/>
          <w:szCs w:val="24"/>
        </w:rPr>
      </w:pPr>
      <w:r w:rsidRPr="7CC986BB">
        <w:rPr>
          <w:rFonts w:ascii="Times New Roman" w:hAnsi="Times New Roman" w:cs="Times New Roman"/>
          <w:i/>
          <w:iCs/>
          <w:color w:val="000000" w:themeColor="text1"/>
          <w:sz w:val="24"/>
          <w:szCs w:val="24"/>
        </w:rPr>
        <w:t>Materijalni rashodi planiraju se</w:t>
      </w:r>
      <w:r w:rsidR="004F6718" w:rsidRPr="7CC986BB">
        <w:rPr>
          <w:rFonts w:ascii="Times New Roman" w:hAnsi="Times New Roman" w:cs="Times New Roman"/>
          <w:i/>
          <w:iCs/>
          <w:color w:val="000000" w:themeColor="text1"/>
          <w:sz w:val="24"/>
          <w:szCs w:val="24"/>
        </w:rPr>
        <w:t xml:space="preserve"> na izvoru financiranja 12</w:t>
      </w:r>
      <w:r w:rsidRPr="7CC986BB">
        <w:rPr>
          <w:rFonts w:ascii="Times New Roman" w:hAnsi="Times New Roman" w:cs="Times New Roman"/>
          <w:i/>
          <w:iCs/>
          <w:color w:val="000000" w:themeColor="text1"/>
          <w:sz w:val="24"/>
          <w:szCs w:val="24"/>
        </w:rPr>
        <w:t xml:space="preserve"> u visini od </w:t>
      </w:r>
      <w:r w:rsidR="025C6457" w:rsidRPr="7CC986BB">
        <w:rPr>
          <w:rFonts w:ascii="Times New Roman" w:hAnsi="Times New Roman" w:cs="Times New Roman"/>
          <w:i/>
          <w:iCs/>
          <w:color w:val="000000" w:themeColor="text1"/>
          <w:sz w:val="24"/>
          <w:szCs w:val="24"/>
        </w:rPr>
        <w:t>7.040</w:t>
      </w:r>
      <w:r w:rsidRPr="7CC986BB">
        <w:rPr>
          <w:rFonts w:ascii="Times New Roman" w:hAnsi="Times New Roman" w:cs="Times New Roman"/>
          <w:i/>
          <w:iCs/>
          <w:color w:val="000000" w:themeColor="text1"/>
          <w:sz w:val="24"/>
          <w:szCs w:val="24"/>
        </w:rPr>
        <w:t xml:space="preserve"> eura za </w:t>
      </w:r>
      <w:r w:rsidR="00B4437B" w:rsidRPr="7CC986BB">
        <w:rPr>
          <w:rFonts w:ascii="Times New Roman" w:hAnsi="Times New Roman" w:cs="Times New Roman"/>
          <w:i/>
          <w:iCs/>
          <w:color w:val="000000" w:themeColor="text1"/>
          <w:sz w:val="24"/>
          <w:szCs w:val="24"/>
        </w:rPr>
        <w:t>202</w:t>
      </w:r>
      <w:r w:rsidR="056A6EA7" w:rsidRPr="7CC986BB">
        <w:rPr>
          <w:rFonts w:ascii="Times New Roman" w:hAnsi="Times New Roman" w:cs="Times New Roman"/>
          <w:i/>
          <w:iCs/>
          <w:color w:val="000000" w:themeColor="text1"/>
          <w:sz w:val="24"/>
          <w:szCs w:val="24"/>
        </w:rPr>
        <w:t>6</w:t>
      </w:r>
      <w:r w:rsidRPr="7CC986BB">
        <w:rPr>
          <w:rFonts w:ascii="Times New Roman" w:hAnsi="Times New Roman" w:cs="Times New Roman"/>
          <w:i/>
          <w:iCs/>
          <w:color w:val="000000" w:themeColor="text1"/>
          <w:sz w:val="24"/>
          <w:szCs w:val="24"/>
        </w:rPr>
        <w:t>. godinu</w:t>
      </w:r>
      <w:r w:rsidR="00AA57E0" w:rsidRPr="7CC986BB">
        <w:rPr>
          <w:rFonts w:ascii="Times New Roman" w:hAnsi="Times New Roman" w:cs="Times New Roman"/>
          <w:i/>
          <w:iCs/>
          <w:color w:val="000000" w:themeColor="text1"/>
          <w:sz w:val="24"/>
          <w:szCs w:val="24"/>
        </w:rPr>
        <w:t>,</w:t>
      </w:r>
      <w:r w:rsidR="005003A0" w:rsidRPr="7CC986BB">
        <w:rPr>
          <w:rFonts w:ascii="Times New Roman" w:hAnsi="Times New Roman" w:cs="Times New Roman"/>
          <w:i/>
          <w:iCs/>
          <w:color w:val="000000" w:themeColor="text1"/>
          <w:sz w:val="24"/>
          <w:szCs w:val="24"/>
        </w:rPr>
        <w:t xml:space="preserve"> </w:t>
      </w:r>
      <w:r w:rsidR="6533225F" w:rsidRPr="7CC986BB">
        <w:rPr>
          <w:rFonts w:ascii="Times New Roman" w:hAnsi="Times New Roman" w:cs="Times New Roman"/>
          <w:i/>
          <w:iCs/>
          <w:color w:val="000000" w:themeColor="text1"/>
          <w:sz w:val="24"/>
          <w:szCs w:val="24"/>
        </w:rPr>
        <w:t>7.040</w:t>
      </w:r>
      <w:r w:rsidR="00AA57E0" w:rsidRPr="7CC986BB">
        <w:rPr>
          <w:rFonts w:ascii="Times New Roman" w:hAnsi="Times New Roman" w:cs="Times New Roman"/>
          <w:i/>
          <w:iCs/>
          <w:color w:val="000000" w:themeColor="text1"/>
          <w:sz w:val="24"/>
          <w:szCs w:val="24"/>
        </w:rPr>
        <w:t xml:space="preserve"> eur</w:t>
      </w:r>
      <w:r w:rsidR="000F48B6" w:rsidRPr="7CC986BB">
        <w:rPr>
          <w:rFonts w:ascii="Times New Roman" w:hAnsi="Times New Roman" w:cs="Times New Roman"/>
          <w:i/>
          <w:iCs/>
          <w:color w:val="000000" w:themeColor="text1"/>
          <w:sz w:val="24"/>
          <w:szCs w:val="24"/>
        </w:rPr>
        <w:t>a</w:t>
      </w:r>
      <w:r w:rsidR="00AA57E0" w:rsidRPr="7CC986BB">
        <w:rPr>
          <w:rFonts w:ascii="Times New Roman" w:hAnsi="Times New Roman" w:cs="Times New Roman"/>
          <w:i/>
          <w:iCs/>
          <w:color w:val="000000" w:themeColor="text1"/>
          <w:sz w:val="24"/>
          <w:szCs w:val="24"/>
        </w:rPr>
        <w:t xml:space="preserve"> za </w:t>
      </w:r>
      <w:r w:rsidR="00B4437B" w:rsidRPr="7CC986BB">
        <w:rPr>
          <w:rFonts w:ascii="Times New Roman" w:hAnsi="Times New Roman" w:cs="Times New Roman"/>
          <w:i/>
          <w:iCs/>
          <w:color w:val="000000" w:themeColor="text1"/>
          <w:sz w:val="24"/>
          <w:szCs w:val="24"/>
        </w:rPr>
        <w:t>202</w:t>
      </w:r>
      <w:r w:rsidR="740D600C" w:rsidRPr="7CC986BB">
        <w:rPr>
          <w:rFonts w:ascii="Times New Roman" w:hAnsi="Times New Roman" w:cs="Times New Roman"/>
          <w:i/>
          <w:iCs/>
          <w:color w:val="000000" w:themeColor="text1"/>
          <w:sz w:val="24"/>
          <w:szCs w:val="24"/>
        </w:rPr>
        <w:t>7</w:t>
      </w:r>
      <w:r w:rsidR="00AA57E0" w:rsidRPr="7CC986BB">
        <w:rPr>
          <w:rFonts w:ascii="Times New Roman" w:hAnsi="Times New Roman" w:cs="Times New Roman"/>
          <w:i/>
          <w:iCs/>
          <w:color w:val="000000" w:themeColor="text1"/>
          <w:sz w:val="24"/>
          <w:szCs w:val="24"/>
        </w:rPr>
        <w:t xml:space="preserve">. godinu te </w:t>
      </w:r>
      <w:r w:rsidR="45E0B100" w:rsidRPr="7CC986BB">
        <w:rPr>
          <w:rFonts w:ascii="Times New Roman" w:hAnsi="Times New Roman" w:cs="Times New Roman"/>
          <w:i/>
          <w:iCs/>
          <w:color w:val="000000" w:themeColor="text1"/>
          <w:sz w:val="24"/>
          <w:szCs w:val="24"/>
        </w:rPr>
        <w:t xml:space="preserve">14.540 </w:t>
      </w:r>
      <w:r w:rsidR="00AA57E0" w:rsidRPr="7CC986BB">
        <w:rPr>
          <w:rFonts w:ascii="Times New Roman" w:hAnsi="Times New Roman" w:cs="Times New Roman"/>
          <w:i/>
          <w:iCs/>
          <w:color w:val="000000" w:themeColor="text1"/>
          <w:sz w:val="24"/>
          <w:szCs w:val="24"/>
        </w:rPr>
        <w:t xml:space="preserve">eura za </w:t>
      </w:r>
      <w:r w:rsidR="00B4437B" w:rsidRPr="7CC986BB">
        <w:rPr>
          <w:rFonts w:ascii="Times New Roman" w:hAnsi="Times New Roman" w:cs="Times New Roman"/>
          <w:i/>
          <w:iCs/>
          <w:color w:val="000000" w:themeColor="text1"/>
          <w:sz w:val="24"/>
          <w:szCs w:val="24"/>
        </w:rPr>
        <w:t>202</w:t>
      </w:r>
      <w:r w:rsidR="64C8925D" w:rsidRPr="7CC986BB">
        <w:rPr>
          <w:rFonts w:ascii="Times New Roman" w:hAnsi="Times New Roman" w:cs="Times New Roman"/>
          <w:i/>
          <w:iCs/>
          <w:color w:val="000000" w:themeColor="text1"/>
          <w:sz w:val="24"/>
          <w:szCs w:val="24"/>
        </w:rPr>
        <w:t>8</w:t>
      </w:r>
      <w:r w:rsidR="00AA57E0" w:rsidRPr="7CC986BB">
        <w:rPr>
          <w:rFonts w:ascii="Times New Roman" w:hAnsi="Times New Roman" w:cs="Times New Roman"/>
          <w:i/>
          <w:iCs/>
          <w:color w:val="000000" w:themeColor="text1"/>
          <w:sz w:val="24"/>
          <w:szCs w:val="24"/>
        </w:rPr>
        <w:t>. godinu</w:t>
      </w:r>
      <w:r w:rsidRPr="7CC986BB">
        <w:rPr>
          <w:rFonts w:ascii="Times New Roman" w:hAnsi="Times New Roman" w:cs="Times New Roman"/>
          <w:i/>
          <w:iCs/>
          <w:color w:val="000000" w:themeColor="text1"/>
          <w:sz w:val="24"/>
          <w:szCs w:val="24"/>
        </w:rPr>
        <w:t>, a obuhvaćaju</w:t>
      </w:r>
      <w:r w:rsidR="00352B1E" w:rsidRPr="7CC986BB">
        <w:rPr>
          <w:rFonts w:ascii="Times New Roman" w:hAnsi="Times New Roman" w:cs="Times New Roman"/>
          <w:i/>
          <w:iCs/>
          <w:color w:val="000000" w:themeColor="text1"/>
          <w:sz w:val="24"/>
          <w:szCs w:val="24"/>
        </w:rPr>
        <w:t xml:space="preserve">: </w:t>
      </w:r>
      <w:r w:rsidR="5D0BB6BD" w:rsidRPr="7CC986BB">
        <w:rPr>
          <w:rFonts w:ascii="Times New Roman" w:hAnsi="Times New Roman" w:cs="Times New Roman"/>
          <w:i/>
          <w:iCs/>
          <w:color w:val="000000" w:themeColor="text1"/>
          <w:sz w:val="24"/>
          <w:szCs w:val="24"/>
        </w:rPr>
        <w:t xml:space="preserve">naknade za prijevoz sa posla i na posao, </w:t>
      </w:r>
      <w:r w:rsidR="003E6836" w:rsidRPr="7CC986BB">
        <w:rPr>
          <w:rFonts w:ascii="Times New Roman" w:hAnsi="Times New Roman" w:cs="Times New Roman"/>
          <w:i/>
          <w:iCs/>
          <w:color w:val="000000" w:themeColor="text1"/>
          <w:sz w:val="24"/>
          <w:szCs w:val="24"/>
        </w:rPr>
        <w:t>naknade troškova službenih putovanja zaposleni</w:t>
      </w:r>
      <w:r w:rsidR="00E353E4" w:rsidRPr="7CC986BB">
        <w:rPr>
          <w:rFonts w:ascii="Times New Roman" w:hAnsi="Times New Roman" w:cs="Times New Roman"/>
          <w:i/>
          <w:iCs/>
          <w:color w:val="000000" w:themeColor="text1"/>
          <w:sz w:val="24"/>
          <w:szCs w:val="24"/>
        </w:rPr>
        <w:t>ka</w:t>
      </w:r>
      <w:r w:rsidR="003E6836" w:rsidRPr="7CC986BB">
        <w:rPr>
          <w:rFonts w:ascii="Times New Roman" w:hAnsi="Times New Roman" w:cs="Times New Roman"/>
          <w:i/>
          <w:iCs/>
          <w:color w:val="000000" w:themeColor="text1"/>
          <w:sz w:val="24"/>
          <w:szCs w:val="24"/>
        </w:rPr>
        <w:t xml:space="preserve"> Zaklade</w:t>
      </w:r>
      <w:r w:rsidR="00352B1E" w:rsidRPr="7CC986BB">
        <w:rPr>
          <w:rFonts w:ascii="Times New Roman" w:hAnsi="Times New Roman" w:cs="Times New Roman"/>
          <w:i/>
          <w:iCs/>
          <w:color w:val="000000" w:themeColor="text1"/>
          <w:sz w:val="24"/>
          <w:szCs w:val="24"/>
        </w:rPr>
        <w:t>,</w:t>
      </w:r>
      <w:r w:rsidR="003E6836" w:rsidRPr="7CC986BB">
        <w:rPr>
          <w:rFonts w:ascii="Times New Roman" w:hAnsi="Times New Roman" w:cs="Times New Roman"/>
          <w:i/>
          <w:iCs/>
          <w:color w:val="000000" w:themeColor="text1"/>
          <w:sz w:val="24"/>
          <w:szCs w:val="24"/>
        </w:rPr>
        <w:t xml:space="preserve"> </w:t>
      </w:r>
      <w:r w:rsidR="00E35246" w:rsidRPr="7CC986BB">
        <w:rPr>
          <w:rFonts w:ascii="Times New Roman" w:hAnsi="Times New Roman" w:cs="Times New Roman"/>
          <w:i/>
          <w:iCs/>
          <w:color w:val="000000" w:themeColor="text1"/>
          <w:sz w:val="24"/>
          <w:szCs w:val="24"/>
        </w:rPr>
        <w:t xml:space="preserve">troškove zakupnine i najamnine, naknade </w:t>
      </w:r>
      <w:r w:rsidR="003E6836" w:rsidRPr="7CC986BB">
        <w:rPr>
          <w:rFonts w:ascii="Times New Roman" w:hAnsi="Times New Roman" w:cs="Times New Roman"/>
          <w:i/>
          <w:iCs/>
          <w:color w:val="000000" w:themeColor="text1"/>
          <w:sz w:val="24"/>
          <w:szCs w:val="24"/>
        </w:rPr>
        <w:t>član</w:t>
      </w:r>
      <w:r w:rsidR="00352B1E" w:rsidRPr="7CC986BB">
        <w:rPr>
          <w:rFonts w:ascii="Times New Roman" w:hAnsi="Times New Roman" w:cs="Times New Roman"/>
          <w:i/>
          <w:iCs/>
          <w:color w:val="000000" w:themeColor="text1"/>
          <w:sz w:val="24"/>
          <w:szCs w:val="24"/>
        </w:rPr>
        <w:t>a</w:t>
      </w:r>
      <w:r w:rsidR="003E6836" w:rsidRPr="7CC986BB">
        <w:rPr>
          <w:rFonts w:ascii="Times New Roman" w:hAnsi="Times New Roman" w:cs="Times New Roman"/>
          <w:i/>
          <w:iCs/>
          <w:color w:val="000000" w:themeColor="text1"/>
          <w:sz w:val="24"/>
          <w:szCs w:val="24"/>
        </w:rPr>
        <w:t xml:space="preserve"> Upravljačkog odbora</w:t>
      </w:r>
      <w:r w:rsidR="00352B1E" w:rsidRPr="7CC986BB">
        <w:rPr>
          <w:rFonts w:ascii="Times New Roman" w:hAnsi="Times New Roman" w:cs="Times New Roman"/>
          <w:i/>
          <w:iCs/>
          <w:color w:val="000000" w:themeColor="text1"/>
          <w:sz w:val="24"/>
          <w:szCs w:val="24"/>
        </w:rPr>
        <w:t xml:space="preserve"> i vanjskih suradnika</w:t>
      </w:r>
      <w:r w:rsidR="00D150F1" w:rsidRPr="7CC986BB">
        <w:rPr>
          <w:rFonts w:ascii="Times New Roman" w:hAnsi="Times New Roman" w:cs="Times New Roman"/>
          <w:i/>
          <w:iCs/>
          <w:color w:val="000000" w:themeColor="text1"/>
          <w:sz w:val="24"/>
          <w:szCs w:val="24"/>
        </w:rPr>
        <w:t xml:space="preserve"> i troškove reprezentacije</w:t>
      </w:r>
      <w:r w:rsidR="00A41FF6" w:rsidRPr="7CC986BB">
        <w:rPr>
          <w:rFonts w:ascii="Times New Roman" w:hAnsi="Times New Roman" w:cs="Times New Roman"/>
          <w:i/>
          <w:iCs/>
          <w:sz w:val="24"/>
          <w:szCs w:val="24"/>
        </w:rPr>
        <w:t>.</w:t>
      </w:r>
    </w:p>
    <w:p w14:paraId="1F7B86BA" w14:textId="0C11D896" w:rsidR="00402ABD" w:rsidRPr="00FF42B8" w:rsidRDefault="00402ABD" w:rsidP="7CC986BB">
      <w:pPr>
        <w:pStyle w:val="ListParagraph"/>
        <w:numPr>
          <w:ilvl w:val="0"/>
          <w:numId w:val="9"/>
        </w:numPr>
        <w:spacing w:after="0" w:line="240" w:lineRule="auto"/>
        <w:jc w:val="both"/>
        <w:rPr>
          <w:rFonts w:ascii="Times New Roman" w:hAnsi="Times New Roman" w:cs="Times New Roman"/>
          <w:i/>
          <w:iCs/>
          <w:sz w:val="24"/>
          <w:szCs w:val="24"/>
        </w:rPr>
      </w:pPr>
      <w:r w:rsidRPr="7CC986BB">
        <w:rPr>
          <w:rFonts w:ascii="Times New Roman" w:hAnsi="Times New Roman" w:cs="Times New Roman"/>
          <w:i/>
          <w:iCs/>
          <w:sz w:val="24"/>
          <w:szCs w:val="24"/>
        </w:rPr>
        <w:t>Isplate sredstava za provedbu znanstveno-istraživačkih projekata</w:t>
      </w:r>
      <w:r w:rsidR="003912E5" w:rsidRPr="7CC986BB">
        <w:rPr>
          <w:rFonts w:ascii="Times New Roman" w:hAnsi="Times New Roman" w:cs="Times New Roman"/>
          <w:i/>
          <w:iCs/>
          <w:sz w:val="24"/>
          <w:szCs w:val="24"/>
        </w:rPr>
        <w:t xml:space="preserve"> u iznosu od </w:t>
      </w:r>
      <w:r w:rsidR="141AE28A" w:rsidRPr="7CC986BB">
        <w:rPr>
          <w:rFonts w:ascii="Times New Roman" w:hAnsi="Times New Roman" w:cs="Times New Roman"/>
          <w:i/>
          <w:iCs/>
          <w:sz w:val="24"/>
          <w:szCs w:val="24"/>
        </w:rPr>
        <w:t>196.461</w:t>
      </w:r>
      <w:r w:rsidR="003912E5" w:rsidRPr="7CC986BB">
        <w:rPr>
          <w:rFonts w:ascii="Times New Roman" w:hAnsi="Times New Roman" w:cs="Times New Roman"/>
          <w:i/>
          <w:iCs/>
          <w:sz w:val="24"/>
          <w:szCs w:val="24"/>
        </w:rPr>
        <w:t xml:space="preserve"> eura za </w:t>
      </w:r>
      <w:r w:rsidR="00B4437B" w:rsidRPr="7CC986BB">
        <w:rPr>
          <w:rFonts w:ascii="Times New Roman" w:hAnsi="Times New Roman" w:cs="Times New Roman"/>
          <w:i/>
          <w:iCs/>
          <w:sz w:val="24"/>
          <w:szCs w:val="24"/>
        </w:rPr>
        <w:t>2026</w:t>
      </w:r>
      <w:r w:rsidR="003912E5" w:rsidRPr="7CC986BB">
        <w:rPr>
          <w:rFonts w:ascii="Times New Roman" w:hAnsi="Times New Roman" w:cs="Times New Roman"/>
          <w:i/>
          <w:iCs/>
          <w:sz w:val="24"/>
          <w:szCs w:val="24"/>
        </w:rPr>
        <w:t>.</w:t>
      </w:r>
      <w:r w:rsidR="08FBFCE4" w:rsidRPr="7CC986BB">
        <w:rPr>
          <w:rFonts w:ascii="Times New Roman" w:hAnsi="Times New Roman" w:cs="Times New Roman"/>
          <w:i/>
          <w:iCs/>
          <w:sz w:val="24"/>
          <w:szCs w:val="24"/>
        </w:rPr>
        <w:t xml:space="preserve">, u iznosu od 179.639 eura za </w:t>
      </w:r>
      <w:r w:rsidR="00B4437B" w:rsidRPr="7CC986BB">
        <w:rPr>
          <w:rFonts w:ascii="Times New Roman" w:hAnsi="Times New Roman" w:cs="Times New Roman"/>
          <w:i/>
          <w:iCs/>
          <w:sz w:val="24"/>
          <w:szCs w:val="24"/>
        </w:rPr>
        <w:t>2027</w:t>
      </w:r>
      <w:r w:rsidR="003912E5" w:rsidRPr="7CC986BB">
        <w:rPr>
          <w:rFonts w:ascii="Times New Roman" w:hAnsi="Times New Roman" w:cs="Times New Roman"/>
          <w:i/>
          <w:iCs/>
          <w:sz w:val="24"/>
          <w:szCs w:val="24"/>
        </w:rPr>
        <w:t xml:space="preserve">. </w:t>
      </w:r>
      <w:r w:rsidR="4334CDE3" w:rsidRPr="7CC986BB">
        <w:rPr>
          <w:rFonts w:ascii="Times New Roman" w:hAnsi="Times New Roman" w:cs="Times New Roman"/>
          <w:i/>
          <w:iCs/>
          <w:sz w:val="24"/>
          <w:szCs w:val="24"/>
        </w:rPr>
        <w:t>g</w:t>
      </w:r>
      <w:r w:rsidR="003912E5" w:rsidRPr="7CC986BB">
        <w:rPr>
          <w:rFonts w:ascii="Times New Roman" w:hAnsi="Times New Roman" w:cs="Times New Roman"/>
          <w:i/>
          <w:iCs/>
          <w:sz w:val="24"/>
          <w:szCs w:val="24"/>
        </w:rPr>
        <w:t>odinu</w:t>
      </w:r>
      <w:r w:rsidR="7E70AF5E" w:rsidRPr="7CC986BB">
        <w:rPr>
          <w:rFonts w:ascii="Times New Roman" w:hAnsi="Times New Roman" w:cs="Times New Roman"/>
          <w:i/>
          <w:iCs/>
          <w:sz w:val="24"/>
          <w:szCs w:val="24"/>
        </w:rPr>
        <w:t xml:space="preserve"> te u iznosu od </w:t>
      </w:r>
      <w:r w:rsidR="777FD325" w:rsidRPr="7CC986BB">
        <w:rPr>
          <w:rFonts w:ascii="Times New Roman" w:hAnsi="Times New Roman" w:cs="Times New Roman"/>
          <w:i/>
          <w:iCs/>
          <w:sz w:val="24"/>
          <w:szCs w:val="24"/>
        </w:rPr>
        <w:t xml:space="preserve">145.783 eura za 2028. </w:t>
      </w:r>
      <w:r w:rsidR="00792447">
        <w:rPr>
          <w:rFonts w:ascii="Times New Roman" w:hAnsi="Times New Roman" w:cs="Times New Roman"/>
          <w:i/>
          <w:iCs/>
          <w:sz w:val="24"/>
          <w:szCs w:val="24"/>
        </w:rPr>
        <w:t>g</w:t>
      </w:r>
      <w:r w:rsidR="777FD325" w:rsidRPr="7CC986BB">
        <w:rPr>
          <w:rFonts w:ascii="Times New Roman" w:hAnsi="Times New Roman" w:cs="Times New Roman"/>
          <w:i/>
          <w:iCs/>
          <w:sz w:val="24"/>
          <w:szCs w:val="24"/>
        </w:rPr>
        <w:t>odinu.</w:t>
      </w:r>
    </w:p>
    <w:p w14:paraId="42CF564B" w14:textId="77777777" w:rsidR="00E31F23" w:rsidRPr="00FF42B8" w:rsidRDefault="00E31F23" w:rsidP="00E31F23">
      <w:pPr>
        <w:pStyle w:val="ListParagraph"/>
        <w:spacing w:after="0" w:line="240" w:lineRule="auto"/>
        <w:jc w:val="both"/>
        <w:rPr>
          <w:rFonts w:ascii="Times New Roman" w:hAnsi="Times New Roman" w:cs="Times New Roman"/>
          <w:i/>
          <w:sz w:val="24"/>
          <w:szCs w:val="24"/>
        </w:rPr>
      </w:pPr>
    </w:p>
    <w:p w14:paraId="6ABE1044" w14:textId="4C627AF9" w:rsidR="00C202D0" w:rsidRPr="00FF42B8" w:rsidRDefault="008575E4" w:rsidP="0064452E">
      <w:pPr>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lastRenderedPageBreak/>
        <w:t xml:space="preserve">Opis aktivnosti: </w:t>
      </w:r>
      <w:r w:rsidR="00531B4B" w:rsidRPr="00FF42B8">
        <w:rPr>
          <w:rFonts w:ascii="Times New Roman" w:hAnsi="Times New Roman" w:cs="Times New Roman"/>
          <w:sz w:val="24"/>
          <w:szCs w:val="24"/>
          <w:lang w:val="hr-HR"/>
        </w:rPr>
        <w:t>Hrvatska zaklada za znanost, u suradnji s organizacijama za financiranje istraživanja iz Švicarske (Swiss National Science Foundation – SNSF),  Bugarske (Science Directorate, Ministry of Education and Science), Mađarske (National Research, Development and Innovation Office – NRDIO), Poljske (National Science Centre – NCN) i Rumunjske (UEFISCDI) provodi natječaj „Multilateralni zajednički istraživački projekti (MAPS)”. MAPS je multilateralna inicijativa koja podržava istraživačku suradnju između znanstvenika sa sjedištem u Švicarskoj i njihovih kolega u Bugarskoj, Hrvatskoj, Mađarskoj, Poljskoj i Rumunjskoj. U okviru natječaja financirat će se zajednički istraživački projekti s jasno definiranim ciljevima u kojima sudjeluju najmanje tri istraživačke skupine iz najmanje tri zemlje koje sudjeluju u programu, pri čemu jedna istraživačka skupina mora biti iz Švicarske.</w:t>
      </w:r>
      <w:r w:rsidR="00C202D0" w:rsidRPr="00FF42B8">
        <w:rPr>
          <w:rFonts w:ascii="Times New Roman" w:hAnsi="Times New Roman" w:cs="Times New Roman"/>
          <w:sz w:val="24"/>
          <w:szCs w:val="24"/>
          <w:lang w:val="hr-HR"/>
        </w:rPr>
        <w:t xml:space="preserve"> Natječaj se provodi u okviru Drugog švicarskog doprinosa odabranim državama članicama Europske unije za smanjenje ekonomskih i socijalnih nejednakosti unutar Europske unije, kao dio komponente „Istraživački program Hrvatska”.</w:t>
      </w:r>
    </w:p>
    <w:tbl>
      <w:tblPr>
        <w:tblStyle w:val="TableGrid"/>
        <w:tblW w:w="10490" w:type="dxa"/>
        <w:tblInd w:w="-572" w:type="dxa"/>
        <w:tblLook w:val="04A0" w:firstRow="1" w:lastRow="0" w:firstColumn="1" w:lastColumn="0" w:noHBand="0" w:noVBand="1"/>
      </w:tblPr>
      <w:tblGrid>
        <w:gridCol w:w="1670"/>
        <w:gridCol w:w="1980"/>
        <w:gridCol w:w="1003"/>
        <w:gridCol w:w="1176"/>
        <w:gridCol w:w="1083"/>
        <w:gridCol w:w="1176"/>
        <w:gridCol w:w="1177"/>
        <w:gridCol w:w="1225"/>
      </w:tblGrid>
      <w:tr w:rsidR="00A87116" w:rsidRPr="00FF42B8" w14:paraId="7CF076AB" w14:textId="77777777" w:rsidTr="00C7112A">
        <w:tc>
          <w:tcPr>
            <w:tcW w:w="1670" w:type="dxa"/>
          </w:tcPr>
          <w:p w14:paraId="1BB050AC" w14:textId="77777777" w:rsidR="0096345F" w:rsidRPr="009B6597" w:rsidRDefault="0096345F" w:rsidP="009B2CE3">
            <w:pPr>
              <w:rPr>
                <w:rFonts w:ascii="Times New Roman" w:hAnsi="Times New Roman" w:cs="Times New Roman"/>
                <w:sz w:val="24"/>
                <w:szCs w:val="24"/>
              </w:rPr>
            </w:pPr>
            <w:bookmarkStart w:id="7" w:name="_Hlk114568853"/>
            <w:r w:rsidRPr="009B6597">
              <w:rPr>
                <w:rFonts w:ascii="Times New Roman" w:hAnsi="Times New Roman" w:cs="Times New Roman"/>
                <w:sz w:val="24"/>
                <w:szCs w:val="24"/>
              </w:rPr>
              <w:t>Pokazatelj rezultata</w:t>
            </w:r>
          </w:p>
        </w:tc>
        <w:tc>
          <w:tcPr>
            <w:tcW w:w="2016" w:type="dxa"/>
          </w:tcPr>
          <w:p w14:paraId="56139DBD"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Definicija</w:t>
            </w:r>
          </w:p>
        </w:tc>
        <w:tc>
          <w:tcPr>
            <w:tcW w:w="957" w:type="dxa"/>
          </w:tcPr>
          <w:p w14:paraId="499751E6"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Jedinica</w:t>
            </w:r>
          </w:p>
        </w:tc>
        <w:tc>
          <w:tcPr>
            <w:tcW w:w="1176" w:type="dxa"/>
          </w:tcPr>
          <w:p w14:paraId="4D2DB028"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Polazna</w:t>
            </w:r>
            <w:r w:rsidRPr="009B6597">
              <w:rPr>
                <w:rFonts w:ascii="Times New Roman" w:hAnsi="Times New Roman" w:cs="Times New Roman"/>
                <w:sz w:val="24"/>
                <w:szCs w:val="24"/>
              </w:rPr>
              <w:br/>
              <w:t>vrijednost</w:t>
            </w:r>
          </w:p>
        </w:tc>
        <w:tc>
          <w:tcPr>
            <w:tcW w:w="1083" w:type="dxa"/>
          </w:tcPr>
          <w:p w14:paraId="6CCBD2EF"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Izvor</w:t>
            </w:r>
            <w:r w:rsidRPr="009B6597">
              <w:rPr>
                <w:rFonts w:ascii="Times New Roman" w:hAnsi="Times New Roman" w:cs="Times New Roman"/>
                <w:sz w:val="24"/>
                <w:szCs w:val="24"/>
              </w:rPr>
              <w:br/>
              <w:t>podataka</w:t>
            </w:r>
          </w:p>
        </w:tc>
        <w:tc>
          <w:tcPr>
            <w:tcW w:w="1176" w:type="dxa"/>
          </w:tcPr>
          <w:p w14:paraId="626803F2" w14:textId="06B1A2B4"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 (</w:t>
            </w:r>
            <w:r w:rsidR="00B4437B" w:rsidRPr="009B6597">
              <w:rPr>
                <w:rFonts w:ascii="Times New Roman" w:hAnsi="Times New Roman" w:cs="Times New Roman"/>
                <w:sz w:val="24"/>
                <w:szCs w:val="24"/>
              </w:rPr>
              <w:t>202</w:t>
            </w:r>
            <w:r w:rsidR="007C5115" w:rsidRPr="009B6597">
              <w:rPr>
                <w:rFonts w:ascii="Times New Roman" w:hAnsi="Times New Roman" w:cs="Times New Roman"/>
                <w:sz w:val="24"/>
                <w:szCs w:val="24"/>
              </w:rPr>
              <w:t>6</w:t>
            </w:r>
            <w:r w:rsidRPr="009B6597">
              <w:rPr>
                <w:rFonts w:ascii="Times New Roman" w:hAnsi="Times New Roman" w:cs="Times New Roman"/>
                <w:sz w:val="24"/>
                <w:szCs w:val="24"/>
              </w:rPr>
              <w:t>.)</w:t>
            </w:r>
          </w:p>
        </w:tc>
        <w:tc>
          <w:tcPr>
            <w:tcW w:w="1177" w:type="dxa"/>
          </w:tcPr>
          <w:p w14:paraId="4B6C551F"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w:t>
            </w:r>
          </w:p>
          <w:p w14:paraId="160A69EB" w14:textId="1FBEC97F"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w:t>
            </w:r>
            <w:r w:rsidR="00B4437B" w:rsidRPr="009B6597">
              <w:rPr>
                <w:rFonts w:ascii="Times New Roman" w:hAnsi="Times New Roman" w:cs="Times New Roman"/>
                <w:sz w:val="24"/>
                <w:szCs w:val="24"/>
              </w:rPr>
              <w:t>202</w:t>
            </w:r>
            <w:r w:rsidR="007C5115" w:rsidRPr="009B6597">
              <w:rPr>
                <w:rFonts w:ascii="Times New Roman" w:hAnsi="Times New Roman" w:cs="Times New Roman"/>
                <w:sz w:val="24"/>
                <w:szCs w:val="24"/>
              </w:rPr>
              <w:t>7</w:t>
            </w:r>
            <w:r w:rsidRPr="009B6597">
              <w:rPr>
                <w:rFonts w:ascii="Times New Roman" w:hAnsi="Times New Roman" w:cs="Times New Roman"/>
                <w:sz w:val="24"/>
                <w:szCs w:val="24"/>
              </w:rPr>
              <w:t>.)</w:t>
            </w:r>
          </w:p>
        </w:tc>
        <w:tc>
          <w:tcPr>
            <w:tcW w:w="1235" w:type="dxa"/>
          </w:tcPr>
          <w:p w14:paraId="288E262D"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w:t>
            </w:r>
          </w:p>
          <w:p w14:paraId="705B62F6" w14:textId="6B41C5D3"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w:t>
            </w:r>
            <w:r w:rsidR="00B4437B" w:rsidRPr="009B6597">
              <w:rPr>
                <w:rFonts w:ascii="Times New Roman" w:hAnsi="Times New Roman" w:cs="Times New Roman"/>
                <w:sz w:val="24"/>
                <w:szCs w:val="24"/>
              </w:rPr>
              <w:t>202</w:t>
            </w:r>
            <w:r w:rsidR="007C5115" w:rsidRPr="009B6597">
              <w:rPr>
                <w:rFonts w:ascii="Times New Roman" w:hAnsi="Times New Roman" w:cs="Times New Roman"/>
                <w:sz w:val="24"/>
                <w:szCs w:val="24"/>
              </w:rPr>
              <w:t>8</w:t>
            </w:r>
            <w:r w:rsidRPr="009B6597">
              <w:rPr>
                <w:rFonts w:ascii="Times New Roman" w:hAnsi="Times New Roman" w:cs="Times New Roman"/>
                <w:sz w:val="24"/>
                <w:szCs w:val="24"/>
              </w:rPr>
              <w:t>.)</w:t>
            </w:r>
          </w:p>
        </w:tc>
      </w:tr>
      <w:tr w:rsidR="00A87116" w:rsidRPr="00FF42B8" w14:paraId="1F4471EC" w14:textId="77777777" w:rsidTr="00C7112A">
        <w:tc>
          <w:tcPr>
            <w:tcW w:w="1670" w:type="dxa"/>
          </w:tcPr>
          <w:p w14:paraId="30056F57"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međunarodnih projekata </w:t>
            </w:r>
          </w:p>
          <w:p w14:paraId="5B8D21C3" w14:textId="77777777" w:rsidR="0096345F" w:rsidRPr="009B6597" w:rsidRDefault="0096345F" w:rsidP="009B2CE3">
            <w:pPr>
              <w:rPr>
                <w:rFonts w:ascii="Times New Roman" w:hAnsi="Times New Roman" w:cs="Times New Roman"/>
                <w:sz w:val="24"/>
                <w:szCs w:val="24"/>
              </w:rPr>
            </w:pPr>
          </w:p>
        </w:tc>
        <w:tc>
          <w:tcPr>
            <w:tcW w:w="2016" w:type="dxa"/>
          </w:tcPr>
          <w:p w14:paraId="505528C7"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hrvatskih istraživačkih grupa koje se projektno financiraju a rade na zajedničkom međunarodnom projektu </w:t>
            </w:r>
          </w:p>
        </w:tc>
        <w:tc>
          <w:tcPr>
            <w:tcW w:w="957" w:type="dxa"/>
          </w:tcPr>
          <w:p w14:paraId="6E0A4C8E"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1176" w:type="dxa"/>
          </w:tcPr>
          <w:p w14:paraId="1C27E3DE" w14:textId="1386419A" w:rsidR="0096345F" w:rsidRPr="009B6597" w:rsidRDefault="001E2CEB" w:rsidP="009B2CE3">
            <w:pPr>
              <w:rPr>
                <w:rFonts w:ascii="Times New Roman" w:hAnsi="Times New Roman" w:cs="Times New Roman"/>
                <w:sz w:val="24"/>
                <w:szCs w:val="24"/>
              </w:rPr>
            </w:pPr>
            <w:r w:rsidRPr="009B6597">
              <w:rPr>
                <w:rFonts w:ascii="Times New Roman" w:hAnsi="Times New Roman" w:cs="Times New Roman"/>
                <w:sz w:val="24"/>
                <w:szCs w:val="24"/>
              </w:rPr>
              <w:t>11</w:t>
            </w:r>
          </w:p>
        </w:tc>
        <w:tc>
          <w:tcPr>
            <w:tcW w:w="1083" w:type="dxa"/>
          </w:tcPr>
          <w:p w14:paraId="415D6DED"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HRZZ</w:t>
            </w:r>
          </w:p>
        </w:tc>
        <w:tc>
          <w:tcPr>
            <w:tcW w:w="1176" w:type="dxa"/>
          </w:tcPr>
          <w:p w14:paraId="384EF25E" w14:textId="24459BCB" w:rsidR="0096345F" w:rsidRPr="009B6597" w:rsidRDefault="001E2CEB" w:rsidP="009B2CE3">
            <w:pPr>
              <w:rPr>
                <w:rFonts w:ascii="Times New Roman" w:hAnsi="Times New Roman" w:cs="Times New Roman"/>
                <w:sz w:val="24"/>
                <w:szCs w:val="24"/>
              </w:rPr>
            </w:pPr>
            <w:r w:rsidRPr="009B6597">
              <w:rPr>
                <w:rFonts w:ascii="Times New Roman" w:hAnsi="Times New Roman" w:cs="Times New Roman"/>
                <w:sz w:val="24"/>
                <w:szCs w:val="24"/>
              </w:rPr>
              <w:t>11</w:t>
            </w:r>
          </w:p>
        </w:tc>
        <w:tc>
          <w:tcPr>
            <w:tcW w:w="1177" w:type="dxa"/>
          </w:tcPr>
          <w:p w14:paraId="47B4CEC0" w14:textId="1B1FE222" w:rsidR="0096345F" w:rsidRPr="009B6597" w:rsidRDefault="001E2CEB" w:rsidP="009B2CE3">
            <w:pPr>
              <w:rPr>
                <w:rFonts w:ascii="Times New Roman" w:hAnsi="Times New Roman" w:cs="Times New Roman"/>
                <w:sz w:val="24"/>
                <w:szCs w:val="24"/>
              </w:rPr>
            </w:pPr>
            <w:r w:rsidRPr="009B6597">
              <w:rPr>
                <w:rFonts w:ascii="Times New Roman" w:hAnsi="Times New Roman" w:cs="Times New Roman"/>
                <w:sz w:val="24"/>
                <w:szCs w:val="24"/>
              </w:rPr>
              <w:t>11</w:t>
            </w:r>
          </w:p>
        </w:tc>
        <w:tc>
          <w:tcPr>
            <w:tcW w:w="1235" w:type="dxa"/>
          </w:tcPr>
          <w:p w14:paraId="7E6C63FA" w14:textId="2708F2CB" w:rsidR="0096345F" w:rsidRPr="009B6597" w:rsidRDefault="001E2CEB" w:rsidP="009B2CE3">
            <w:pPr>
              <w:rPr>
                <w:rFonts w:ascii="Times New Roman" w:hAnsi="Times New Roman" w:cs="Times New Roman"/>
                <w:sz w:val="24"/>
                <w:szCs w:val="24"/>
              </w:rPr>
            </w:pPr>
            <w:r w:rsidRPr="009B6597">
              <w:rPr>
                <w:rFonts w:ascii="Times New Roman" w:hAnsi="Times New Roman" w:cs="Times New Roman"/>
                <w:sz w:val="24"/>
                <w:szCs w:val="24"/>
              </w:rPr>
              <w:t>11</w:t>
            </w:r>
          </w:p>
        </w:tc>
      </w:tr>
      <w:tr w:rsidR="00A87116" w:rsidRPr="00FF42B8" w14:paraId="77067D46" w14:textId="77777777" w:rsidTr="00C7112A">
        <w:tc>
          <w:tcPr>
            <w:tcW w:w="1670" w:type="dxa"/>
          </w:tcPr>
          <w:p w14:paraId="1FD32734"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Broj istraživača na međunarodnim projektima</w:t>
            </w:r>
          </w:p>
          <w:p w14:paraId="0293BFC6" w14:textId="77777777" w:rsidR="0096345F" w:rsidRPr="009B6597" w:rsidRDefault="0096345F" w:rsidP="009B2CE3">
            <w:pPr>
              <w:rPr>
                <w:rFonts w:ascii="Times New Roman" w:hAnsi="Times New Roman" w:cs="Times New Roman"/>
                <w:sz w:val="24"/>
                <w:szCs w:val="24"/>
              </w:rPr>
            </w:pPr>
          </w:p>
        </w:tc>
        <w:tc>
          <w:tcPr>
            <w:tcW w:w="2016" w:type="dxa"/>
          </w:tcPr>
          <w:p w14:paraId="7930C626"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Broj hrvatskih istraživača koji uključeni u provedbu međunarodnih istraživačkih projekata kao korisnici sredstava</w:t>
            </w:r>
          </w:p>
        </w:tc>
        <w:tc>
          <w:tcPr>
            <w:tcW w:w="957" w:type="dxa"/>
          </w:tcPr>
          <w:p w14:paraId="5F2E9AFD"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1176" w:type="dxa"/>
          </w:tcPr>
          <w:p w14:paraId="19FCBE25" w14:textId="2FD9C0E9"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65</w:t>
            </w:r>
          </w:p>
        </w:tc>
        <w:tc>
          <w:tcPr>
            <w:tcW w:w="1083" w:type="dxa"/>
          </w:tcPr>
          <w:p w14:paraId="101749F1"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HRZZ </w:t>
            </w:r>
          </w:p>
        </w:tc>
        <w:tc>
          <w:tcPr>
            <w:tcW w:w="1176" w:type="dxa"/>
          </w:tcPr>
          <w:p w14:paraId="687C5460" w14:textId="3089A410"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65</w:t>
            </w:r>
          </w:p>
        </w:tc>
        <w:tc>
          <w:tcPr>
            <w:tcW w:w="1177" w:type="dxa"/>
          </w:tcPr>
          <w:p w14:paraId="04BDDF10" w14:textId="17708614"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65</w:t>
            </w:r>
          </w:p>
        </w:tc>
        <w:tc>
          <w:tcPr>
            <w:tcW w:w="1235" w:type="dxa"/>
          </w:tcPr>
          <w:p w14:paraId="032329C8" w14:textId="3A994B7C"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65</w:t>
            </w:r>
          </w:p>
        </w:tc>
      </w:tr>
      <w:tr w:rsidR="00A87116" w:rsidRPr="00FF42B8" w14:paraId="50879D80" w14:textId="77777777" w:rsidTr="00C7112A">
        <w:tc>
          <w:tcPr>
            <w:tcW w:w="1670" w:type="dxa"/>
          </w:tcPr>
          <w:p w14:paraId="4F00D94C" w14:textId="6C3F3F3B"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w:t>
            </w:r>
            <w:r w:rsidR="00105651" w:rsidRPr="009B6597">
              <w:rPr>
                <w:rFonts w:ascii="Times New Roman" w:hAnsi="Times New Roman" w:cs="Times New Roman"/>
                <w:sz w:val="24"/>
                <w:szCs w:val="24"/>
              </w:rPr>
              <w:t xml:space="preserve">asistenata i viših asistenata </w:t>
            </w:r>
            <w:r w:rsidRPr="009B6597">
              <w:rPr>
                <w:rFonts w:ascii="Times New Roman" w:hAnsi="Times New Roman" w:cs="Times New Roman"/>
                <w:sz w:val="24"/>
                <w:szCs w:val="24"/>
              </w:rPr>
              <w:t xml:space="preserve">koji su zaposleni iz projektnih sredstava. </w:t>
            </w:r>
          </w:p>
        </w:tc>
        <w:tc>
          <w:tcPr>
            <w:tcW w:w="2016" w:type="dxa"/>
          </w:tcPr>
          <w:p w14:paraId="6E9D148B"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Cilj HRZZ natječaja je izobrazba i ulaganje u razvitak karijere mladih istraživača.</w:t>
            </w:r>
          </w:p>
        </w:tc>
        <w:tc>
          <w:tcPr>
            <w:tcW w:w="957" w:type="dxa"/>
          </w:tcPr>
          <w:p w14:paraId="1B2A13D5"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1176" w:type="dxa"/>
          </w:tcPr>
          <w:p w14:paraId="38478542"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0</w:t>
            </w:r>
          </w:p>
        </w:tc>
        <w:tc>
          <w:tcPr>
            <w:tcW w:w="1083" w:type="dxa"/>
          </w:tcPr>
          <w:p w14:paraId="2ACFF544"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HRZZ </w:t>
            </w:r>
          </w:p>
        </w:tc>
        <w:tc>
          <w:tcPr>
            <w:tcW w:w="1176" w:type="dxa"/>
          </w:tcPr>
          <w:p w14:paraId="070105B4" w14:textId="44102A7B"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1</w:t>
            </w:r>
            <w:r w:rsidR="009B6597" w:rsidRPr="009B6597">
              <w:rPr>
                <w:rFonts w:ascii="Times New Roman" w:hAnsi="Times New Roman" w:cs="Times New Roman"/>
                <w:sz w:val="24"/>
                <w:szCs w:val="24"/>
              </w:rPr>
              <w:t>7</w:t>
            </w:r>
          </w:p>
        </w:tc>
        <w:tc>
          <w:tcPr>
            <w:tcW w:w="1177" w:type="dxa"/>
          </w:tcPr>
          <w:p w14:paraId="4D446F41" w14:textId="50934055" w:rsidR="0096345F" w:rsidRPr="009B6597" w:rsidRDefault="00311F64" w:rsidP="009B2CE3">
            <w:pPr>
              <w:rPr>
                <w:rFonts w:ascii="Times New Roman" w:hAnsi="Times New Roman" w:cs="Times New Roman"/>
                <w:sz w:val="24"/>
                <w:szCs w:val="24"/>
              </w:rPr>
            </w:pPr>
            <w:r w:rsidRPr="009B6597">
              <w:rPr>
                <w:rFonts w:ascii="Times New Roman" w:hAnsi="Times New Roman" w:cs="Times New Roman"/>
                <w:sz w:val="24"/>
                <w:szCs w:val="24"/>
              </w:rPr>
              <w:t>1</w:t>
            </w:r>
            <w:r w:rsidR="009B6597" w:rsidRPr="009B6597">
              <w:rPr>
                <w:rFonts w:ascii="Times New Roman" w:hAnsi="Times New Roman" w:cs="Times New Roman"/>
                <w:sz w:val="24"/>
                <w:szCs w:val="24"/>
              </w:rPr>
              <w:t>7</w:t>
            </w:r>
          </w:p>
        </w:tc>
        <w:tc>
          <w:tcPr>
            <w:tcW w:w="1235" w:type="dxa"/>
          </w:tcPr>
          <w:p w14:paraId="556CF88A" w14:textId="7B780CC9" w:rsidR="0096345F" w:rsidRPr="009B6597" w:rsidRDefault="00311F64" w:rsidP="009B2CE3">
            <w:pPr>
              <w:rPr>
                <w:rFonts w:ascii="Times New Roman" w:hAnsi="Times New Roman" w:cs="Times New Roman"/>
                <w:sz w:val="24"/>
                <w:szCs w:val="24"/>
              </w:rPr>
            </w:pPr>
            <w:r w:rsidRPr="009B6597">
              <w:rPr>
                <w:rFonts w:ascii="Times New Roman" w:hAnsi="Times New Roman" w:cs="Times New Roman"/>
                <w:sz w:val="24"/>
                <w:szCs w:val="24"/>
              </w:rPr>
              <w:t>1</w:t>
            </w:r>
            <w:r w:rsidR="009B6597" w:rsidRPr="009B6597">
              <w:rPr>
                <w:rFonts w:ascii="Times New Roman" w:hAnsi="Times New Roman" w:cs="Times New Roman"/>
                <w:sz w:val="24"/>
                <w:szCs w:val="24"/>
              </w:rPr>
              <w:t>7</w:t>
            </w:r>
          </w:p>
        </w:tc>
      </w:tr>
      <w:tr w:rsidR="00A87116" w:rsidRPr="00FF42B8" w14:paraId="40B29C4F" w14:textId="77777777" w:rsidTr="00C7112A">
        <w:tc>
          <w:tcPr>
            <w:tcW w:w="1670" w:type="dxa"/>
          </w:tcPr>
          <w:p w14:paraId="7DB20965"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sastanaka u okviru međunarodnog konzorcija za potrebe </w:t>
            </w:r>
            <w:r w:rsidRPr="009B6597">
              <w:rPr>
                <w:rFonts w:ascii="Times New Roman" w:hAnsi="Times New Roman" w:cs="Times New Roman"/>
                <w:sz w:val="24"/>
                <w:szCs w:val="24"/>
              </w:rPr>
              <w:lastRenderedPageBreak/>
              <w:t>provedbe programa</w:t>
            </w:r>
          </w:p>
        </w:tc>
        <w:tc>
          <w:tcPr>
            <w:tcW w:w="2016" w:type="dxa"/>
          </w:tcPr>
          <w:p w14:paraId="321F55FD" w14:textId="65A0BCF8"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lastRenderedPageBreak/>
              <w:t>Sastanci članica konzorcija s ciljem koordinacije transnacionalnih aktivnosti</w:t>
            </w:r>
            <w:r w:rsidR="001D0B00" w:rsidRPr="009B6597">
              <w:rPr>
                <w:rFonts w:ascii="Times New Roman" w:hAnsi="Times New Roman" w:cs="Times New Roman"/>
                <w:sz w:val="24"/>
                <w:szCs w:val="24"/>
              </w:rPr>
              <w:t xml:space="preserve"> vezanih </w:t>
            </w:r>
            <w:r w:rsidR="001D0B00" w:rsidRPr="009B6597">
              <w:rPr>
                <w:rFonts w:ascii="Times New Roman" w:hAnsi="Times New Roman" w:cs="Times New Roman"/>
                <w:sz w:val="24"/>
                <w:szCs w:val="24"/>
              </w:rPr>
              <w:lastRenderedPageBreak/>
              <w:t>za provedbu projekata</w:t>
            </w:r>
          </w:p>
        </w:tc>
        <w:tc>
          <w:tcPr>
            <w:tcW w:w="957" w:type="dxa"/>
          </w:tcPr>
          <w:p w14:paraId="77328CC5"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lastRenderedPageBreak/>
              <w:t>Broj</w:t>
            </w:r>
          </w:p>
        </w:tc>
        <w:tc>
          <w:tcPr>
            <w:tcW w:w="1176" w:type="dxa"/>
          </w:tcPr>
          <w:p w14:paraId="694F54CE" w14:textId="6620CF55"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5</w:t>
            </w:r>
          </w:p>
        </w:tc>
        <w:tc>
          <w:tcPr>
            <w:tcW w:w="1083" w:type="dxa"/>
          </w:tcPr>
          <w:p w14:paraId="23754AC3" w14:textId="77777777" w:rsidR="0096345F" w:rsidRPr="009B6597" w:rsidRDefault="0096345F" w:rsidP="009B2CE3">
            <w:pPr>
              <w:rPr>
                <w:rFonts w:ascii="Times New Roman" w:hAnsi="Times New Roman" w:cs="Times New Roman"/>
                <w:sz w:val="24"/>
                <w:szCs w:val="24"/>
              </w:rPr>
            </w:pPr>
            <w:r w:rsidRPr="009B6597">
              <w:rPr>
                <w:rFonts w:ascii="Times New Roman" w:hAnsi="Times New Roman" w:cs="Times New Roman"/>
                <w:sz w:val="24"/>
                <w:szCs w:val="24"/>
              </w:rPr>
              <w:t>HRZZ</w:t>
            </w:r>
          </w:p>
        </w:tc>
        <w:tc>
          <w:tcPr>
            <w:tcW w:w="1176" w:type="dxa"/>
          </w:tcPr>
          <w:p w14:paraId="65C1F234" w14:textId="1B8F2F86"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5</w:t>
            </w:r>
          </w:p>
        </w:tc>
        <w:tc>
          <w:tcPr>
            <w:tcW w:w="1177" w:type="dxa"/>
          </w:tcPr>
          <w:p w14:paraId="5C75AD26" w14:textId="4011E4F3" w:rsidR="0096345F" w:rsidRPr="009B6597" w:rsidRDefault="009B6597" w:rsidP="009B2CE3">
            <w:pPr>
              <w:rPr>
                <w:rFonts w:ascii="Times New Roman" w:hAnsi="Times New Roman" w:cs="Times New Roman"/>
                <w:sz w:val="24"/>
                <w:szCs w:val="24"/>
              </w:rPr>
            </w:pPr>
            <w:r w:rsidRPr="009B6597">
              <w:rPr>
                <w:rFonts w:ascii="Times New Roman" w:hAnsi="Times New Roman" w:cs="Times New Roman"/>
                <w:sz w:val="24"/>
                <w:szCs w:val="24"/>
              </w:rPr>
              <w:t>3</w:t>
            </w:r>
          </w:p>
        </w:tc>
        <w:tc>
          <w:tcPr>
            <w:tcW w:w="1235" w:type="dxa"/>
          </w:tcPr>
          <w:p w14:paraId="2980791A" w14:textId="6C7A5C8A" w:rsidR="0096345F" w:rsidRPr="009B6597" w:rsidRDefault="009B659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3</w:t>
            </w:r>
          </w:p>
        </w:tc>
      </w:tr>
      <w:bookmarkEnd w:id="7"/>
    </w:tbl>
    <w:p w14:paraId="1E298125" w14:textId="77777777" w:rsidR="00A04EFF" w:rsidRPr="00FF42B8" w:rsidRDefault="00A04EFF" w:rsidP="001561D1">
      <w:pPr>
        <w:rPr>
          <w:rFonts w:ascii="Times New Roman" w:hAnsi="Times New Roman" w:cs="Times New Roman"/>
          <w:sz w:val="24"/>
          <w:szCs w:val="24"/>
          <w:lang w:val="hr-HR"/>
        </w:rPr>
      </w:pPr>
    </w:p>
    <w:p w14:paraId="68F3B949" w14:textId="7AC38C73" w:rsidR="00EA5C7C" w:rsidRPr="00FF42B8" w:rsidRDefault="00EA5C7C" w:rsidP="00EA5C7C">
      <w:pPr>
        <w:jc w:val="right"/>
        <w:rPr>
          <w:rFonts w:ascii="Times New Roman" w:hAnsi="Times New Roman" w:cs="Times New Roman"/>
          <w:sz w:val="24"/>
          <w:szCs w:val="24"/>
          <w:lang w:val="hr-HR"/>
        </w:rPr>
      </w:pPr>
    </w:p>
    <w:p w14:paraId="41AB450A" w14:textId="0BF1666B" w:rsidR="00367B27" w:rsidRPr="00FF42B8" w:rsidRDefault="00367B27" w:rsidP="00367B2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FF42B8">
        <w:rPr>
          <w:rFonts w:ascii="Times New Roman" w:hAnsi="Times New Roman" w:cs="Times New Roman"/>
          <w:b/>
          <w:sz w:val="24"/>
          <w:szCs w:val="24"/>
          <w:lang w:val="hr-HR"/>
        </w:rPr>
        <w:t>A</w:t>
      </w:r>
      <w:r w:rsidR="00ED74C7" w:rsidRPr="00FF42B8">
        <w:rPr>
          <w:rFonts w:ascii="Times New Roman" w:hAnsi="Times New Roman" w:cs="Times New Roman"/>
          <w:b/>
          <w:sz w:val="24"/>
          <w:szCs w:val="24"/>
          <w:lang w:val="hr-HR"/>
        </w:rPr>
        <w:t>578075</w:t>
      </w:r>
      <w:r w:rsidRPr="00FF42B8">
        <w:rPr>
          <w:rFonts w:ascii="Times New Roman" w:hAnsi="Times New Roman" w:cs="Times New Roman"/>
          <w:b/>
          <w:sz w:val="24"/>
          <w:szCs w:val="24"/>
          <w:lang w:val="hr-HR"/>
        </w:rPr>
        <w:t xml:space="preserve"> Obzor ERA-NET Quantera III</w:t>
      </w:r>
    </w:p>
    <w:p w14:paraId="62845ABC" w14:textId="77777777" w:rsidR="00367B27" w:rsidRPr="00FF42B8" w:rsidRDefault="00367B27" w:rsidP="00367B27">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55214611" w14:textId="02BD9628" w:rsidR="007A32BD" w:rsidRPr="00FF42B8"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7889DA3B" w14:textId="1BDDB78B" w:rsidR="007A32BD" w:rsidRPr="00FF42B8"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5B860464" w14:textId="088ABD77" w:rsidR="007A32BD" w:rsidRPr="00FF42B8"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Zakon o visokom obrazovanju i znanstvenoj djelatnosti </w:t>
      </w:r>
    </w:p>
    <w:p w14:paraId="6344454A" w14:textId="7F4123E5" w:rsidR="00367B27" w:rsidRPr="00FF42B8"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tbl>
      <w:tblPr>
        <w:tblStyle w:val="TableGrid"/>
        <w:tblW w:w="10915" w:type="dxa"/>
        <w:tblInd w:w="-572" w:type="dxa"/>
        <w:tblLook w:val="04A0" w:firstRow="1" w:lastRow="0" w:firstColumn="1" w:lastColumn="0" w:noHBand="0" w:noVBand="1"/>
      </w:tblPr>
      <w:tblGrid>
        <w:gridCol w:w="1976"/>
        <w:gridCol w:w="1372"/>
        <w:gridCol w:w="1825"/>
        <w:gridCol w:w="1358"/>
        <w:gridCol w:w="1358"/>
        <w:gridCol w:w="1358"/>
        <w:gridCol w:w="1668"/>
      </w:tblGrid>
      <w:tr w:rsidR="006C6222" w:rsidRPr="00FF42B8" w14:paraId="07251DFA" w14:textId="77777777" w:rsidTr="009B2CE3">
        <w:tc>
          <w:tcPr>
            <w:tcW w:w="1976" w:type="dxa"/>
            <w:shd w:val="clear" w:color="auto" w:fill="D0CECE" w:themeFill="background2" w:themeFillShade="E6"/>
          </w:tcPr>
          <w:p w14:paraId="4D231115" w14:textId="77777777" w:rsidR="006C6222" w:rsidRPr="00FF42B8" w:rsidRDefault="006C6222" w:rsidP="006C6222">
            <w:pPr>
              <w:jc w:val="both"/>
              <w:rPr>
                <w:rFonts w:ascii="Times New Roman" w:hAnsi="Times New Roman" w:cs="Times New Roman"/>
                <w:sz w:val="24"/>
                <w:szCs w:val="24"/>
              </w:rPr>
            </w:pPr>
          </w:p>
          <w:p w14:paraId="55532D5E" w14:textId="77777777" w:rsidR="006C6222" w:rsidRPr="00FF42B8" w:rsidRDefault="006C6222" w:rsidP="006C6222">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730047B6" w14:textId="351D437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6CCC05C7" w14:textId="700D1135"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6A069C73" w14:textId="57AC15B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1AACDD0B" w14:textId="2099ABED"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74A8ACBC" w14:textId="47F8B192"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668" w:type="dxa"/>
            <w:shd w:val="clear" w:color="auto" w:fill="D0CECE" w:themeFill="background2" w:themeFillShade="E6"/>
            <w:vAlign w:val="center"/>
          </w:tcPr>
          <w:p w14:paraId="05F79BEA" w14:textId="49669F46"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367B27" w:rsidRPr="00FF42B8" w14:paraId="51B6511B" w14:textId="77777777" w:rsidTr="009B2CE3">
        <w:tc>
          <w:tcPr>
            <w:tcW w:w="1976" w:type="dxa"/>
          </w:tcPr>
          <w:p w14:paraId="35FBBB9D" w14:textId="474F2205" w:rsidR="00367B27" w:rsidRPr="00FF42B8" w:rsidRDefault="00367B27" w:rsidP="009B2CE3">
            <w:pPr>
              <w:rPr>
                <w:rFonts w:ascii="Times New Roman" w:hAnsi="Times New Roman" w:cs="Times New Roman"/>
                <w:sz w:val="24"/>
                <w:szCs w:val="24"/>
              </w:rPr>
            </w:pPr>
            <w:r w:rsidRPr="00FF42B8">
              <w:rPr>
                <w:rFonts w:ascii="Times New Roman" w:hAnsi="Times New Roman" w:cs="Times New Roman"/>
                <w:sz w:val="24"/>
                <w:szCs w:val="24"/>
              </w:rPr>
              <w:t>A</w:t>
            </w:r>
            <w:r w:rsidR="00ED74C7" w:rsidRPr="00FF42B8">
              <w:rPr>
                <w:rFonts w:ascii="Times New Roman" w:hAnsi="Times New Roman" w:cs="Times New Roman"/>
                <w:sz w:val="24"/>
                <w:szCs w:val="24"/>
              </w:rPr>
              <w:t xml:space="preserve">578075 </w:t>
            </w:r>
            <w:r w:rsidRPr="00FF42B8">
              <w:rPr>
                <w:rFonts w:ascii="Times New Roman" w:hAnsi="Times New Roman" w:cs="Times New Roman"/>
                <w:sz w:val="24"/>
                <w:szCs w:val="24"/>
              </w:rPr>
              <w:t>Obzor ERA-NET Quantera III</w:t>
            </w:r>
          </w:p>
        </w:tc>
        <w:tc>
          <w:tcPr>
            <w:tcW w:w="1372" w:type="dxa"/>
          </w:tcPr>
          <w:p w14:paraId="15594DEE" w14:textId="4A50F688" w:rsidR="00367B27" w:rsidRPr="00FF42B8" w:rsidRDefault="00FC3B1B" w:rsidP="009B2CE3">
            <w:pPr>
              <w:jc w:val="right"/>
              <w:rPr>
                <w:rFonts w:ascii="Times New Roman" w:hAnsi="Times New Roman" w:cs="Times New Roman"/>
                <w:sz w:val="24"/>
                <w:szCs w:val="24"/>
              </w:rPr>
            </w:pPr>
            <w:r>
              <w:rPr>
                <w:rFonts w:ascii="Times New Roman" w:hAnsi="Times New Roman" w:cs="Times New Roman"/>
                <w:sz w:val="24"/>
                <w:szCs w:val="24"/>
              </w:rPr>
              <w:t>0</w:t>
            </w:r>
          </w:p>
        </w:tc>
        <w:tc>
          <w:tcPr>
            <w:tcW w:w="1825" w:type="dxa"/>
            <w:shd w:val="clear" w:color="auto" w:fill="FFFFFF" w:themeFill="background1"/>
          </w:tcPr>
          <w:p w14:paraId="1E0F5969" w14:textId="1F0EA922" w:rsidR="00367B27" w:rsidRPr="00FF42B8" w:rsidRDefault="00FC3B1B" w:rsidP="009B2CE3">
            <w:pPr>
              <w:jc w:val="right"/>
              <w:rPr>
                <w:rFonts w:ascii="Times New Roman" w:hAnsi="Times New Roman" w:cs="Times New Roman"/>
                <w:sz w:val="24"/>
                <w:szCs w:val="24"/>
              </w:rPr>
            </w:pPr>
            <w:r>
              <w:rPr>
                <w:rFonts w:ascii="Times New Roman" w:hAnsi="Times New Roman" w:cs="Times New Roman"/>
                <w:sz w:val="24"/>
                <w:szCs w:val="24"/>
              </w:rPr>
              <w:t>0</w:t>
            </w:r>
          </w:p>
        </w:tc>
        <w:tc>
          <w:tcPr>
            <w:tcW w:w="1358" w:type="dxa"/>
          </w:tcPr>
          <w:p w14:paraId="4DE5E297" w14:textId="46E86459" w:rsidR="00367B27" w:rsidRPr="00FF42B8" w:rsidRDefault="00FC3B1B" w:rsidP="009B2CE3">
            <w:pPr>
              <w:jc w:val="right"/>
              <w:rPr>
                <w:rFonts w:ascii="Times New Roman" w:hAnsi="Times New Roman" w:cs="Times New Roman"/>
                <w:sz w:val="24"/>
                <w:szCs w:val="24"/>
              </w:rPr>
            </w:pPr>
            <w:r>
              <w:rPr>
                <w:rFonts w:ascii="Times New Roman" w:hAnsi="Times New Roman" w:cs="Times New Roman"/>
                <w:sz w:val="24"/>
                <w:szCs w:val="24"/>
              </w:rPr>
              <w:t>120.000</w:t>
            </w:r>
          </w:p>
        </w:tc>
        <w:tc>
          <w:tcPr>
            <w:tcW w:w="1358" w:type="dxa"/>
          </w:tcPr>
          <w:p w14:paraId="0732A5B5" w14:textId="1DEA393E" w:rsidR="00367B27" w:rsidRPr="00FF42B8" w:rsidRDefault="00FC3B1B" w:rsidP="009B2CE3">
            <w:pPr>
              <w:jc w:val="right"/>
              <w:rPr>
                <w:rFonts w:ascii="Times New Roman" w:hAnsi="Times New Roman" w:cs="Times New Roman"/>
                <w:sz w:val="24"/>
                <w:szCs w:val="24"/>
              </w:rPr>
            </w:pPr>
            <w:r>
              <w:rPr>
                <w:rFonts w:ascii="Times New Roman" w:hAnsi="Times New Roman" w:cs="Times New Roman"/>
                <w:sz w:val="24"/>
                <w:szCs w:val="24"/>
              </w:rPr>
              <w:t>50.000</w:t>
            </w:r>
          </w:p>
        </w:tc>
        <w:tc>
          <w:tcPr>
            <w:tcW w:w="1358" w:type="dxa"/>
          </w:tcPr>
          <w:p w14:paraId="3D0BC4FB" w14:textId="35807CCE" w:rsidR="00367B27" w:rsidRPr="00FF42B8" w:rsidRDefault="00FC3B1B" w:rsidP="009B2CE3">
            <w:pPr>
              <w:jc w:val="right"/>
              <w:rPr>
                <w:rFonts w:ascii="Times New Roman" w:hAnsi="Times New Roman" w:cs="Times New Roman"/>
                <w:sz w:val="24"/>
                <w:szCs w:val="24"/>
              </w:rPr>
            </w:pPr>
            <w:r>
              <w:rPr>
                <w:rFonts w:ascii="Times New Roman" w:hAnsi="Times New Roman" w:cs="Times New Roman"/>
                <w:sz w:val="24"/>
                <w:szCs w:val="24"/>
              </w:rPr>
              <w:t>30.000</w:t>
            </w:r>
          </w:p>
        </w:tc>
        <w:tc>
          <w:tcPr>
            <w:tcW w:w="1668" w:type="dxa"/>
          </w:tcPr>
          <w:p w14:paraId="33158BC6" w14:textId="77777777" w:rsidR="00367B27" w:rsidRDefault="006F4433" w:rsidP="009B2CE3">
            <w:pPr>
              <w:jc w:val="right"/>
              <w:rPr>
                <w:rFonts w:ascii="Times New Roman" w:hAnsi="Times New Roman" w:cs="Times New Roman"/>
                <w:sz w:val="24"/>
                <w:szCs w:val="24"/>
              </w:rPr>
            </w:pPr>
            <w:r>
              <w:rPr>
                <w:rFonts w:ascii="Times New Roman" w:hAnsi="Times New Roman" w:cs="Times New Roman"/>
                <w:sz w:val="24"/>
                <w:szCs w:val="24"/>
              </w:rPr>
              <w:t>0</w:t>
            </w:r>
          </w:p>
          <w:p w14:paraId="07909BD1" w14:textId="27571B9D" w:rsidR="006F4433" w:rsidRPr="00FF42B8" w:rsidRDefault="006F4433" w:rsidP="009B2CE3">
            <w:pPr>
              <w:jc w:val="right"/>
              <w:rPr>
                <w:rFonts w:ascii="Times New Roman" w:hAnsi="Times New Roman" w:cs="Times New Roman"/>
                <w:sz w:val="24"/>
                <w:szCs w:val="24"/>
              </w:rPr>
            </w:pPr>
          </w:p>
        </w:tc>
      </w:tr>
    </w:tbl>
    <w:p w14:paraId="77F0D5F0" w14:textId="545CDD85" w:rsidR="008E6BDC" w:rsidRPr="00FF42B8" w:rsidRDefault="008E6BDC" w:rsidP="7CC986BB">
      <w:pPr>
        <w:spacing w:after="0" w:line="240" w:lineRule="auto"/>
        <w:jc w:val="both"/>
        <w:rPr>
          <w:rFonts w:ascii="Times New Roman" w:hAnsi="Times New Roman" w:cs="Times New Roman"/>
          <w:i/>
          <w:iCs/>
          <w:sz w:val="24"/>
          <w:szCs w:val="24"/>
          <w:lang w:val="hr-HR"/>
        </w:rPr>
      </w:pPr>
      <w:r w:rsidRPr="7CC986BB">
        <w:rPr>
          <w:rFonts w:ascii="Times New Roman" w:hAnsi="Times New Roman" w:cs="Times New Roman"/>
          <w:i/>
          <w:iCs/>
          <w:sz w:val="24"/>
          <w:szCs w:val="24"/>
          <w:lang w:val="hr-HR"/>
        </w:rPr>
        <w:t>Ova aktivnost sastoji se od isplate sredstava za fina</w:t>
      </w:r>
      <w:r w:rsidR="0053052B">
        <w:rPr>
          <w:rFonts w:ascii="Times New Roman" w:hAnsi="Times New Roman" w:cs="Times New Roman"/>
          <w:i/>
          <w:iCs/>
          <w:sz w:val="24"/>
          <w:szCs w:val="24"/>
          <w:lang w:val="hr-HR"/>
        </w:rPr>
        <w:t>nciranje znanstveno-istraživačkog projekta</w:t>
      </w:r>
      <w:r w:rsidRPr="7CC986BB">
        <w:rPr>
          <w:rFonts w:ascii="Times New Roman" w:hAnsi="Times New Roman" w:cs="Times New Roman"/>
          <w:i/>
          <w:iCs/>
          <w:sz w:val="24"/>
          <w:szCs w:val="24"/>
          <w:lang w:val="hr-HR"/>
        </w:rPr>
        <w:t xml:space="preserve"> koji će se financirati na nov</w:t>
      </w:r>
      <w:r w:rsidR="7F4E5D38" w:rsidRPr="7CC986BB">
        <w:rPr>
          <w:rFonts w:ascii="Times New Roman" w:hAnsi="Times New Roman" w:cs="Times New Roman"/>
          <w:i/>
          <w:iCs/>
          <w:sz w:val="24"/>
          <w:szCs w:val="24"/>
          <w:lang w:val="hr-HR"/>
        </w:rPr>
        <w:t>o</w:t>
      </w:r>
      <w:r w:rsidRPr="7CC986BB">
        <w:rPr>
          <w:rFonts w:ascii="Times New Roman" w:hAnsi="Times New Roman" w:cs="Times New Roman"/>
          <w:i/>
          <w:iCs/>
          <w:sz w:val="24"/>
          <w:szCs w:val="24"/>
          <w:lang w:val="hr-HR"/>
        </w:rPr>
        <w:t>m javn</w:t>
      </w:r>
      <w:r w:rsidR="387F12C3" w:rsidRPr="7CC986BB">
        <w:rPr>
          <w:rFonts w:ascii="Times New Roman" w:hAnsi="Times New Roman" w:cs="Times New Roman"/>
          <w:i/>
          <w:iCs/>
          <w:sz w:val="24"/>
          <w:szCs w:val="24"/>
          <w:lang w:val="hr-HR"/>
        </w:rPr>
        <w:t>o</w:t>
      </w:r>
      <w:r w:rsidRPr="7CC986BB">
        <w:rPr>
          <w:rFonts w:ascii="Times New Roman" w:hAnsi="Times New Roman" w:cs="Times New Roman"/>
          <w:i/>
          <w:iCs/>
          <w:sz w:val="24"/>
          <w:szCs w:val="24"/>
          <w:lang w:val="hr-HR"/>
        </w:rPr>
        <w:t>m pozi</w:t>
      </w:r>
      <w:r w:rsidR="3AA03657" w:rsidRPr="7CC986BB">
        <w:rPr>
          <w:rFonts w:ascii="Times New Roman" w:hAnsi="Times New Roman" w:cs="Times New Roman"/>
          <w:i/>
          <w:iCs/>
          <w:sz w:val="24"/>
          <w:szCs w:val="24"/>
          <w:lang w:val="hr-HR"/>
        </w:rPr>
        <w:t>vu.</w:t>
      </w:r>
    </w:p>
    <w:p w14:paraId="347490B1" w14:textId="77777777" w:rsidR="00367B27" w:rsidRPr="00FF42B8" w:rsidRDefault="00367B27" w:rsidP="00367B27">
      <w:pPr>
        <w:spacing w:after="0" w:line="240" w:lineRule="auto"/>
        <w:jc w:val="both"/>
        <w:rPr>
          <w:rFonts w:ascii="Times New Roman" w:hAnsi="Times New Roman" w:cs="Times New Roman"/>
          <w:sz w:val="24"/>
          <w:szCs w:val="24"/>
          <w:lang w:val="hr-HR"/>
        </w:rPr>
      </w:pPr>
    </w:p>
    <w:p w14:paraId="53BB0FBC" w14:textId="77777777" w:rsidR="0086608B" w:rsidRPr="00FF42B8" w:rsidRDefault="0086608B" w:rsidP="0086608B">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Hrvatska zaklada za znanost od kraja 2018. godine sudjeluje u programu QuantERA  (ERA-NET Cofund in Quantum Technologies), vodećoj europskoj mreži javnih organizacija za financiranje istraživanja u području kvantnih tehnologija, u kojoj sudjeluje 41 organizacija za financiranje istraživanja iz 31 države.</w:t>
      </w:r>
    </w:p>
    <w:p w14:paraId="4A57826D" w14:textId="77777777" w:rsidR="0086608B" w:rsidRPr="00FF42B8" w:rsidRDefault="0086608B" w:rsidP="0086608B">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 xml:space="preserve">Konzorcij QuantERA priprema prijavu na natječaj Horizon Europe HORIZON-CL4-2024-DIGITAL-EMERGING-01-42: Stimulating transnational research and development of next generation quantum technologies, including basic theories and components (kroz kaskadno financiranje trećih strana). Navedeni natječaj otvoren je 23. travnja 2024. godine, s rokom prijave do 18. rujna 2024. godine. Europska komisija sufinancirat će program u iznosu od 15 milijuna eura. </w:t>
      </w:r>
    </w:p>
    <w:p w14:paraId="76DFA38D" w14:textId="1A33755A" w:rsidR="00367B27" w:rsidRPr="00FF42B8" w:rsidRDefault="0086608B" w:rsidP="0086608B">
      <w:pPr>
        <w:spacing w:after="0" w:line="240" w:lineRule="auto"/>
        <w:jc w:val="both"/>
        <w:rPr>
          <w:rFonts w:ascii="Times New Roman" w:hAnsi="Times New Roman" w:cs="Times New Roman"/>
          <w:sz w:val="24"/>
          <w:szCs w:val="24"/>
          <w:lang w:val="hr-HR"/>
        </w:rPr>
      </w:pPr>
      <w:r w:rsidRPr="00FF42B8">
        <w:rPr>
          <w:rFonts w:ascii="Times New Roman" w:hAnsi="Times New Roman" w:cs="Times New Roman"/>
          <w:sz w:val="24"/>
          <w:szCs w:val="24"/>
          <w:lang w:val="hr-HR"/>
        </w:rPr>
        <w:t>U slučaju da prijava bude uspješna i odobri se financiranje projekta, u 2025. godini provest će se sufinancirani transnacionalni natječaj u području kvantnih tehnologija. Sredstva potrebna za provedbu ovog natječaja iznose u 2026. godini 120.000 eura, u 2027. godini 50.000 eura, u 2028. godini 30.000 eura.</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367B27" w:rsidRPr="00FF42B8" w14:paraId="0C94D601" w14:textId="77777777" w:rsidTr="009B2CE3">
        <w:tc>
          <w:tcPr>
            <w:tcW w:w="1701" w:type="dxa"/>
          </w:tcPr>
          <w:p w14:paraId="7C923C79"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Pokazatelj rezultata</w:t>
            </w:r>
          </w:p>
        </w:tc>
        <w:tc>
          <w:tcPr>
            <w:tcW w:w="2038" w:type="dxa"/>
          </w:tcPr>
          <w:p w14:paraId="1126EFA9"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Definicija</w:t>
            </w:r>
          </w:p>
        </w:tc>
        <w:tc>
          <w:tcPr>
            <w:tcW w:w="0" w:type="auto"/>
          </w:tcPr>
          <w:p w14:paraId="1DC4EA0F"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Jedinica</w:t>
            </w:r>
          </w:p>
        </w:tc>
        <w:tc>
          <w:tcPr>
            <w:tcW w:w="0" w:type="auto"/>
          </w:tcPr>
          <w:p w14:paraId="2653F5C0"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Polazna</w:t>
            </w:r>
            <w:r w:rsidRPr="009B6597">
              <w:rPr>
                <w:rFonts w:ascii="Times New Roman" w:hAnsi="Times New Roman" w:cs="Times New Roman"/>
                <w:sz w:val="24"/>
                <w:szCs w:val="24"/>
              </w:rPr>
              <w:br/>
              <w:t>vrijednost</w:t>
            </w:r>
          </w:p>
        </w:tc>
        <w:tc>
          <w:tcPr>
            <w:tcW w:w="0" w:type="auto"/>
          </w:tcPr>
          <w:p w14:paraId="7E079858"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Izvor</w:t>
            </w:r>
            <w:r w:rsidRPr="009B6597">
              <w:rPr>
                <w:rFonts w:ascii="Times New Roman" w:hAnsi="Times New Roman" w:cs="Times New Roman"/>
                <w:sz w:val="24"/>
                <w:szCs w:val="24"/>
              </w:rPr>
              <w:br/>
              <w:t>podataka</w:t>
            </w:r>
          </w:p>
        </w:tc>
        <w:tc>
          <w:tcPr>
            <w:tcW w:w="0" w:type="auto"/>
          </w:tcPr>
          <w:p w14:paraId="046C60C2" w14:textId="62FBF70C"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 (202</w:t>
            </w:r>
            <w:r w:rsidR="007C5115" w:rsidRPr="009B6597">
              <w:rPr>
                <w:rFonts w:ascii="Times New Roman" w:hAnsi="Times New Roman" w:cs="Times New Roman"/>
                <w:sz w:val="24"/>
                <w:szCs w:val="24"/>
              </w:rPr>
              <w:t>6</w:t>
            </w:r>
            <w:r w:rsidRPr="009B6597">
              <w:rPr>
                <w:rFonts w:ascii="Times New Roman" w:hAnsi="Times New Roman" w:cs="Times New Roman"/>
                <w:sz w:val="24"/>
                <w:szCs w:val="24"/>
              </w:rPr>
              <w:t>.)</w:t>
            </w:r>
          </w:p>
        </w:tc>
        <w:tc>
          <w:tcPr>
            <w:tcW w:w="0" w:type="auto"/>
          </w:tcPr>
          <w:p w14:paraId="4CC89E76"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w:t>
            </w:r>
          </w:p>
          <w:p w14:paraId="4773E03F" w14:textId="271D1AF2"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(202</w:t>
            </w:r>
            <w:r w:rsidR="007C5115" w:rsidRPr="009B6597">
              <w:rPr>
                <w:rFonts w:ascii="Times New Roman" w:hAnsi="Times New Roman" w:cs="Times New Roman"/>
                <w:sz w:val="24"/>
                <w:szCs w:val="24"/>
              </w:rPr>
              <w:t>7</w:t>
            </w:r>
            <w:r w:rsidRPr="009B6597">
              <w:rPr>
                <w:rFonts w:ascii="Times New Roman" w:hAnsi="Times New Roman" w:cs="Times New Roman"/>
                <w:sz w:val="24"/>
                <w:szCs w:val="24"/>
              </w:rPr>
              <w:t>.)</w:t>
            </w:r>
          </w:p>
        </w:tc>
        <w:tc>
          <w:tcPr>
            <w:tcW w:w="1562" w:type="dxa"/>
          </w:tcPr>
          <w:p w14:paraId="436EA063"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Ciljana</w:t>
            </w:r>
            <w:r w:rsidRPr="009B6597">
              <w:rPr>
                <w:rFonts w:ascii="Times New Roman" w:hAnsi="Times New Roman" w:cs="Times New Roman"/>
                <w:sz w:val="24"/>
                <w:szCs w:val="24"/>
              </w:rPr>
              <w:br/>
              <w:t>vrijednost</w:t>
            </w:r>
          </w:p>
          <w:p w14:paraId="060BC518" w14:textId="5A1C21AB"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(202</w:t>
            </w:r>
            <w:r w:rsidR="007C5115" w:rsidRPr="009B6597">
              <w:rPr>
                <w:rFonts w:ascii="Times New Roman" w:hAnsi="Times New Roman" w:cs="Times New Roman"/>
                <w:sz w:val="24"/>
                <w:szCs w:val="24"/>
              </w:rPr>
              <w:t>8</w:t>
            </w:r>
            <w:r w:rsidRPr="009B6597">
              <w:rPr>
                <w:rFonts w:ascii="Times New Roman" w:hAnsi="Times New Roman" w:cs="Times New Roman"/>
                <w:sz w:val="24"/>
                <w:szCs w:val="24"/>
              </w:rPr>
              <w:t>.)</w:t>
            </w:r>
          </w:p>
        </w:tc>
      </w:tr>
      <w:tr w:rsidR="00367B27" w:rsidRPr="00FF42B8" w14:paraId="341719C1" w14:textId="77777777" w:rsidTr="009B2CE3">
        <w:tc>
          <w:tcPr>
            <w:tcW w:w="1701" w:type="dxa"/>
          </w:tcPr>
          <w:p w14:paraId="44E2A540"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međunarodnih projekata </w:t>
            </w:r>
          </w:p>
          <w:p w14:paraId="45EA6DA1" w14:textId="77777777" w:rsidR="00367B27" w:rsidRPr="009B6597" w:rsidRDefault="00367B27" w:rsidP="009B2CE3">
            <w:pPr>
              <w:rPr>
                <w:rFonts w:ascii="Times New Roman" w:hAnsi="Times New Roman" w:cs="Times New Roman"/>
                <w:sz w:val="24"/>
                <w:szCs w:val="24"/>
              </w:rPr>
            </w:pPr>
          </w:p>
        </w:tc>
        <w:tc>
          <w:tcPr>
            <w:tcW w:w="2038" w:type="dxa"/>
          </w:tcPr>
          <w:p w14:paraId="4D7C8A1C"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DCB3F18"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0" w:type="auto"/>
          </w:tcPr>
          <w:p w14:paraId="39405D47" w14:textId="00D2DC13"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0</w:t>
            </w:r>
          </w:p>
        </w:tc>
        <w:tc>
          <w:tcPr>
            <w:tcW w:w="0" w:type="auto"/>
          </w:tcPr>
          <w:p w14:paraId="7547334C"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HRZZ</w:t>
            </w:r>
          </w:p>
        </w:tc>
        <w:tc>
          <w:tcPr>
            <w:tcW w:w="0" w:type="auto"/>
          </w:tcPr>
          <w:p w14:paraId="4787E7E4" w14:textId="1C254732" w:rsidR="00367B27" w:rsidRPr="009B6597" w:rsidRDefault="009B6597"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0" w:type="auto"/>
          </w:tcPr>
          <w:p w14:paraId="43D7E447"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c>
          <w:tcPr>
            <w:tcW w:w="1562" w:type="dxa"/>
          </w:tcPr>
          <w:p w14:paraId="4C5D5873"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r>
      <w:tr w:rsidR="00367B27" w:rsidRPr="00FF42B8" w14:paraId="4403B1EE" w14:textId="77777777" w:rsidTr="009B2CE3">
        <w:tc>
          <w:tcPr>
            <w:tcW w:w="1701" w:type="dxa"/>
          </w:tcPr>
          <w:p w14:paraId="7543E31E"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lastRenderedPageBreak/>
              <w:t>Broj istraživača na međunarodnim projektima</w:t>
            </w:r>
          </w:p>
          <w:p w14:paraId="486CE637" w14:textId="77777777" w:rsidR="00367B27" w:rsidRPr="009B6597" w:rsidRDefault="00367B27" w:rsidP="009B2CE3">
            <w:pPr>
              <w:rPr>
                <w:rFonts w:ascii="Times New Roman" w:hAnsi="Times New Roman" w:cs="Times New Roman"/>
                <w:sz w:val="24"/>
                <w:szCs w:val="24"/>
              </w:rPr>
            </w:pPr>
          </w:p>
        </w:tc>
        <w:tc>
          <w:tcPr>
            <w:tcW w:w="2038" w:type="dxa"/>
          </w:tcPr>
          <w:p w14:paraId="14C8B09D"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22C2856"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0" w:type="auto"/>
          </w:tcPr>
          <w:p w14:paraId="23145904" w14:textId="1EA86766"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0</w:t>
            </w:r>
          </w:p>
        </w:tc>
        <w:tc>
          <w:tcPr>
            <w:tcW w:w="0" w:type="auto"/>
          </w:tcPr>
          <w:p w14:paraId="5EA7A5F9"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 xml:space="preserve">HRZZ </w:t>
            </w:r>
          </w:p>
        </w:tc>
        <w:tc>
          <w:tcPr>
            <w:tcW w:w="0" w:type="auto"/>
          </w:tcPr>
          <w:p w14:paraId="60973226" w14:textId="5A6C42BC"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3</w:t>
            </w:r>
          </w:p>
        </w:tc>
        <w:tc>
          <w:tcPr>
            <w:tcW w:w="0" w:type="auto"/>
          </w:tcPr>
          <w:p w14:paraId="236BBCD7" w14:textId="3CE14A7F"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3</w:t>
            </w:r>
          </w:p>
        </w:tc>
        <w:tc>
          <w:tcPr>
            <w:tcW w:w="1562" w:type="dxa"/>
          </w:tcPr>
          <w:p w14:paraId="77384032" w14:textId="04E65FB3"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3</w:t>
            </w:r>
          </w:p>
        </w:tc>
      </w:tr>
      <w:tr w:rsidR="00367B27" w:rsidRPr="00FF42B8" w14:paraId="575A6774" w14:textId="77777777" w:rsidTr="009B2CE3">
        <w:tc>
          <w:tcPr>
            <w:tcW w:w="1701" w:type="dxa"/>
          </w:tcPr>
          <w:p w14:paraId="5CCDC35D"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 xml:space="preserve">Broj viših asistenata koji su zaposleni iz projektnih sredstava. </w:t>
            </w:r>
          </w:p>
        </w:tc>
        <w:tc>
          <w:tcPr>
            <w:tcW w:w="2038" w:type="dxa"/>
          </w:tcPr>
          <w:p w14:paraId="5CCCA0B3"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Cilj HRZZ natječaja je izobrazba i ulaganje u razvitak karijere mladih istraživača.</w:t>
            </w:r>
          </w:p>
        </w:tc>
        <w:tc>
          <w:tcPr>
            <w:tcW w:w="0" w:type="auto"/>
          </w:tcPr>
          <w:p w14:paraId="313DCBAB"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0" w:type="auto"/>
          </w:tcPr>
          <w:p w14:paraId="2ABB3464"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0</w:t>
            </w:r>
          </w:p>
        </w:tc>
        <w:tc>
          <w:tcPr>
            <w:tcW w:w="0" w:type="auto"/>
          </w:tcPr>
          <w:p w14:paraId="6AD5AEED"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 xml:space="preserve">HRZZ </w:t>
            </w:r>
          </w:p>
        </w:tc>
        <w:tc>
          <w:tcPr>
            <w:tcW w:w="0" w:type="auto"/>
          </w:tcPr>
          <w:p w14:paraId="22A4A8B2"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c>
          <w:tcPr>
            <w:tcW w:w="0" w:type="auto"/>
          </w:tcPr>
          <w:p w14:paraId="21E86C0A"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c>
          <w:tcPr>
            <w:tcW w:w="1562" w:type="dxa"/>
          </w:tcPr>
          <w:p w14:paraId="6C857806"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r>
      <w:tr w:rsidR="00367B27" w:rsidRPr="00FF42B8" w14:paraId="3F7F3985" w14:textId="77777777" w:rsidTr="009B2CE3">
        <w:tc>
          <w:tcPr>
            <w:tcW w:w="1701" w:type="dxa"/>
          </w:tcPr>
          <w:p w14:paraId="423FAEEC"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 sastanaka u okviru međunarodnog konzorcija za potrebe provedbe programa</w:t>
            </w:r>
          </w:p>
        </w:tc>
        <w:tc>
          <w:tcPr>
            <w:tcW w:w="2038" w:type="dxa"/>
          </w:tcPr>
          <w:p w14:paraId="20266F26"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Sastanci članica konzorcija s ciljem koordinacije transnacionalnih aktivnosti u području kvantnih tehnologija</w:t>
            </w:r>
          </w:p>
        </w:tc>
        <w:tc>
          <w:tcPr>
            <w:tcW w:w="0" w:type="auto"/>
          </w:tcPr>
          <w:p w14:paraId="7D82CF5B" w14:textId="77777777" w:rsidR="00367B27" w:rsidRPr="009B6597" w:rsidRDefault="00367B27" w:rsidP="009B2CE3">
            <w:pPr>
              <w:rPr>
                <w:rFonts w:ascii="Times New Roman" w:hAnsi="Times New Roman" w:cs="Times New Roman"/>
                <w:sz w:val="24"/>
                <w:szCs w:val="24"/>
              </w:rPr>
            </w:pPr>
            <w:r w:rsidRPr="009B6597">
              <w:rPr>
                <w:rFonts w:ascii="Times New Roman" w:hAnsi="Times New Roman" w:cs="Times New Roman"/>
                <w:sz w:val="24"/>
                <w:szCs w:val="24"/>
              </w:rPr>
              <w:t>Broj</w:t>
            </w:r>
          </w:p>
        </w:tc>
        <w:tc>
          <w:tcPr>
            <w:tcW w:w="0" w:type="auto"/>
          </w:tcPr>
          <w:p w14:paraId="1E59CC00"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c>
          <w:tcPr>
            <w:tcW w:w="0" w:type="auto"/>
          </w:tcPr>
          <w:p w14:paraId="75F3CBE0"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HRZZ</w:t>
            </w:r>
          </w:p>
        </w:tc>
        <w:tc>
          <w:tcPr>
            <w:tcW w:w="0" w:type="auto"/>
          </w:tcPr>
          <w:p w14:paraId="24E15334" w14:textId="22DF5CFF"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2</w:t>
            </w:r>
          </w:p>
        </w:tc>
        <w:tc>
          <w:tcPr>
            <w:tcW w:w="0" w:type="auto"/>
          </w:tcPr>
          <w:p w14:paraId="7341AB0F" w14:textId="092D1503" w:rsidR="00367B27" w:rsidRPr="009B6597" w:rsidRDefault="001D0B00"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2</w:t>
            </w:r>
          </w:p>
        </w:tc>
        <w:tc>
          <w:tcPr>
            <w:tcW w:w="1562" w:type="dxa"/>
          </w:tcPr>
          <w:p w14:paraId="394C4EFE" w14:textId="77777777" w:rsidR="00367B27" w:rsidRPr="009B6597" w:rsidRDefault="00367B27" w:rsidP="009B2CE3">
            <w:pPr>
              <w:rPr>
                <w:rFonts w:ascii="Times New Roman" w:hAnsi="Times New Roman" w:cs="Times New Roman"/>
                <w:color w:val="000000" w:themeColor="text1"/>
                <w:sz w:val="24"/>
                <w:szCs w:val="24"/>
              </w:rPr>
            </w:pPr>
            <w:r w:rsidRPr="009B6597">
              <w:rPr>
                <w:rFonts w:ascii="Times New Roman" w:hAnsi="Times New Roman" w:cs="Times New Roman"/>
                <w:color w:val="000000" w:themeColor="text1"/>
                <w:sz w:val="24"/>
                <w:szCs w:val="24"/>
              </w:rPr>
              <w:t>1</w:t>
            </w:r>
          </w:p>
        </w:tc>
      </w:tr>
    </w:tbl>
    <w:p w14:paraId="27AD9351" w14:textId="77777777" w:rsidR="001C0FB0" w:rsidRPr="00FF42B8" w:rsidRDefault="001C0FB0" w:rsidP="001C0FB0">
      <w:pPr>
        <w:rPr>
          <w:rFonts w:ascii="Times New Roman" w:hAnsi="Times New Roman" w:cs="Times New Roman"/>
          <w:sz w:val="24"/>
          <w:szCs w:val="24"/>
          <w:lang w:val="hr-HR"/>
        </w:rPr>
      </w:pPr>
    </w:p>
    <w:p w14:paraId="36433362" w14:textId="274B9389" w:rsidR="001C0FB0" w:rsidRPr="00FF42B8" w:rsidRDefault="001C0FB0" w:rsidP="001C0FB0">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bookmarkStart w:id="8" w:name="_Hlk208479329"/>
      <w:r w:rsidRPr="00FF42B8">
        <w:rPr>
          <w:rFonts w:ascii="Times New Roman" w:hAnsi="Times New Roman" w:cs="Times New Roman"/>
          <w:b/>
          <w:sz w:val="24"/>
          <w:szCs w:val="24"/>
          <w:lang w:val="hr-HR"/>
        </w:rPr>
        <w:t>A</w:t>
      </w:r>
      <w:r w:rsidR="008D2869" w:rsidRPr="00FF42B8">
        <w:rPr>
          <w:rFonts w:ascii="Times New Roman" w:hAnsi="Times New Roman" w:cs="Times New Roman"/>
          <w:b/>
          <w:sz w:val="24"/>
          <w:szCs w:val="24"/>
          <w:lang w:val="hr-HR"/>
        </w:rPr>
        <w:t>733075</w:t>
      </w:r>
      <w:r w:rsidRPr="00FF42B8">
        <w:rPr>
          <w:rFonts w:ascii="Times New Roman" w:hAnsi="Times New Roman" w:cs="Times New Roman"/>
          <w:b/>
          <w:sz w:val="24"/>
          <w:szCs w:val="24"/>
          <w:lang w:val="hr-HR"/>
        </w:rPr>
        <w:t xml:space="preserve"> </w:t>
      </w:r>
      <w:r w:rsidR="00846FDF" w:rsidRPr="00FF42B8">
        <w:rPr>
          <w:rFonts w:ascii="Times New Roman" w:hAnsi="Times New Roman" w:cs="Times New Roman"/>
          <w:b/>
          <w:sz w:val="24"/>
          <w:szCs w:val="24"/>
          <w:lang w:val="hr-HR"/>
        </w:rPr>
        <w:t xml:space="preserve">CO-FUND PROJEKT - POKRETANJE URBANIH TRANZICIJA </w:t>
      </w:r>
    </w:p>
    <w:p w14:paraId="4B16FC6F" w14:textId="77777777" w:rsidR="001C0FB0" w:rsidRPr="00FF42B8" w:rsidRDefault="001C0FB0" w:rsidP="001C0FB0">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45B92B1A" w14:textId="77777777" w:rsidR="00D64B8F" w:rsidRPr="00FF42B8"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2AA5926E" w14:textId="453670A5" w:rsidR="001C0FB0"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1A423F97" w14:textId="77777777" w:rsidR="003962B1" w:rsidRDefault="003962B1" w:rsidP="009B2CE3">
      <w:pPr>
        <w:pStyle w:val="ListParagraph"/>
        <w:numPr>
          <w:ilvl w:val="0"/>
          <w:numId w:val="2"/>
        </w:numPr>
        <w:spacing w:after="0" w:line="240" w:lineRule="auto"/>
        <w:jc w:val="both"/>
        <w:rPr>
          <w:rFonts w:ascii="Times New Roman" w:hAnsi="Times New Roman" w:cs="Times New Roman"/>
          <w:sz w:val="24"/>
          <w:szCs w:val="24"/>
        </w:rPr>
      </w:pPr>
      <w:r w:rsidRPr="003962B1">
        <w:rPr>
          <w:rFonts w:ascii="Times New Roman" w:hAnsi="Times New Roman" w:cs="Times New Roman"/>
          <w:sz w:val="24"/>
          <w:szCs w:val="24"/>
        </w:rPr>
        <w:t xml:space="preserve">Ugovor o dodjeli bespovratnih sredstava između Izvršne agencije za klimu, infrastrukturu i okoliš (CINEA) („izvršna agencija EU-a“) i konzorcija </w:t>
      </w:r>
      <w:r>
        <w:rPr>
          <w:rFonts w:ascii="Times New Roman" w:hAnsi="Times New Roman" w:cs="Times New Roman"/>
          <w:sz w:val="24"/>
          <w:szCs w:val="24"/>
        </w:rPr>
        <w:t>Driving Urban Transitions</w:t>
      </w:r>
      <w:r w:rsidRPr="00FF42B8">
        <w:rPr>
          <w:rFonts w:ascii="Times New Roman" w:hAnsi="Times New Roman" w:cs="Times New Roman"/>
          <w:sz w:val="24"/>
          <w:szCs w:val="24"/>
        </w:rPr>
        <w:t xml:space="preserve"> </w:t>
      </w:r>
      <w:r>
        <w:rPr>
          <w:rFonts w:ascii="Times New Roman" w:hAnsi="Times New Roman" w:cs="Times New Roman"/>
          <w:sz w:val="24"/>
          <w:szCs w:val="24"/>
        </w:rPr>
        <w:t>(DUT)</w:t>
      </w:r>
      <w:r w:rsidRPr="00FF42B8">
        <w:rPr>
          <w:rFonts w:ascii="Times New Roman" w:hAnsi="Times New Roman" w:cs="Times New Roman"/>
          <w:sz w:val="24"/>
          <w:szCs w:val="24"/>
        </w:rPr>
        <w:t xml:space="preserve"> </w:t>
      </w:r>
    </w:p>
    <w:p w14:paraId="356FB076" w14:textId="1A070472" w:rsidR="003962B1" w:rsidRPr="003962B1" w:rsidRDefault="003962B1" w:rsidP="009B2CE3">
      <w:pPr>
        <w:pStyle w:val="ListParagraph"/>
        <w:numPr>
          <w:ilvl w:val="0"/>
          <w:numId w:val="2"/>
        </w:numPr>
        <w:spacing w:after="0" w:line="240" w:lineRule="auto"/>
        <w:jc w:val="both"/>
        <w:rPr>
          <w:rFonts w:ascii="Times New Roman" w:hAnsi="Times New Roman" w:cs="Times New Roman"/>
          <w:sz w:val="24"/>
          <w:szCs w:val="24"/>
        </w:rPr>
      </w:pPr>
      <w:r w:rsidRPr="003962B1">
        <w:rPr>
          <w:rFonts w:ascii="Times New Roman" w:hAnsi="Times New Roman" w:cs="Times New Roman"/>
          <w:sz w:val="24"/>
          <w:szCs w:val="24"/>
        </w:rPr>
        <w:t>konzorcijski ugovor Driving Urban Transitions (DUT) s prilozima o pristupanju novih partnera 2025</w:t>
      </w:r>
    </w:p>
    <w:p w14:paraId="290E0B35" w14:textId="77777777" w:rsidR="001C0FB0" w:rsidRPr="00FF42B8" w:rsidRDefault="001C0FB0" w:rsidP="001C0FB0">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976"/>
        <w:gridCol w:w="1372"/>
        <w:gridCol w:w="1825"/>
        <w:gridCol w:w="1358"/>
        <w:gridCol w:w="1358"/>
        <w:gridCol w:w="1358"/>
        <w:gridCol w:w="1668"/>
      </w:tblGrid>
      <w:tr w:rsidR="006C6222" w:rsidRPr="00FF42B8" w14:paraId="63DF9864" w14:textId="77777777" w:rsidTr="009B2CE3">
        <w:tc>
          <w:tcPr>
            <w:tcW w:w="1976" w:type="dxa"/>
            <w:shd w:val="clear" w:color="auto" w:fill="D0CECE" w:themeFill="background2" w:themeFillShade="E6"/>
          </w:tcPr>
          <w:p w14:paraId="1AD0C78C" w14:textId="77777777" w:rsidR="006C6222" w:rsidRPr="00FF42B8" w:rsidRDefault="006C6222" w:rsidP="006C6222">
            <w:pPr>
              <w:jc w:val="both"/>
              <w:rPr>
                <w:rFonts w:ascii="Times New Roman" w:hAnsi="Times New Roman" w:cs="Times New Roman"/>
                <w:sz w:val="24"/>
                <w:szCs w:val="24"/>
              </w:rPr>
            </w:pPr>
          </w:p>
          <w:p w14:paraId="568410C9" w14:textId="77777777" w:rsidR="006C6222" w:rsidRPr="00FF42B8" w:rsidRDefault="006C6222" w:rsidP="006C6222">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2384E170" w14:textId="300B4C2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3BC9472D" w14:textId="18C0A088"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33BC59BF" w14:textId="6876A682"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5BCBCA67" w14:textId="3C617AF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3420BF57" w14:textId="628D5B7C"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668" w:type="dxa"/>
            <w:shd w:val="clear" w:color="auto" w:fill="D0CECE" w:themeFill="background2" w:themeFillShade="E6"/>
            <w:vAlign w:val="center"/>
          </w:tcPr>
          <w:p w14:paraId="675931FD" w14:textId="43ABC409" w:rsidR="006C6222" w:rsidRPr="00FF42B8" w:rsidRDefault="006C6222" w:rsidP="006C6222">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1C0FB0" w:rsidRPr="00FF42B8" w14:paraId="34CEEB2A" w14:textId="77777777" w:rsidTr="009B2CE3">
        <w:tc>
          <w:tcPr>
            <w:tcW w:w="1976" w:type="dxa"/>
          </w:tcPr>
          <w:p w14:paraId="13E61A3C" w14:textId="0D80526D" w:rsidR="001C0FB0" w:rsidRPr="00FF42B8" w:rsidRDefault="001C0FB0" w:rsidP="009B2CE3">
            <w:pPr>
              <w:rPr>
                <w:rFonts w:ascii="Times New Roman" w:hAnsi="Times New Roman" w:cs="Times New Roman"/>
                <w:sz w:val="24"/>
                <w:szCs w:val="24"/>
              </w:rPr>
            </w:pPr>
            <w:r w:rsidRPr="00FF42B8">
              <w:rPr>
                <w:rFonts w:ascii="Times New Roman" w:hAnsi="Times New Roman" w:cs="Times New Roman"/>
                <w:b/>
                <w:bCs/>
                <w:sz w:val="24"/>
                <w:szCs w:val="24"/>
              </w:rPr>
              <w:t>A</w:t>
            </w:r>
            <w:r w:rsidR="008D2869" w:rsidRPr="00FF42B8">
              <w:rPr>
                <w:rFonts w:ascii="Times New Roman" w:hAnsi="Times New Roman" w:cs="Times New Roman"/>
                <w:b/>
                <w:bCs/>
                <w:sz w:val="24"/>
                <w:szCs w:val="24"/>
              </w:rPr>
              <w:t>733075</w:t>
            </w:r>
            <w:r w:rsidRPr="00FF42B8">
              <w:rPr>
                <w:rFonts w:ascii="Times New Roman" w:hAnsi="Times New Roman" w:cs="Times New Roman"/>
                <w:sz w:val="24"/>
                <w:szCs w:val="24"/>
              </w:rPr>
              <w:t xml:space="preserve"> </w:t>
            </w:r>
            <w:r w:rsidR="00D64B8F" w:rsidRPr="00FF42B8">
              <w:rPr>
                <w:rFonts w:ascii="Times New Roman" w:hAnsi="Times New Roman" w:cs="Times New Roman"/>
                <w:b/>
                <w:sz w:val="24"/>
                <w:szCs w:val="24"/>
              </w:rPr>
              <w:t>CO-FUND PROJEKT - POKRETANJE URBANIH TRANZICIJA</w:t>
            </w:r>
          </w:p>
        </w:tc>
        <w:tc>
          <w:tcPr>
            <w:tcW w:w="1372" w:type="dxa"/>
          </w:tcPr>
          <w:p w14:paraId="7D892478" w14:textId="77777777" w:rsidR="001C0FB0" w:rsidRPr="00FF42B8" w:rsidRDefault="001C0FB0" w:rsidP="009B2CE3">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825" w:type="dxa"/>
            <w:shd w:val="clear" w:color="auto" w:fill="FFFFFF" w:themeFill="background1"/>
          </w:tcPr>
          <w:p w14:paraId="11490409" w14:textId="2FBE35ED" w:rsidR="001C0FB0" w:rsidRPr="00FF42B8" w:rsidRDefault="00274DEE" w:rsidP="009B2CE3">
            <w:pPr>
              <w:jc w:val="right"/>
              <w:rPr>
                <w:rFonts w:ascii="Times New Roman" w:hAnsi="Times New Roman" w:cs="Times New Roman"/>
                <w:sz w:val="24"/>
                <w:szCs w:val="24"/>
              </w:rPr>
            </w:pPr>
            <w:r>
              <w:rPr>
                <w:rFonts w:ascii="Times New Roman" w:hAnsi="Times New Roman" w:cs="Times New Roman"/>
                <w:sz w:val="24"/>
                <w:szCs w:val="24"/>
              </w:rPr>
              <w:t>8.018</w:t>
            </w:r>
          </w:p>
        </w:tc>
        <w:tc>
          <w:tcPr>
            <w:tcW w:w="1358" w:type="dxa"/>
          </w:tcPr>
          <w:p w14:paraId="392C8B3C" w14:textId="69FDAA31" w:rsidR="001C0FB0" w:rsidRPr="00FF42B8" w:rsidRDefault="00326672" w:rsidP="009B2CE3">
            <w:pPr>
              <w:jc w:val="right"/>
              <w:rPr>
                <w:rFonts w:ascii="Times New Roman" w:hAnsi="Times New Roman" w:cs="Times New Roman"/>
                <w:sz w:val="24"/>
                <w:szCs w:val="24"/>
              </w:rPr>
            </w:pPr>
            <w:r>
              <w:rPr>
                <w:rFonts w:ascii="Times New Roman" w:hAnsi="Times New Roman" w:cs="Times New Roman"/>
                <w:sz w:val="24"/>
                <w:szCs w:val="24"/>
              </w:rPr>
              <w:t>8.305</w:t>
            </w:r>
          </w:p>
        </w:tc>
        <w:tc>
          <w:tcPr>
            <w:tcW w:w="1358" w:type="dxa"/>
          </w:tcPr>
          <w:p w14:paraId="7CE65EF3" w14:textId="66CFDF7E" w:rsidR="001C0FB0" w:rsidRPr="00FF42B8" w:rsidRDefault="003F0AF5" w:rsidP="009B2CE3">
            <w:pPr>
              <w:jc w:val="right"/>
              <w:rPr>
                <w:rFonts w:ascii="Times New Roman" w:hAnsi="Times New Roman" w:cs="Times New Roman"/>
                <w:sz w:val="24"/>
                <w:szCs w:val="24"/>
              </w:rPr>
            </w:pPr>
            <w:r>
              <w:rPr>
                <w:rFonts w:ascii="Times New Roman" w:hAnsi="Times New Roman" w:cs="Times New Roman"/>
                <w:sz w:val="24"/>
                <w:szCs w:val="24"/>
              </w:rPr>
              <w:t>168.305</w:t>
            </w:r>
          </w:p>
        </w:tc>
        <w:tc>
          <w:tcPr>
            <w:tcW w:w="1358" w:type="dxa"/>
          </w:tcPr>
          <w:p w14:paraId="2CD58E88" w14:textId="25D9A8D8" w:rsidR="001C0FB0" w:rsidRPr="00FF42B8" w:rsidRDefault="003F0AF5" w:rsidP="009B2CE3">
            <w:pPr>
              <w:jc w:val="right"/>
              <w:rPr>
                <w:rFonts w:ascii="Times New Roman" w:hAnsi="Times New Roman" w:cs="Times New Roman"/>
                <w:sz w:val="24"/>
                <w:szCs w:val="24"/>
              </w:rPr>
            </w:pPr>
            <w:r>
              <w:rPr>
                <w:rFonts w:ascii="Times New Roman" w:hAnsi="Times New Roman" w:cs="Times New Roman"/>
                <w:sz w:val="24"/>
                <w:szCs w:val="24"/>
              </w:rPr>
              <w:t>321.305</w:t>
            </w:r>
          </w:p>
        </w:tc>
        <w:tc>
          <w:tcPr>
            <w:tcW w:w="1668" w:type="dxa"/>
          </w:tcPr>
          <w:p w14:paraId="7310A585" w14:textId="64E9807E" w:rsidR="001C0FB0" w:rsidRDefault="00502A9D" w:rsidP="009B2CE3">
            <w:pPr>
              <w:jc w:val="right"/>
              <w:rPr>
                <w:rFonts w:ascii="Times New Roman" w:hAnsi="Times New Roman" w:cs="Times New Roman"/>
                <w:sz w:val="24"/>
                <w:szCs w:val="24"/>
              </w:rPr>
            </w:pPr>
            <w:r>
              <w:rPr>
                <w:rFonts w:ascii="Times New Roman" w:hAnsi="Times New Roman" w:cs="Times New Roman"/>
                <w:sz w:val="24"/>
                <w:szCs w:val="24"/>
              </w:rPr>
              <w:t>103,6</w:t>
            </w:r>
          </w:p>
          <w:p w14:paraId="17C9D3CC" w14:textId="031A3993" w:rsidR="008670ED" w:rsidRPr="00FF42B8" w:rsidRDefault="008670ED" w:rsidP="009B2CE3">
            <w:pPr>
              <w:jc w:val="right"/>
              <w:rPr>
                <w:rFonts w:ascii="Times New Roman" w:hAnsi="Times New Roman" w:cs="Times New Roman"/>
                <w:sz w:val="24"/>
                <w:szCs w:val="24"/>
              </w:rPr>
            </w:pPr>
          </w:p>
        </w:tc>
      </w:tr>
    </w:tbl>
    <w:p w14:paraId="53A730B9" w14:textId="69E01B62" w:rsidR="001C0FB0" w:rsidRDefault="001C0FB0" w:rsidP="004121B2">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Ova aktivnost sastoji se </w:t>
      </w:r>
      <w:r w:rsidR="004121B2" w:rsidRPr="00FF42B8">
        <w:rPr>
          <w:rFonts w:ascii="Times New Roman" w:hAnsi="Times New Roman" w:cs="Times New Roman"/>
          <w:i/>
          <w:sz w:val="24"/>
          <w:szCs w:val="24"/>
          <w:lang w:val="hr-HR"/>
        </w:rPr>
        <w:t xml:space="preserve">od </w:t>
      </w:r>
      <w:r w:rsidRPr="00FF42B8">
        <w:rPr>
          <w:rFonts w:ascii="Times New Roman" w:hAnsi="Times New Roman" w:cs="Times New Roman"/>
          <w:i/>
          <w:sz w:val="24"/>
          <w:szCs w:val="24"/>
          <w:lang w:val="hr-HR"/>
        </w:rPr>
        <w:t>isplate sredstava za financiranje znanstveno-istraživačke projekte koji će se financirati na novim javnim pozivima</w:t>
      </w:r>
      <w:r w:rsidR="004121B2" w:rsidRPr="00FF42B8">
        <w:rPr>
          <w:rFonts w:ascii="Times New Roman" w:hAnsi="Times New Roman" w:cs="Times New Roman"/>
          <w:i/>
          <w:sz w:val="24"/>
          <w:szCs w:val="24"/>
          <w:lang w:val="hr-HR"/>
        </w:rPr>
        <w:t xml:space="preserve">. </w:t>
      </w:r>
    </w:p>
    <w:p w14:paraId="2CB4668A" w14:textId="303E7D8F" w:rsidR="003962B1" w:rsidRDefault="003962B1" w:rsidP="004121B2">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lastRenderedPageBreak/>
        <w:t>Provedba ove aktivnosti započe</w:t>
      </w:r>
      <w:r w:rsidR="0096229B">
        <w:rPr>
          <w:rFonts w:ascii="Times New Roman" w:hAnsi="Times New Roman" w:cs="Times New Roman"/>
          <w:i/>
          <w:sz w:val="24"/>
          <w:szCs w:val="24"/>
          <w:lang w:val="hr-HR"/>
        </w:rPr>
        <w:t>t</w:t>
      </w:r>
      <w:r w:rsidRPr="00FF42B8">
        <w:rPr>
          <w:rFonts w:ascii="Times New Roman" w:hAnsi="Times New Roman" w:cs="Times New Roman"/>
          <w:i/>
          <w:sz w:val="24"/>
          <w:szCs w:val="24"/>
          <w:lang w:val="hr-HR"/>
        </w:rPr>
        <w:t xml:space="preserve"> će u 202</w:t>
      </w:r>
      <w:r w:rsidR="0096229B">
        <w:rPr>
          <w:rFonts w:ascii="Times New Roman" w:hAnsi="Times New Roman" w:cs="Times New Roman"/>
          <w:i/>
          <w:sz w:val="24"/>
          <w:szCs w:val="24"/>
          <w:lang w:val="hr-HR"/>
        </w:rPr>
        <w:t>7</w:t>
      </w:r>
      <w:r w:rsidRPr="00FF42B8">
        <w:rPr>
          <w:rFonts w:ascii="Times New Roman" w:hAnsi="Times New Roman" w:cs="Times New Roman"/>
          <w:i/>
          <w:sz w:val="24"/>
          <w:szCs w:val="24"/>
          <w:lang w:val="hr-HR"/>
        </w:rPr>
        <w:t>. godini.</w:t>
      </w:r>
    </w:p>
    <w:p w14:paraId="331564F8" w14:textId="77777777" w:rsidR="003962B1" w:rsidRPr="00FF42B8" w:rsidRDefault="003962B1" w:rsidP="004121B2">
      <w:pPr>
        <w:spacing w:after="0" w:line="240" w:lineRule="auto"/>
        <w:jc w:val="both"/>
        <w:rPr>
          <w:rFonts w:ascii="Times New Roman" w:hAnsi="Times New Roman" w:cs="Times New Roman"/>
          <w:i/>
          <w:sz w:val="24"/>
          <w:szCs w:val="24"/>
          <w:lang w:val="hr-HR"/>
        </w:rPr>
      </w:pPr>
    </w:p>
    <w:p w14:paraId="58ED778F" w14:textId="53796771" w:rsidR="00A815E4" w:rsidRPr="003962B1" w:rsidRDefault="008E7B20" w:rsidP="7CC986BB">
      <w:pPr>
        <w:spacing w:after="0" w:line="240" w:lineRule="auto"/>
        <w:jc w:val="both"/>
        <w:rPr>
          <w:rFonts w:ascii="Times New Roman" w:hAnsi="Times New Roman" w:cs="Times New Roman"/>
          <w:sz w:val="24"/>
          <w:szCs w:val="24"/>
          <w:lang w:val="hr-HR"/>
        </w:rPr>
      </w:pPr>
      <w:hyperlink r:id="rId6">
        <w:r w:rsidRPr="7CC986BB">
          <w:rPr>
            <w:rStyle w:val="Hyperlink"/>
            <w:rFonts w:ascii="Times New Roman" w:hAnsi="Times New Roman" w:cs="Times New Roman"/>
            <w:color w:val="auto"/>
            <w:sz w:val="24"/>
            <w:szCs w:val="24"/>
            <w:u w:val="none"/>
            <w:lang w:val="hr-HR"/>
          </w:rPr>
          <w:t>Driving Urban Transitions</w:t>
        </w:r>
      </w:hyperlink>
      <w:r w:rsidRPr="7CC986BB">
        <w:rPr>
          <w:rFonts w:ascii="Times New Roman" w:hAnsi="Times New Roman" w:cs="Times New Roman"/>
          <w:sz w:val="24"/>
          <w:szCs w:val="24"/>
          <w:lang w:val="hr-HR"/>
        </w:rPr>
        <w:t xml:space="preserve"> (DUT) Partnership je europski program za istraživanje i inovacije usmjeren na ključne izazove urbanih tranzicija. Trenutno uključuje 67 partnera iz 2</w:t>
      </w:r>
      <w:r w:rsidR="00FF42B8" w:rsidRPr="7CC986BB">
        <w:rPr>
          <w:rFonts w:ascii="Times New Roman" w:hAnsi="Times New Roman" w:cs="Times New Roman"/>
          <w:sz w:val="24"/>
          <w:szCs w:val="24"/>
          <w:lang w:val="hr-HR"/>
        </w:rPr>
        <w:t>9</w:t>
      </w:r>
      <w:r w:rsidRPr="7CC986BB">
        <w:rPr>
          <w:rFonts w:ascii="Times New Roman" w:hAnsi="Times New Roman" w:cs="Times New Roman"/>
          <w:sz w:val="24"/>
          <w:szCs w:val="24"/>
          <w:lang w:val="hr-HR"/>
        </w:rPr>
        <w:t xml:space="preserve"> zemalja te Hrvatska do sada nije bila članica. Ovo partnerstvo sufinanciraju države članice partnerstva i Europska komisija u okviru programa Obzor Europe. </w:t>
      </w:r>
      <w:r w:rsidR="00A815E4" w:rsidRPr="7CC986BB">
        <w:rPr>
          <w:rFonts w:ascii="Times New Roman" w:hAnsi="Times New Roman" w:cs="Times New Roman"/>
          <w:sz w:val="24"/>
          <w:szCs w:val="24"/>
          <w:lang w:val="hr-HR"/>
        </w:rPr>
        <w:t xml:space="preserve">Zaklada je </w:t>
      </w:r>
      <w:r w:rsidR="00FF42B8" w:rsidRPr="7CC986BB">
        <w:rPr>
          <w:rFonts w:ascii="Times New Roman" w:hAnsi="Times New Roman" w:cs="Times New Roman"/>
          <w:sz w:val="24"/>
          <w:szCs w:val="24"/>
          <w:lang w:val="hr-HR"/>
        </w:rPr>
        <w:t>od 2025. godine punopravna članica</w:t>
      </w:r>
      <w:r w:rsidR="00A815E4" w:rsidRPr="7CC986BB">
        <w:rPr>
          <w:rFonts w:ascii="Times New Roman" w:hAnsi="Times New Roman" w:cs="Times New Roman"/>
          <w:sz w:val="24"/>
          <w:szCs w:val="24"/>
          <w:lang w:val="hr-HR"/>
        </w:rPr>
        <w:t xml:space="preserve">. U sklopu projekta, jednom godišnje se raspisuje natječaj i svaki partner za svoje prijavitelje izdvaja određenu količinu sredstava. Zaklada </w:t>
      </w:r>
      <w:r w:rsidR="00FF42B8" w:rsidRPr="7CC986BB">
        <w:rPr>
          <w:rFonts w:ascii="Times New Roman" w:hAnsi="Times New Roman" w:cs="Times New Roman"/>
          <w:sz w:val="24"/>
          <w:szCs w:val="24"/>
          <w:lang w:val="hr-HR"/>
        </w:rPr>
        <w:t>planira</w:t>
      </w:r>
      <w:r w:rsidR="003962B1" w:rsidRPr="7CC986BB">
        <w:rPr>
          <w:rFonts w:ascii="Times New Roman" w:hAnsi="Times New Roman" w:cs="Times New Roman"/>
          <w:sz w:val="24"/>
          <w:szCs w:val="24"/>
          <w:lang w:val="hr-HR"/>
        </w:rPr>
        <w:t xml:space="preserve"> </w:t>
      </w:r>
      <w:r w:rsidR="00FF42B8" w:rsidRPr="7CC986BB">
        <w:rPr>
          <w:rFonts w:ascii="Times New Roman" w:hAnsi="Times New Roman" w:cs="Times New Roman"/>
          <w:sz w:val="24"/>
          <w:szCs w:val="24"/>
          <w:lang w:val="hr-HR"/>
        </w:rPr>
        <w:t>svake godine financirati 2 projekta u ukupnom iznosu od</w:t>
      </w:r>
      <w:r w:rsidR="00A815E4" w:rsidRPr="7CC986BB">
        <w:rPr>
          <w:rFonts w:ascii="Times New Roman" w:hAnsi="Times New Roman" w:cs="Times New Roman"/>
          <w:sz w:val="24"/>
          <w:szCs w:val="24"/>
          <w:lang w:val="hr-HR"/>
        </w:rPr>
        <w:t xml:space="preserve"> </w:t>
      </w:r>
      <w:r w:rsidR="00FF42B8" w:rsidRPr="7CC986BB">
        <w:rPr>
          <w:rFonts w:ascii="Times New Roman" w:hAnsi="Times New Roman" w:cs="Times New Roman"/>
          <w:sz w:val="24"/>
          <w:szCs w:val="24"/>
          <w:lang w:val="hr-HR"/>
        </w:rPr>
        <w:t>4</w:t>
      </w:r>
      <w:r w:rsidR="00A815E4" w:rsidRPr="7CC986BB">
        <w:rPr>
          <w:rFonts w:ascii="Times New Roman" w:hAnsi="Times New Roman" w:cs="Times New Roman"/>
          <w:sz w:val="24"/>
          <w:szCs w:val="24"/>
          <w:lang w:val="hr-HR"/>
        </w:rPr>
        <w:t xml:space="preserve">00.000 eura </w:t>
      </w:r>
      <w:r w:rsidR="00FF42B8" w:rsidRPr="7CC986BB">
        <w:rPr>
          <w:rFonts w:ascii="Times New Roman" w:hAnsi="Times New Roman" w:cs="Times New Roman"/>
          <w:sz w:val="24"/>
          <w:szCs w:val="24"/>
          <w:lang w:val="hr-HR"/>
        </w:rPr>
        <w:t>godišnje.</w:t>
      </w:r>
    </w:p>
    <w:p w14:paraId="3509A355" w14:textId="291085A3" w:rsidR="008E7B20" w:rsidRPr="00FF42B8" w:rsidRDefault="008E7B20" w:rsidP="004121B2">
      <w:pPr>
        <w:spacing w:after="0" w:line="240" w:lineRule="auto"/>
        <w:jc w:val="both"/>
        <w:rPr>
          <w:rFonts w:ascii="Times New Roman" w:hAnsi="Times New Roman" w:cs="Times New Roman"/>
          <w:i/>
          <w:sz w:val="24"/>
          <w:szCs w:val="24"/>
          <w:lang w:val="hr-HR"/>
        </w:rPr>
      </w:pPr>
    </w:p>
    <w:p w14:paraId="6E43DE9C" w14:textId="72571E1C" w:rsidR="001C0FB0" w:rsidRPr="00FF42B8" w:rsidRDefault="001C0FB0" w:rsidP="001C0FB0">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1C0FB0" w:rsidRPr="0040523B" w14:paraId="270B8FEF" w14:textId="77777777" w:rsidTr="009B2CE3">
        <w:tc>
          <w:tcPr>
            <w:tcW w:w="1701" w:type="dxa"/>
          </w:tcPr>
          <w:p w14:paraId="3CBFF8DD"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Pokazatelj rezultata</w:t>
            </w:r>
          </w:p>
        </w:tc>
        <w:tc>
          <w:tcPr>
            <w:tcW w:w="2038" w:type="dxa"/>
          </w:tcPr>
          <w:p w14:paraId="2BBB093B"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Definicija</w:t>
            </w:r>
          </w:p>
        </w:tc>
        <w:tc>
          <w:tcPr>
            <w:tcW w:w="0" w:type="auto"/>
          </w:tcPr>
          <w:p w14:paraId="415DF932"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Jedinica</w:t>
            </w:r>
          </w:p>
        </w:tc>
        <w:tc>
          <w:tcPr>
            <w:tcW w:w="0" w:type="auto"/>
          </w:tcPr>
          <w:p w14:paraId="4D2DC80F"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Polazna</w:t>
            </w:r>
            <w:r w:rsidRPr="0040523B">
              <w:rPr>
                <w:rFonts w:ascii="Times New Roman" w:hAnsi="Times New Roman" w:cs="Times New Roman"/>
                <w:sz w:val="24"/>
                <w:szCs w:val="24"/>
              </w:rPr>
              <w:br/>
              <w:t>vrijednost</w:t>
            </w:r>
          </w:p>
        </w:tc>
        <w:tc>
          <w:tcPr>
            <w:tcW w:w="0" w:type="auto"/>
          </w:tcPr>
          <w:p w14:paraId="7060B991"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Izvor</w:t>
            </w:r>
            <w:r w:rsidRPr="0040523B">
              <w:rPr>
                <w:rFonts w:ascii="Times New Roman" w:hAnsi="Times New Roman" w:cs="Times New Roman"/>
                <w:sz w:val="24"/>
                <w:szCs w:val="24"/>
              </w:rPr>
              <w:br/>
              <w:t>podataka</w:t>
            </w:r>
          </w:p>
        </w:tc>
        <w:tc>
          <w:tcPr>
            <w:tcW w:w="0" w:type="auto"/>
          </w:tcPr>
          <w:p w14:paraId="49BBF2E0" w14:textId="51D6BB84"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Ciljana</w:t>
            </w:r>
            <w:r w:rsidRPr="0040523B">
              <w:rPr>
                <w:rFonts w:ascii="Times New Roman" w:hAnsi="Times New Roman" w:cs="Times New Roman"/>
                <w:sz w:val="24"/>
                <w:szCs w:val="24"/>
              </w:rPr>
              <w:br/>
              <w:t>vrijednost (202</w:t>
            </w:r>
            <w:r w:rsidR="00715983" w:rsidRPr="0040523B">
              <w:rPr>
                <w:rFonts w:ascii="Times New Roman" w:hAnsi="Times New Roman" w:cs="Times New Roman"/>
                <w:sz w:val="24"/>
                <w:szCs w:val="24"/>
              </w:rPr>
              <w:t>6</w:t>
            </w:r>
            <w:r w:rsidRPr="0040523B">
              <w:rPr>
                <w:rFonts w:ascii="Times New Roman" w:hAnsi="Times New Roman" w:cs="Times New Roman"/>
                <w:sz w:val="24"/>
                <w:szCs w:val="24"/>
              </w:rPr>
              <w:t>.)</w:t>
            </w:r>
          </w:p>
        </w:tc>
        <w:tc>
          <w:tcPr>
            <w:tcW w:w="0" w:type="auto"/>
          </w:tcPr>
          <w:p w14:paraId="4A615750"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Ciljana</w:t>
            </w:r>
            <w:r w:rsidRPr="0040523B">
              <w:rPr>
                <w:rFonts w:ascii="Times New Roman" w:hAnsi="Times New Roman" w:cs="Times New Roman"/>
                <w:sz w:val="24"/>
                <w:szCs w:val="24"/>
              </w:rPr>
              <w:br/>
              <w:t>vrijednost</w:t>
            </w:r>
          </w:p>
          <w:p w14:paraId="135F6D09" w14:textId="1C03D3E3"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(202</w:t>
            </w:r>
            <w:r w:rsidR="00715983" w:rsidRPr="0040523B">
              <w:rPr>
                <w:rFonts w:ascii="Times New Roman" w:hAnsi="Times New Roman" w:cs="Times New Roman"/>
                <w:sz w:val="24"/>
                <w:szCs w:val="24"/>
              </w:rPr>
              <w:t>7</w:t>
            </w:r>
            <w:r w:rsidRPr="0040523B">
              <w:rPr>
                <w:rFonts w:ascii="Times New Roman" w:hAnsi="Times New Roman" w:cs="Times New Roman"/>
                <w:sz w:val="24"/>
                <w:szCs w:val="24"/>
              </w:rPr>
              <w:t>.)</w:t>
            </w:r>
          </w:p>
        </w:tc>
        <w:tc>
          <w:tcPr>
            <w:tcW w:w="1562" w:type="dxa"/>
          </w:tcPr>
          <w:p w14:paraId="4EE6A4FF"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Ciljana</w:t>
            </w:r>
            <w:r w:rsidRPr="0040523B">
              <w:rPr>
                <w:rFonts w:ascii="Times New Roman" w:hAnsi="Times New Roman" w:cs="Times New Roman"/>
                <w:sz w:val="24"/>
                <w:szCs w:val="24"/>
              </w:rPr>
              <w:br/>
              <w:t>vrijednost</w:t>
            </w:r>
          </w:p>
          <w:p w14:paraId="0154A35B" w14:textId="2B2BFD6E"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(202</w:t>
            </w:r>
            <w:r w:rsidR="00715983" w:rsidRPr="0040523B">
              <w:rPr>
                <w:rFonts w:ascii="Times New Roman" w:hAnsi="Times New Roman" w:cs="Times New Roman"/>
                <w:sz w:val="24"/>
                <w:szCs w:val="24"/>
              </w:rPr>
              <w:t>8</w:t>
            </w:r>
            <w:r w:rsidRPr="0040523B">
              <w:rPr>
                <w:rFonts w:ascii="Times New Roman" w:hAnsi="Times New Roman" w:cs="Times New Roman"/>
                <w:sz w:val="24"/>
                <w:szCs w:val="24"/>
              </w:rPr>
              <w:t>.)</w:t>
            </w:r>
          </w:p>
        </w:tc>
      </w:tr>
      <w:tr w:rsidR="001C0FB0" w:rsidRPr="00FF42B8" w14:paraId="1F2184E7" w14:textId="77777777" w:rsidTr="009B2CE3">
        <w:tc>
          <w:tcPr>
            <w:tcW w:w="1701" w:type="dxa"/>
          </w:tcPr>
          <w:p w14:paraId="019D8E4F"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 xml:space="preserve">Broj međunarodnih projekata </w:t>
            </w:r>
          </w:p>
          <w:p w14:paraId="14691A72" w14:textId="77777777" w:rsidR="001C0FB0" w:rsidRPr="0040523B" w:rsidRDefault="001C0FB0" w:rsidP="009B2CE3">
            <w:pPr>
              <w:rPr>
                <w:rFonts w:ascii="Times New Roman" w:hAnsi="Times New Roman" w:cs="Times New Roman"/>
                <w:sz w:val="24"/>
                <w:szCs w:val="24"/>
              </w:rPr>
            </w:pPr>
          </w:p>
        </w:tc>
        <w:tc>
          <w:tcPr>
            <w:tcW w:w="2038" w:type="dxa"/>
          </w:tcPr>
          <w:p w14:paraId="1F2849EB"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67A87012"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w:t>
            </w:r>
          </w:p>
        </w:tc>
        <w:tc>
          <w:tcPr>
            <w:tcW w:w="0" w:type="auto"/>
          </w:tcPr>
          <w:p w14:paraId="43E0491E" w14:textId="063C524B"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0</w:t>
            </w:r>
          </w:p>
        </w:tc>
        <w:tc>
          <w:tcPr>
            <w:tcW w:w="0" w:type="auto"/>
          </w:tcPr>
          <w:p w14:paraId="0E61D0EE" w14:textId="77777777" w:rsidR="001C0FB0" w:rsidRPr="0040523B" w:rsidRDefault="001C0FB0"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HRZZ</w:t>
            </w:r>
          </w:p>
        </w:tc>
        <w:tc>
          <w:tcPr>
            <w:tcW w:w="0" w:type="auto"/>
          </w:tcPr>
          <w:p w14:paraId="5998E372" w14:textId="1CDCB752"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c>
          <w:tcPr>
            <w:tcW w:w="0" w:type="auto"/>
          </w:tcPr>
          <w:p w14:paraId="595A73F7" w14:textId="503EE1EF"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c>
          <w:tcPr>
            <w:tcW w:w="1562" w:type="dxa"/>
          </w:tcPr>
          <w:p w14:paraId="7E1FA59D" w14:textId="7FBCEB3F"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r>
      <w:tr w:rsidR="001C0FB0" w:rsidRPr="0040523B" w14:paraId="469D44E5" w14:textId="77777777" w:rsidTr="009B2CE3">
        <w:tc>
          <w:tcPr>
            <w:tcW w:w="1701" w:type="dxa"/>
          </w:tcPr>
          <w:p w14:paraId="63F457F9"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 istraživača na međunarodnim projektima</w:t>
            </w:r>
          </w:p>
          <w:p w14:paraId="2FDFE54B" w14:textId="77777777" w:rsidR="001C0FB0" w:rsidRPr="0040523B" w:rsidRDefault="001C0FB0" w:rsidP="009B2CE3">
            <w:pPr>
              <w:rPr>
                <w:rFonts w:ascii="Times New Roman" w:hAnsi="Times New Roman" w:cs="Times New Roman"/>
                <w:sz w:val="24"/>
                <w:szCs w:val="24"/>
              </w:rPr>
            </w:pPr>
          </w:p>
        </w:tc>
        <w:tc>
          <w:tcPr>
            <w:tcW w:w="2038" w:type="dxa"/>
          </w:tcPr>
          <w:p w14:paraId="3B6C2F0F"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05630DC"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w:t>
            </w:r>
          </w:p>
        </w:tc>
        <w:tc>
          <w:tcPr>
            <w:tcW w:w="0" w:type="auto"/>
          </w:tcPr>
          <w:p w14:paraId="459D3CAA" w14:textId="45893BFE"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0</w:t>
            </w:r>
          </w:p>
        </w:tc>
        <w:tc>
          <w:tcPr>
            <w:tcW w:w="0" w:type="auto"/>
          </w:tcPr>
          <w:p w14:paraId="3C2D304E" w14:textId="77777777" w:rsidR="001C0FB0" w:rsidRPr="0040523B" w:rsidRDefault="001C0FB0"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 xml:space="preserve">HRZZ </w:t>
            </w:r>
          </w:p>
        </w:tc>
        <w:tc>
          <w:tcPr>
            <w:tcW w:w="0" w:type="auto"/>
          </w:tcPr>
          <w:p w14:paraId="2CA3056A" w14:textId="3088B84B"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c>
          <w:tcPr>
            <w:tcW w:w="0" w:type="auto"/>
          </w:tcPr>
          <w:p w14:paraId="05138EA0" w14:textId="77777777" w:rsidR="001C0FB0" w:rsidRPr="0040523B" w:rsidRDefault="001C0FB0"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c>
          <w:tcPr>
            <w:tcW w:w="1562" w:type="dxa"/>
          </w:tcPr>
          <w:p w14:paraId="5A533ECE" w14:textId="77777777" w:rsidR="001C0FB0" w:rsidRPr="0040523B" w:rsidRDefault="001C0FB0"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r>
      <w:tr w:rsidR="001C0FB0" w:rsidRPr="00FF42B8" w14:paraId="0551A2D6" w14:textId="77777777" w:rsidTr="009B2CE3">
        <w:tc>
          <w:tcPr>
            <w:tcW w:w="1701" w:type="dxa"/>
          </w:tcPr>
          <w:p w14:paraId="2CFE124E"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 sastanaka u okviru međunarodnog konzorcija za potrebe provedbe programa</w:t>
            </w:r>
          </w:p>
        </w:tc>
        <w:tc>
          <w:tcPr>
            <w:tcW w:w="2038" w:type="dxa"/>
          </w:tcPr>
          <w:p w14:paraId="2A1106B1" w14:textId="5DE5CB0D"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 xml:space="preserve">Sastanci članica konzorcija s ciljem koordinacije transnacionalnih aktivnosti u području </w:t>
            </w:r>
            <w:r w:rsidR="0040523B" w:rsidRPr="0040523B">
              <w:rPr>
                <w:rFonts w:ascii="Times New Roman" w:hAnsi="Times New Roman" w:cs="Times New Roman"/>
                <w:sz w:val="24"/>
                <w:szCs w:val="24"/>
              </w:rPr>
              <w:t>urbanih tranzicija</w:t>
            </w:r>
          </w:p>
        </w:tc>
        <w:tc>
          <w:tcPr>
            <w:tcW w:w="0" w:type="auto"/>
          </w:tcPr>
          <w:p w14:paraId="6A3A6B4C" w14:textId="77777777" w:rsidR="001C0FB0" w:rsidRPr="0040523B" w:rsidRDefault="001C0FB0" w:rsidP="009B2CE3">
            <w:pPr>
              <w:rPr>
                <w:rFonts w:ascii="Times New Roman" w:hAnsi="Times New Roman" w:cs="Times New Roman"/>
                <w:sz w:val="24"/>
                <w:szCs w:val="24"/>
              </w:rPr>
            </w:pPr>
            <w:r w:rsidRPr="0040523B">
              <w:rPr>
                <w:rFonts w:ascii="Times New Roman" w:hAnsi="Times New Roman" w:cs="Times New Roman"/>
                <w:sz w:val="24"/>
                <w:szCs w:val="24"/>
              </w:rPr>
              <w:t>Broj</w:t>
            </w:r>
          </w:p>
        </w:tc>
        <w:tc>
          <w:tcPr>
            <w:tcW w:w="0" w:type="auto"/>
          </w:tcPr>
          <w:p w14:paraId="5E3328E3" w14:textId="7BE14DC2" w:rsidR="001C0FB0" w:rsidRPr="0040523B" w:rsidRDefault="0040523B"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0</w:t>
            </w:r>
          </w:p>
        </w:tc>
        <w:tc>
          <w:tcPr>
            <w:tcW w:w="0" w:type="auto"/>
          </w:tcPr>
          <w:p w14:paraId="6BB463FB" w14:textId="77777777" w:rsidR="001C0FB0" w:rsidRPr="0040523B" w:rsidRDefault="001C0FB0"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HRZZ</w:t>
            </w:r>
          </w:p>
        </w:tc>
        <w:tc>
          <w:tcPr>
            <w:tcW w:w="0" w:type="auto"/>
          </w:tcPr>
          <w:p w14:paraId="026C7405" w14:textId="56A37494" w:rsidR="001C0FB0"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0" w:type="auto"/>
          </w:tcPr>
          <w:p w14:paraId="15ABA395" w14:textId="6937E719" w:rsidR="001C0FB0"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1562" w:type="dxa"/>
          </w:tcPr>
          <w:p w14:paraId="74AF54B5" w14:textId="269D93B6" w:rsidR="001C0FB0"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bl>
    <w:p w14:paraId="644FADDC" w14:textId="77777777" w:rsidR="001C0FB0" w:rsidRPr="00FF42B8" w:rsidRDefault="001C0FB0" w:rsidP="001C0FB0">
      <w:pPr>
        <w:rPr>
          <w:rFonts w:ascii="Times New Roman" w:hAnsi="Times New Roman" w:cs="Times New Roman"/>
          <w:sz w:val="24"/>
          <w:szCs w:val="24"/>
          <w:lang w:val="hr-HR"/>
        </w:rPr>
      </w:pPr>
    </w:p>
    <w:bookmarkEnd w:id="8"/>
    <w:p w14:paraId="0D6B33BE" w14:textId="29E2205D" w:rsidR="006F2549" w:rsidRPr="00FF42B8" w:rsidRDefault="005E3BF9" w:rsidP="006F2549">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Pr>
          <w:rFonts w:ascii="Times New Roman" w:hAnsi="Times New Roman" w:cs="Times New Roman"/>
          <w:b/>
          <w:sz w:val="24"/>
          <w:szCs w:val="24"/>
          <w:lang w:val="hr-HR"/>
        </w:rPr>
        <w:t>A733076</w:t>
      </w:r>
      <w:r w:rsidR="006F2549" w:rsidRPr="00FF42B8">
        <w:rPr>
          <w:rFonts w:ascii="Times New Roman" w:hAnsi="Times New Roman" w:cs="Times New Roman"/>
          <w:b/>
          <w:sz w:val="24"/>
          <w:szCs w:val="24"/>
          <w:lang w:val="hr-HR"/>
        </w:rPr>
        <w:t xml:space="preserve"> </w:t>
      </w:r>
      <w:r w:rsidR="004E16AB" w:rsidRPr="00FF42B8">
        <w:rPr>
          <w:rFonts w:ascii="Times New Roman" w:hAnsi="Times New Roman" w:cs="Times New Roman"/>
          <w:b/>
          <w:sz w:val="24"/>
          <w:szCs w:val="24"/>
          <w:lang w:val="hr-HR"/>
        </w:rPr>
        <w:t>AttractAdria – osnaživanje kapaciteta za znanstvena istraživanja</w:t>
      </w:r>
    </w:p>
    <w:p w14:paraId="64ACBCA3" w14:textId="77777777" w:rsidR="006F2549" w:rsidRPr="00FF42B8" w:rsidRDefault="006F2549" w:rsidP="006F2549">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51CDB765" w14:textId="77777777" w:rsidR="006F2549" w:rsidRPr="00FF42B8" w:rsidRDefault="006F2549" w:rsidP="006F2549">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5C017309" w14:textId="77777777" w:rsidR="006F2549" w:rsidRPr="00FF42B8" w:rsidRDefault="006F2549" w:rsidP="006F2549">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3EA6F5D7" w14:textId="77777777" w:rsidR="006F2549" w:rsidRPr="00FF42B8" w:rsidRDefault="006F2549" w:rsidP="006F2549">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lastRenderedPageBreak/>
        <w:t xml:space="preserve">Zakon o visokom obrazovanju i znanstvenoj djelatnosti </w:t>
      </w:r>
    </w:p>
    <w:p w14:paraId="2631FD38" w14:textId="77777777" w:rsidR="006F2549" w:rsidRPr="00FF42B8" w:rsidRDefault="006F2549" w:rsidP="006F2549">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6FE1377D" w14:textId="77777777" w:rsidR="00E1395B" w:rsidRPr="00FF42B8" w:rsidRDefault="00E1395B" w:rsidP="00E1395B">
      <w:pPr>
        <w:pStyle w:val="ListParagraph"/>
        <w:numPr>
          <w:ilvl w:val="0"/>
          <w:numId w:val="2"/>
        </w:numPr>
        <w:rPr>
          <w:rFonts w:ascii="Times New Roman" w:hAnsi="Times New Roman" w:cs="Times New Roman"/>
          <w:sz w:val="24"/>
          <w:szCs w:val="24"/>
        </w:rPr>
      </w:pPr>
      <w:r w:rsidRPr="00FF42B8">
        <w:rPr>
          <w:rFonts w:ascii="Times New Roman" w:hAnsi="Times New Roman" w:cs="Times New Roman"/>
          <w:sz w:val="24"/>
          <w:szCs w:val="24"/>
        </w:rPr>
        <w:t>Ugovor o dodjeli bespovratnih sredstava između Europske izvršne agencije za istraživanje i konzorcija ATTRACTADRIA (Project: 101216942 — AttractAdria — HORIZON-WIDERA-2024-ERA-02)</w:t>
      </w:r>
    </w:p>
    <w:p w14:paraId="20D9644A" w14:textId="77777777" w:rsidR="00E1395B" w:rsidRPr="00FF42B8" w:rsidRDefault="00E1395B" w:rsidP="00255506">
      <w:pPr>
        <w:pStyle w:val="ListParagraph"/>
        <w:spacing w:after="0" w:line="240" w:lineRule="auto"/>
        <w:jc w:val="both"/>
        <w:rPr>
          <w:rFonts w:ascii="Times New Roman" w:hAnsi="Times New Roman" w:cs="Times New Roman"/>
          <w:sz w:val="24"/>
          <w:szCs w:val="24"/>
        </w:rPr>
      </w:pPr>
    </w:p>
    <w:tbl>
      <w:tblPr>
        <w:tblStyle w:val="TableGrid"/>
        <w:tblW w:w="10915" w:type="dxa"/>
        <w:tblInd w:w="-572" w:type="dxa"/>
        <w:tblLook w:val="04A0" w:firstRow="1" w:lastRow="0" w:firstColumn="1" w:lastColumn="0" w:noHBand="0" w:noVBand="1"/>
      </w:tblPr>
      <w:tblGrid>
        <w:gridCol w:w="1976"/>
        <w:gridCol w:w="1372"/>
        <w:gridCol w:w="1825"/>
        <w:gridCol w:w="1358"/>
        <w:gridCol w:w="1358"/>
        <w:gridCol w:w="1358"/>
        <w:gridCol w:w="1668"/>
      </w:tblGrid>
      <w:tr w:rsidR="006F2549" w:rsidRPr="00FF42B8" w14:paraId="62A6CA8A" w14:textId="77777777" w:rsidTr="009B2CE3">
        <w:tc>
          <w:tcPr>
            <w:tcW w:w="1976" w:type="dxa"/>
            <w:shd w:val="clear" w:color="auto" w:fill="D0CECE" w:themeFill="background2" w:themeFillShade="E6"/>
          </w:tcPr>
          <w:p w14:paraId="66CC0517" w14:textId="77777777" w:rsidR="006F2549" w:rsidRPr="00FF42B8" w:rsidRDefault="006F2549" w:rsidP="009B2CE3">
            <w:pPr>
              <w:jc w:val="both"/>
              <w:rPr>
                <w:rFonts w:ascii="Times New Roman" w:hAnsi="Times New Roman" w:cs="Times New Roman"/>
                <w:sz w:val="24"/>
                <w:szCs w:val="24"/>
              </w:rPr>
            </w:pPr>
          </w:p>
          <w:p w14:paraId="3BEC2297" w14:textId="77777777" w:rsidR="006F2549" w:rsidRPr="00FF42B8" w:rsidRDefault="006F2549" w:rsidP="009B2CE3">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6CF7CF86"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Izvršenje 2024.</w:t>
            </w:r>
          </w:p>
        </w:tc>
        <w:tc>
          <w:tcPr>
            <w:tcW w:w="1825" w:type="dxa"/>
            <w:shd w:val="clear" w:color="auto" w:fill="D0CECE" w:themeFill="background2" w:themeFillShade="E6"/>
            <w:vAlign w:val="center"/>
          </w:tcPr>
          <w:p w14:paraId="79E12B42"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2025.</w:t>
            </w:r>
          </w:p>
        </w:tc>
        <w:tc>
          <w:tcPr>
            <w:tcW w:w="1358" w:type="dxa"/>
            <w:shd w:val="clear" w:color="auto" w:fill="D0CECE" w:themeFill="background2" w:themeFillShade="E6"/>
            <w:vAlign w:val="center"/>
          </w:tcPr>
          <w:p w14:paraId="4E456C40"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358" w:type="dxa"/>
            <w:shd w:val="clear" w:color="auto" w:fill="D0CECE" w:themeFill="background2" w:themeFillShade="E6"/>
            <w:vAlign w:val="center"/>
          </w:tcPr>
          <w:p w14:paraId="5856B508"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358" w:type="dxa"/>
            <w:shd w:val="clear" w:color="auto" w:fill="D0CECE" w:themeFill="background2" w:themeFillShade="E6"/>
            <w:vAlign w:val="center"/>
          </w:tcPr>
          <w:p w14:paraId="116BCF52"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668" w:type="dxa"/>
            <w:shd w:val="clear" w:color="auto" w:fill="D0CECE" w:themeFill="background2" w:themeFillShade="E6"/>
            <w:vAlign w:val="center"/>
          </w:tcPr>
          <w:p w14:paraId="6FFD4757" w14:textId="77777777" w:rsidR="006F2549" w:rsidRPr="00FF42B8" w:rsidRDefault="006F2549" w:rsidP="009B2CE3">
            <w:pPr>
              <w:jc w:val="center"/>
              <w:rPr>
                <w:rFonts w:ascii="Times New Roman" w:hAnsi="Times New Roman" w:cs="Times New Roman"/>
                <w:sz w:val="24"/>
                <w:szCs w:val="24"/>
              </w:rPr>
            </w:pPr>
            <w:r w:rsidRPr="00FF42B8">
              <w:rPr>
                <w:rFonts w:ascii="Times New Roman" w:hAnsi="Times New Roman" w:cs="Times New Roman"/>
                <w:sz w:val="24"/>
                <w:szCs w:val="24"/>
              </w:rPr>
              <w:t>Indeks 2026/2025</w:t>
            </w:r>
          </w:p>
        </w:tc>
      </w:tr>
      <w:tr w:rsidR="006F2549" w:rsidRPr="00FF42B8" w14:paraId="55E4A227" w14:textId="77777777" w:rsidTr="009B2CE3">
        <w:tc>
          <w:tcPr>
            <w:tcW w:w="1976" w:type="dxa"/>
          </w:tcPr>
          <w:p w14:paraId="721A1E37" w14:textId="54213DB2" w:rsidR="007F1CEA" w:rsidRPr="00FF42B8" w:rsidRDefault="007F1CEA" w:rsidP="007F1CEA">
            <w:pPr>
              <w:pBdr>
                <w:top w:val="dotted" w:sz="4" w:space="1" w:color="808080" w:themeColor="background1" w:themeShade="80"/>
                <w:bottom w:val="dotted" w:sz="4" w:space="1" w:color="808080" w:themeColor="background1" w:themeShade="80"/>
              </w:pBdr>
              <w:shd w:val="clear" w:color="auto" w:fill="D0CECE" w:themeFill="background2" w:themeFillShade="E6"/>
              <w:jc w:val="both"/>
              <w:rPr>
                <w:rFonts w:ascii="Times New Roman" w:hAnsi="Times New Roman" w:cs="Times New Roman"/>
                <w:b/>
                <w:sz w:val="24"/>
                <w:szCs w:val="24"/>
              </w:rPr>
            </w:pPr>
            <w:r w:rsidRPr="00AE4908">
              <w:rPr>
                <w:rFonts w:ascii="Times New Roman" w:hAnsi="Times New Roman" w:cs="Times New Roman"/>
                <w:b/>
                <w:sz w:val="24"/>
                <w:szCs w:val="24"/>
              </w:rPr>
              <w:t>A</w:t>
            </w:r>
            <w:r w:rsidR="006F3161">
              <w:rPr>
                <w:rFonts w:ascii="Times New Roman" w:hAnsi="Times New Roman" w:cs="Times New Roman"/>
                <w:b/>
                <w:sz w:val="24"/>
                <w:szCs w:val="24"/>
              </w:rPr>
              <w:t xml:space="preserve">733076 </w:t>
            </w:r>
            <w:r w:rsidRPr="00AE4908">
              <w:rPr>
                <w:rFonts w:ascii="Times New Roman" w:hAnsi="Times New Roman" w:cs="Times New Roman"/>
                <w:b/>
                <w:sz w:val="24"/>
                <w:szCs w:val="24"/>
              </w:rPr>
              <w:t>AttractAdria – osnaživanje kapaciteta za znanstvena istraživanja</w:t>
            </w:r>
          </w:p>
          <w:p w14:paraId="33B50CBD" w14:textId="3F59C652" w:rsidR="006F2549" w:rsidRPr="00FF42B8" w:rsidRDefault="006F2549" w:rsidP="009B2CE3">
            <w:pPr>
              <w:rPr>
                <w:rFonts w:ascii="Times New Roman" w:hAnsi="Times New Roman" w:cs="Times New Roman"/>
                <w:sz w:val="24"/>
                <w:szCs w:val="24"/>
              </w:rPr>
            </w:pPr>
          </w:p>
        </w:tc>
        <w:tc>
          <w:tcPr>
            <w:tcW w:w="1372" w:type="dxa"/>
          </w:tcPr>
          <w:p w14:paraId="43B68B1F" w14:textId="77777777" w:rsidR="006F2549" w:rsidRPr="00FF42B8" w:rsidRDefault="006F2549" w:rsidP="009B2CE3">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825" w:type="dxa"/>
            <w:shd w:val="clear" w:color="auto" w:fill="FFFFFF" w:themeFill="background1"/>
          </w:tcPr>
          <w:p w14:paraId="4D0403A5" w14:textId="3449E851" w:rsidR="006F2549" w:rsidRPr="00FF42B8" w:rsidRDefault="006968F4" w:rsidP="009B2CE3">
            <w:pPr>
              <w:jc w:val="right"/>
              <w:rPr>
                <w:rFonts w:ascii="Times New Roman" w:hAnsi="Times New Roman" w:cs="Times New Roman"/>
                <w:sz w:val="24"/>
                <w:szCs w:val="24"/>
              </w:rPr>
            </w:pPr>
            <w:r>
              <w:rPr>
                <w:rFonts w:ascii="Times New Roman" w:hAnsi="Times New Roman" w:cs="Times New Roman"/>
                <w:sz w:val="24"/>
                <w:szCs w:val="24"/>
              </w:rPr>
              <w:t>8.661</w:t>
            </w:r>
          </w:p>
        </w:tc>
        <w:tc>
          <w:tcPr>
            <w:tcW w:w="1358" w:type="dxa"/>
          </w:tcPr>
          <w:p w14:paraId="2E0CB38C" w14:textId="7EAF108F" w:rsidR="006F2549" w:rsidRPr="00FF42B8" w:rsidRDefault="00103521" w:rsidP="009B2CE3">
            <w:pPr>
              <w:jc w:val="right"/>
              <w:rPr>
                <w:rFonts w:ascii="Times New Roman" w:hAnsi="Times New Roman" w:cs="Times New Roman"/>
                <w:sz w:val="24"/>
                <w:szCs w:val="24"/>
              </w:rPr>
            </w:pPr>
            <w:r>
              <w:rPr>
                <w:rFonts w:ascii="Times New Roman" w:hAnsi="Times New Roman" w:cs="Times New Roman"/>
                <w:sz w:val="24"/>
                <w:szCs w:val="24"/>
              </w:rPr>
              <w:t>36.894</w:t>
            </w:r>
          </w:p>
        </w:tc>
        <w:tc>
          <w:tcPr>
            <w:tcW w:w="1358" w:type="dxa"/>
          </w:tcPr>
          <w:p w14:paraId="3850DD33" w14:textId="62537B4B" w:rsidR="006F2549" w:rsidRPr="00FF42B8" w:rsidRDefault="00103521" w:rsidP="009B2CE3">
            <w:pPr>
              <w:jc w:val="right"/>
              <w:rPr>
                <w:rFonts w:ascii="Times New Roman" w:hAnsi="Times New Roman" w:cs="Times New Roman"/>
                <w:sz w:val="24"/>
                <w:szCs w:val="24"/>
              </w:rPr>
            </w:pPr>
            <w:r>
              <w:rPr>
                <w:rFonts w:ascii="Times New Roman" w:hAnsi="Times New Roman" w:cs="Times New Roman"/>
                <w:sz w:val="24"/>
                <w:szCs w:val="24"/>
              </w:rPr>
              <w:t>36.894</w:t>
            </w:r>
          </w:p>
        </w:tc>
        <w:tc>
          <w:tcPr>
            <w:tcW w:w="1358" w:type="dxa"/>
          </w:tcPr>
          <w:p w14:paraId="1142B11E" w14:textId="33E3C76D" w:rsidR="006F2549" w:rsidRPr="00FF42B8" w:rsidRDefault="00103521" w:rsidP="009B2CE3">
            <w:pPr>
              <w:jc w:val="right"/>
              <w:rPr>
                <w:rFonts w:ascii="Times New Roman" w:hAnsi="Times New Roman" w:cs="Times New Roman"/>
                <w:sz w:val="24"/>
                <w:szCs w:val="24"/>
              </w:rPr>
            </w:pPr>
            <w:r>
              <w:rPr>
                <w:rFonts w:ascii="Times New Roman" w:hAnsi="Times New Roman" w:cs="Times New Roman"/>
                <w:sz w:val="24"/>
                <w:szCs w:val="24"/>
              </w:rPr>
              <w:t>36.894</w:t>
            </w:r>
          </w:p>
        </w:tc>
        <w:tc>
          <w:tcPr>
            <w:tcW w:w="1668" w:type="dxa"/>
          </w:tcPr>
          <w:p w14:paraId="32D71CFA" w14:textId="0189229C" w:rsidR="006F2549" w:rsidRDefault="006968F4" w:rsidP="009B2CE3">
            <w:pPr>
              <w:jc w:val="right"/>
              <w:rPr>
                <w:rFonts w:ascii="Times New Roman" w:hAnsi="Times New Roman" w:cs="Times New Roman"/>
                <w:sz w:val="24"/>
                <w:szCs w:val="24"/>
              </w:rPr>
            </w:pPr>
            <w:r>
              <w:rPr>
                <w:rFonts w:ascii="Times New Roman" w:hAnsi="Times New Roman" w:cs="Times New Roman"/>
                <w:sz w:val="24"/>
                <w:szCs w:val="24"/>
              </w:rPr>
              <w:t>426,0</w:t>
            </w:r>
          </w:p>
          <w:p w14:paraId="4691793B" w14:textId="004ECB43" w:rsidR="002E1957" w:rsidRPr="00FF42B8" w:rsidRDefault="002E1957" w:rsidP="009B2CE3">
            <w:pPr>
              <w:jc w:val="right"/>
              <w:rPr>
                <w:rFonts w:ascii="Times New Roman" w:hAnsi="Times New Roman" w:cs="Times New Roman"/>
                <w:sz w:val="24"/>
                <w:szCs w:val="24"/>
              </w:rPr>
            </w:pPr>
          </w:p>
        </w:tc>
      </w:tr>
    </w:tbl>
    <w:p w14:paraId="3F2D8437" w14:textId="7247D776" w:rsidR="006F2549" w:rsidRDefault="006F2549" w:rsidP="006F2549">
      <w:pPr>
        <w:spacing w:after="0" w:line="240" w:lineRule="auto"/>
        <w:jc w:val="both"/>
        <w:rPr>
          <w:rFonts w:ascii="Times New Roman" w:hAnsi="Times New Roman" w:cs="Times New Roman"/>
          <w:i/>
          <w:sz w:val="24"/>
          <w:szCs w:val="24"/>
          <w:lang w:val="hr-HR"/>
        </w:rPr>
      </w:pPr>
      <w:r w:rsidRPr="0053052B">
        <w:rPr>
          <w:rFonts w:ascii="Times New Roman" w:hAnsi="Times New Roman" w:cs="Times New Roman"/>
          <w:i/>
          <w:sz w:val="24"/>
          <w:szCs w:val="24"/>
          <w:lang w:val="hr-HR"/>
        </w:rPr>
        <w:t>Ova aktivnost sastoji se</w:t>
      </w:r>
      <w:r w:rsidR="0053052B" w:rsidRPr="0053052B">
        <w:rPr>
          <w:rFonts w:ascii="Times New Roman" w:hAnsi="Times New Roman" w:cs="Times New Roman"/>
          <w:i/>
          <w:sz w:val="24"/>
          <w:szCs w:val="24"/>
          <w:lang w:val="hr-HR"/>
        </w:rPr>
        <w:t xml:space="preserve"> od rashoda za plaće i materijalna prava zaposlenika koji će biti zapos</w:t>
      </w:r>
      <w:r w:rsidR="0053052B">
        <w:rPr>
          <w:rFonts w:ascii="Times New Roman" w:hAnsi="Times New Roman" w:cs="Times New Roman"/>
          <w:i/>
          <w:sz w:val="24"/>
          <w:szCs w:val="24"/>
          <w:lang w:val="hr-HR"/>
        </w:rPr>
        <w:t>len na provedbi ovog projekta te</w:t>
      </w:r>
      <w:r w:rsidR="0053052B" w:rsidRPr="0053052B">
        <w:rPr>
          <w:rFonts w:ascii="Times New Roman" w:hAnsi="Times New Roman" w:cs="Times New Roman"/>
          <w:i/>
          <w:sz w:val="24"/>
          <w:szCs w:val="24"/>
          <w:lang w:val="hr-HR"/>
        </w:rPr>
        <w:t xml:space="preserve"> od rashoda za službena putovanja za potrebe provedbe aktivnosti predviđene ovim programom.</w:t>
      </w:r>
    </w:p>
    <w:p w14:paraId="63D563FA" w14:textId="4FB2AE36" w:rsidR="005E3BF9" w:rsidRPr="00FF42B8" w:rsidRDefault="005E3BF9" w:rsidP="006F2549">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Provedba ovog projekta započela je u rujnu 2025. godine, a trajat će do rujna 2028. godine.</w:t>
      </w:r>
    </w:p>
    <w:p w14:paraId="503607D9" w14:textId="77777777" w:rsidR="006F2549" w:rsidRPr="00FF42B8" w:rsidRDefault="006F2549" w:rsidP="006F2549">
      <w:pPr>
        <w:spacing w:after="0" w:line="240" w:lineRule="auto"/>
        <w:jc w:val="both"/>
        <w:rPr>
          <w:rFonts w:ascii="Times New Roman" w:hAnsi="Times New Roman" w:cs="Times New Roman"/>
          <w:sz w:val="24"/>
          <w:szCs w:val="24"/>
          <w:lang w:val="hr-HR"/>
        </w:rPr>
      </w:pPr>
    </w:p>
    <w:p w14:paraId="07C0EBF5" w14:textId="6F2DBF7F" w:rsidR="006F2549" w:rsidRPr="00FF42B8" w:rsidRDefault="00577599" w:rsidP="006F2549">
      <w:pPr>
        <w:spacing w:after="0" w:line="240" w:lineRule="auto"/>
        <w:jc w:val="both"/>
        <w:rPr>
          <w:rFonts w:ascii="Times New Roman" w:hAnsi="Times New Roman" w:cs="Times New Roman"/>
          <w:sz w:val="24"/>
          <w:szCs w:val="24"/>
          <w:lang w:val="hr-HR"/>
        </w:rPr>
      </w:pPr>
      <w:r w:rsidRPr="0053052B">
        <w:rPr>
          <w:rFonts w:ascii="Times New Roman" w:hAnsi="Times New Roman" w:cs="Times New Roman"/>
          <w:sz w:val="24"/>
          <w:szCs w:val="24"/>
          <w:lang w:val="hr-HR"/>
        </w:rPr>
        <w:t>Ova aktivnost se</w:t>
      </w:r>
      <w:r w:rsidR="00EF6E61" w:rsidRPr="0053052B">
        <w:rPr>
          <w:rFonts w:ascii="Times New Roman" w:hAnsi="Times New Roman" w:cs="Times New Roman"/>
          <w:sz w:val="24"/>
          <w:szCs w:val="24"/>
          <w:lang w:val="hr-HR"/>
        </w:rPr>
        <w:t xml:space="preserve"> </w:t>
      </w:r>
      <w:r w:rsidR="00281554" w:rsidRPr="0053052B">
        <w:rPr>
          <w:rFonts w:ascii="Times New Roman" w:hAnsi="Times New Roman" w:cs="Times New Roman"/>
          <w:sz w:val="24"/>
          <w:szCs w:val="24"/>
          <w:lang w:val="hr-HR"/>
        </w:rPr>
        <w:t xml:space="preserve">provodi na temelju potpisanog </w:t>
      </w:r>
      <w:r w:rsidRPr="0053052B">
        <w:rPr>
          <w:rFonts w:ascii="Times New Roman" w:hAnsi="Times New Roman" w:cs="Times New Roman"/>
          <w:sz w:val="24"/>
          <w:szCs w:val="24"/>
          <w:lang w:val="hr-HR"/>
        </w:rPr>
        <w:t xml:space="preserve">Ugovora o dodjeli bespovratnih sredstava između Europske izvršne agencije za istraživanje i konzorcija ATTRACTADRIA od </w:t>
      </w:r>
      <w:r w:rsidR="009D133B" w:rsidRPr="0053052B">
        <w:rPr>
          <w:rFonts w:ascii="Times New Roman" w:hAnsi="Times New Roman" w:cs="Times New Roman"/>
          <w:sz w:val="24"/>
          <w:szCs w:val="24"/>
          <w:lang w:val="hr-HR"/>
        </w:rPr>
        <w:t xml:space="preserve">2025. godine. Projekt AttractAdria </w:t>
      </w:r>
      <w:r w:rsidRPr="0053052B">
        <w:rPr>
          <w:rFonts w:ascii="Times New Roman" w:hAnsi="Times New Roman" w:cs="Times New Roman"/>
          <w:sz w:val="24"/>
          <w:szCs w:val="24"/>
          <w:lang w:val="hr-HR"/>
        </w:rPr>
        <w:t xml:space="preserve"> </w:t>
      </w:r>
      <w:r w:rsidR="00EF6E61" w:rsidRPr="0053052B">
        <w:rPr>
          <w:rFonts w:ascii="Times New Roman" w:hAnsi="Times New Roman" w:cs="Times New Roman"/>
          <w:sz w:val="24"/>
          <w:szCs w:val="24"/>
          <w:lang w:val="hr-HR"/>
        </w:rPr>
        <w:t>će razviti međunarodni ekosustav za poboljšanje pristupa izvrsnosti na sveučilištima kroz aktivnosti umrežavanja, suradnje i mentorstva i obuke s vodećim međunarodno istraživačkim institucijama. Projekt će pomoći povećanju znanstvene razine, kvalitete istraživanja, međunarodne vidljivosti i konkurentnosti sveučilišta i ustanova u sustavu znanosti.</w:t>
      </w:r>
    </w:p>
    <w:p w14:paraId="582E4E95" w14:textId="77777777" w:rsidR="00EF6E61" w:rsidRPr="00FF42B8" w:rsidRDefault="00EF6E61" w:rsidP="006F2549">
      <w:pPr>
        <w:spacing w:after="0" w:line="240" w:lineRule="auto"/>
        <w:jc w:val="both"/>
        <w:rPr>
          <w:rFonts w:ascii="Times New Roman" w:hAnsi="Times New Roman" w:cs="Times New Roman"/>
          <w:sz w:val="24"/>
          <w:szCs w:val="24"/>
          <w:lang w:val="hr-HR"/>
        </w:rPr>
      </w:pPr>
    </w:p>
    <w:p w14:paraId="51D44202" w14:textId="77777777" w:rsidR="00EF6E61" w:rsidRPr="00FF42B8" w:rsidRDefault="00EF6E61" w:rsidP="006F2549">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6F2549" w:rsidRPr="00B37548" w14:paraId="6E21C6BE" w14:textId="77777777" w:rsidTr="009B2CE3">
        <w:tc>
          <w:tcPr>
            <w:tcW w:w="1701" w:type="dxa"/>
          </w:tcPr>
          <w:p w14:paraId="0F28DC97"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Pokazatelj rezultata</w:t>
            </w:r>
          </w:p>
        </w:tc>
        <w:tc>
          <w:tcPr>
            <w:tcW w:w="2038" w:type="dxa"/>
          </w:tcPr>
          <w:p w14:paraId="2DA34461"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Definicija</w:t>
            </w:r>
          </w:p>
        </w:tc>
        <w:tc>
          <w:tcPr>
            <w:tcW w:w="0" w:type="auto"/>
          </w:tcPr>
          <w:p w14:paraId="6B830791"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Jedinica</w:t>
            </w:r>
          </w:p>
        </w:tc>
        <w:tc>
          <w:tcPr>
            <w:tcW w:w="0" w:type="auto"/>
          </w:tcPr>
          <w:p w14:paraId="1CC626B6"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Polazna</w:t>
            </w:r>
            <w:r w:rsidRPr="00B37548">
              <w:rPr>
                <w:rFonts w:ascii="Times New Roman" w:hAnsi="Times New Roman" w:cs="Times New Roman"/>
                <w:sz w:val="24"/>
                <w:szCs w:val="24"/>
              </w:rPr>
              <w:br/>
              <w:t>vrijednost</w:t>
            </w:r>
          </w:p>
        </w:tc>
        <w:tc>
          <w:tcPr>
            <w:tcW w:w="0" w:type="auto"/>
          </w:tcPr>
          <w:p w14:paraId="78C7D048"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Izvor</w:t>
            </w:r>
            <w:r w:rsidRPr="00B37548">
              <w:rPr>
                <w:rFonts w:ascii="Times New Roman" w:hAnsi="Times New Roman" w:cs="Times New Roman"/>
                <w:sz w:val="24"/>
                <w:szCs w:val="24"/>
              </w:rPr>
              <w:br/>
              <w:t>podataka</w:t>
            </w:r>
          </w:p>
        </w:tc>
        <w:tc>
          <w:tcPr>
            <w:tcW w:w="0" w:type="auto"/>
          </w:tcPr>
          <w:p w14:paraId="248E54E4" w14:textId="6D4C039D"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Ciljana</w:t>
            </w:r>
            <w:r w:rsidRPr="00B37548">
              <w:rPr>
                <w:rFonts w:ascii="Times New Roman" w:hAnsi="Times New Roman" w:cs="Times New Roman"/>
                <w:sz w:val="24"/>
                <w:szCs w:val="24"/>
              </w:rPr>
              <w:br/>
              <w:t>vrijednost (202</w:t>
            </w:r>
            <w:r w:rsidR="00715983" w:rsidRPr="00B37548">
              <w:rPr>
                <w:rFonts w:ascii="Times New Roman" w:hAnsi="Times New Roman" w:cs="Times New Roman"/>
                <w:sz w:val="24"/>
                <w:szCs w:val="24"/>
              </w:rPr>
              <w:t>6</w:t>
            </w:r>
            <w:r w:rsidRPr="00B37548">
              <w:rPr>
                <w:rFonts w:ascii="Times New Roman" w:hAnsi="Times New Roman" w:cs="Times New Roman"/>
                <w:sz w:val="24"/>
                <w:szCs w:val="24"/>
              </w:rPr>
              <w:t>.)</w:t>
            </w:r>
          </w:p>
        </w:tc>
        <w:tc>
          <w:tcPr>
            <w:tcW w:w="0" w:type="auto"/>
          </w:tcPr>
          <w:p w14:paraId="035B76B0"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Ciljana</w:t>
            </w:r>
            <w:r w:rsidRPr="00B37548">
              <w:rPr>
                <w:rFonts w:ascii="Times New Roman" w:hAnsi="Times New Roman" w:cs="Times New Roman"/>
                <w:sz w:val="24"/>
                <w:szCs w:val="24"/>
              </w:rPr>
              <w:br/>
              <w:t>vrijednost</w:t>
            </w:r>
          </w:p>
          <w:p w14:paraId="66E4F8D4" w14:textId="0DCEECFB"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(202</w:t>
            </w:r>
            <w:r w:rsidR="00715983" w:rsidRPr="00B37548">
              <w:rPr>
                <w:rFonts w:ascii="Times New Roman" w:hAnsi="Times New Roman" w:cs="Times New Roman"/>
                <w:sz w:val="24"/>
                <w:szCs w:val="24"/>
              </w:rPr>
              <w:t>7</w:t>
            </w:r>
            <w:r w:rsidRPr="00B37548">
              <w:rPr>
                <w:rFonts w:ascii="Times New Roman" w:hAnsi="Times New Roman" w:cs="Times New Roman"/>
                <w:sz w:val="24"/>
                <w:szCs w:val="24"/>
              </w:rPr>
              <w:t>.)</w:t>
            </w:r>
          </w:p>
        </w:tc>
        <w:tc>
          <w:tcPr>
            <w:tcW w:w="1562" w:type="dxa"/>
          </w:tcPr>
          <w:p w14:paraId="792AD460" w14:textId="77777777"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Ciljana</w:t>
            </w:r>
            <w:r w:rsidRPr="00B37548">
              <w:rPr>
                <w:rFonts w:ascii="Times New Roman" w:hAnsi="Times New Roman" w:cs="Times New Roman"/>
                <w:sz w:val="24"/>
                <w:szCs w:val="24"/>
              </w:rPr>
              <w:br/>
              <w:t>vrijednost</w:t>
            </w:r>
          </w:p>
          <w:p w14:paraId="7B224E46" w14:textId="260309EB" w:rsidR="006F2549" w:rsidRPr="00B37548" w:rsidRDefault="006F2549" w:rsidP="009B2CE3">
            <w:pPr>
              <w:rPr>
                <w:rFonts w:ascii="Times New Roman" w:hAnsi="Times New Roman" w:cs="Times New Roman"/>
                <w:sz w:val="24"/>
                <w:szCs w:val="24"/>
              </w:rPr>
            </w:pPr>
            <w:r w:rsidRPr="00B37548">
              <w:rPr>
                <w:rFonts w:ascii="Times New Roman" w:hAnsi="Times New Roman" w:cs="Times New Roman"/>
                <w:sz w:val="24"/>
                <w:szCs w:val="24"/>
              </w:rPr>
              <w:t>(202</w:t>
            </w:r>
            <w:r w:rsidR="00715983" w:rsidRPr="00B37548">
              <w:rPr>
                <w:rFonts w:ascii="Times New Roman" w:hAnsi="Times New Roman" w:cs="Times New Roman"/>
                <w:sz w:val="24"/>
                <w:szCs w:val="24"/>
              </w:rPr>
              <w:t>8</w:t>
            </w:r>
            <w:r w:rsidRPr="00B37548">
              <w:rPr>
                <w:rFonts w:ascii="Times New Roman" w:hAnsi="Times New Roman" w:cs="Times New Roman"/>
                <w:sz w:val="24"/>
                <w:szCs w:val="24"/>
              </w:rPr>
              <w:t>.)</w:t>
            </w:r>
          </w:p>
        </w:tc>
      </w:tr>
      <w:tr w:rsidR="00B37548" w:rsidRPr="00B37548" w14:paraId="0051A360" w14:textId="77777777" w:rsidTr="009B2CE3">
        <w:tc>
          <w:tcPr>
            <w:tcW w:w="1701" w:type="dxa"/>
          </w:tcPr>
          <w:p w14:paraId="40340BD2" w14:textId="0890929F"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Broj sastanaka u okviru međunarodnog konzorcija za potrebe provedbe programa</w:t>
            </w:r>
          </w:p>
        </w:tc>
        <w:tc>
          <w:tcPr>
            <w:tcW w:w="2038" w:type="dxa"/>
          </w:tcPr>
          <w:p w14:paraId="27B654A7" w14:textId="19428D60"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Sastanci članica konzorcija s ciljem koordinacije aktivnosti</w:t>
            </w:r>
          </w:p>
        </w:tc>
        <w:tc>
          <w:tcPr>
            <w:tcW w:w="0" w:type="auto"/>
          </w:tcPr>
          <w:p w14:paraId="18DA4A96" w14:textId="07DD0078"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Broj</w:t>
            </w:r>
          </w:p>
        </w:tc>
        <w:tc>
          <w:tcPr>
            <w:tcW w:w="0" w:type="auto"/>
          </w:tcPr>
          <w:p w14:paraId="096C0DA6" w14:textId="56EB0BC6"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0</w:t>
            </w:r>
          </w:p>
        </w:tc>
        <w:tc>
          <w:tcPr>
            <w:tcW w:w="0" w:type="auto"/>
          </w:tcPr>
          <w:p w14:paraId="115452C7" w14:textId="4469E6B6"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HRZZ</w:t>
            </w:r>
          </w:p>
        </w:tc>
        <w:tc>
          <w:tcPr>
            <w:tcW w:w="0" w:type="auto"/>
          </w:tcPr>
          <w:p w14:paraId="6AF85BFB" w14:textId="2DC4B6B9"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1</w:t>
            </w:r>
          </w:p>
        </w:tc>
        <w:tc>
          <w:tcPr>
            <w:tcW w:w="0" w:type="auto"/>
          </w:tcPr>
          <w:p w14:paraId="54ED9528" w14:textId="6EA2B28B"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1</w:t>
            </w:r>
          </w:p>
        </w:tc>
        <w:tc>
          <w:tcPr>
            <w:tcW w:w="1562" w:type="dxa"/>
          </w:tcPr>
          <w:p w14:paraId="39800BCE" w14:textId="72A86871"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1</w:t>
            </w:r>
          </w:p>
        </w:tc>
      </w:tr>
      <w:tr w:rsidR="00B37548" w:rsidRPr="00FF42B8" w14:paraId="3CCF15F5" w14:textId="77777777" w:rsidTr="009B2CE3">
        <w:tc>
          <w:tcPr>
            <w:tcW w:w="1701" w:type="dxa"/>
          </w:tcPr>
          <w:p w14:paraId="2916A4BB" w14:textId="2CB768D8"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Studija izvedivosti za nove mehanizme financiranja</w:t>
            </w:r>
          </w:p>
        </w:tc>
        <w:tc>
          <w:tcPr>
            <w:tcW w:w="2038" w:type="dxa"/>
          </w:tcPr>
          <w:p w14:paraId="64BA5F04" w14:textId="133E6E9B"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Razviti namjenske mehanizme za mobilnost mladih istraživača između akademske zajednice i privrede</w:t>
            </w:r>
          </w:p>
        </w:tc>
        <w:tc>
          <w:tcPr>
            <w:tcW w:w="0" w:type="auto"/>
          </w:tcPr>
          <w:p w14:paraId="5CDC086C" w14:textId="1D6331A9" w:rsidR="00B37548" w:rsidRPr="00B37548" w:rsidRDefault="00B37548" w:rsidP="00B37548">
            <w:pPr>
              <w:rPr>
                <w:rFonts w:ascii="Times New Roman" w:hAnsi="Times New Roman" w:cs="Times New Roman"/>
                <w:sz w:val="24"/>
                <w:szCs w:val="24"/>
              </w:rPr>
            </w:pPr>
            <w:r w:rsidRPr="00B37548">
              <w:rPr>
                <w:rFonts w:ascii="Times New Roman" w:hAnsi="Times New Roman" w:cs="Times New Roman"/>
                <w:sz w:val="24"/>
                <w:szCs w:val="24"/>
              </w:rPr>
              <w:t>Broj</w:t>
            </w:r>
          </w:p>
        </w:tc>
        <w:tc>
          <w:tcPr>
            <w:tcW w:w="0" w:type="auto"/>
          </w:tcPr>
          <w:p w14:paraId="003C0DA0" w14:textId="0174F3F2"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0</w:t>
            </w:r>
          </w:p>
        </w:tc>
        <w:tc>
          <w:tcPr>
            <w:tcW w:w="0" w:type="auto"/>
          </w:tcPr>
          <w:p w14:paraId="1AE3664E" w14:textId="48F33BCC"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HRZZ</w:t>
            </w:r>
          </w:p>
        </w:tc>
        <w:tc>
          <w:tcPr>
            <w:tcW w:w="0" w:type="auto"/>
          </w:tcPr>
          <w:p w14:paraId="20D87423" w14:textId="50D1B762"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0</w:t>
            </w:r>
          </w:p>
        </w:tc>
        <w:tc>
          <w:tcPr>
            <w:tcW w:w="0" w:type="auto"/>
          </w:tcPr>
          <w:p w14:paraId="2AEC349D" w14:textId="4C344D28"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0</w:t>
            </w:r>
          </w:p>
        </w:tc>
        <w:tc>
          <w:tcPr>
            <w:tcW w:w="1562" w:type="dxa"/>
          </w:tcPr>
          <w:p w14:paraId="42AB32F7" w14:textId="133DFD8A" w:rsidR="00B37548" w:rsidRPr="00B37548" w:rsidRDefault="00B37548" w:rsidP="00B37548">
            <w:pPr>
              <w:rPr>
                <w:rFonts w:ascii="Times New Roman" w:hAnsi="Times New Roman" w:cs="Times New Roman"/>
                <w:color w:val="000000" w:themeColor="text1"/>
                <w:sz w:val="24"/>
                <w:szCs w:val="24"/>
              </w:rPr>
            </w:pPr>
            <w:r w:rsidRPr="00B37548">
              <w:rPr>
                <w:rFonts w:ascii="Times New Roman" w:hAnsi="Times New Roman" w:cs="Times New Roman"/>
                <w:color w:val="000000" w:themeColor="text1"/>
                <w:sz w:val="24"/>
                <w:szCs w:val="24"/>
              </w:rPr>
              <w:t>1</w:t>
            </w:r>
          </w:p>
        </w:tc>
      </w:tr>
    </w:tbl>
    <w:p w14:paraId="37E5FEC2" w14:textId="77777777" w:rsidR="006F2549" w:rsidRPr="00FF42B8" w:rsidRDefault="006F2549" w:rsidP="001C0FB0">
      <w:pPr>
        <w:rPr>
          <w:rFonts w:ascii="Times New Roman" w:hAnsi="Times New Roman" w:cs="Times New Roman"/>
          <w:sz w:val="24"/>
          <w:szCs w:val="24"/>
          <w:lang w:val="hr-HR"/>
        </w:rPr>
      </w:pPr>
    </w:p>
    <w:p w14:paraId="228EDD0F" w14:textId="4E673857" w:rsidR="007F1CEA" w:rsidRPr="00FF42B8" w:rsidRDefault="009940A5" w:rsidP="007F1CEA">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Pr>
          <w:rFonts w:ascii="Times New Roman" w:hAnsi="Times New Roman" w:cs="Times New Roman"/>
          <w:b/>
          <w:sz w:val="24"/>
          <w:szCs w:val="24"/>
          <w:lang w:val="hr-HR"/>
        </w:rPr>
        <w:lastRenderedPageBreak/>
        <w:t>A</w:t>
      </w:r>
      <w:r w:rsidR="00EC1593">
        <w:rPr>
          <w:rFonts w:ascii="Times New Roman" w:hAnsi="Times New Roman" w:cs="Times New Roman"/>
          <w:b/>
          <w:sz w:val="24"/>
          <w:szCs w:val="24"/>
          <w:lang w:val="hr-HR"/>
        </w:rPr>
        <w:t>578077</w:t>
      </w:r>
      <w:r>
        <w:rPr>
          <w:rFonts w:ascii="Times New Roman" w:hAnsi="Times New Roman" w:cs="Times New Roman"/>
          <w:b/>
          <w:sz w:val="24"/>
          <w:szCs w:val="24"/>
          <w:lang w:val="hr-HR"/>
        </w:rPr>
        <w:t xml:space="preserve"> Partnerstvo za održivu ekonomiju</w:t>
      </w:r>
      <w:r w:rsidR="007F1CEA" w:rsidRPr="00FF42B8">
        <w:rPr>
          <w:rFonts w:ascii="Times New Roman" w:hAnsi="Times New Roman" w:cs="Times New Roman"/>
          <w:b/>
          <w:sz w:val="24"/>
          <w:szCs w:val="24"/>
          <w:lang w:val="hr-HR"/>
        </w:rPr>
        <w:t xml:space="preserve"> SBEP</w:t>
      </w:r>
    </w:p>
    <w:p w14:paraId="5DC34DD5" w14:textId="77777777" w:rsidR="007F1CEA" w:rsidRPr="00FF42B8" w:rsidRDefault="007F1CEA" w:rsidP="007F1CEA">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Zakonske i druge pravne osnove</w:t>
      </w:r>
    </w:p>
    <w:p w14:paraId="288DC5DD"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Uredba (EU) br. 1291/2013 Europskog parlamenta i Vijeća od 11- prosinca 2013. o osnivanju Okvirnog programa za istraživanja i inovacije Obzor 2020. (2014.-2020.) o stavljanju van snage Odluke br. 1982/2006EZ</w:t>
      </w:r>
    </w:p>
    <w:p w14:paraId="61EC6ED3"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Pravilnik o unutarnjem redu Hrvatske zaklade za znanost </w:t>
      </w:r>
    </w:p>
    <w:p w14:paraId="46646FB1"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 xml:space="preserve">Zakon o visokom obrazovanju i znanstvenoj djelatnosti </w:t>
      </w:r>
    </w:p>
    <w:p w14:paraId="161DA761"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Zakon o Hrvatskoj zakladi za znanost</w:t>
      </w:r>
    </w:p>
    <w:p w14:paraId="0AAAF20F"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Ugovor o dodjeli bespovratnih sredstava između Europske komisije i konzorcija Sustainable Blue Economy Partnership (SBEP)</w:t>
      </w:r>
    </w:p>
    <w:p w14:paraId="5B14D74E"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Konzorcijski ugovor Sustainable Blue Economy Partnership s prilozima o pristupanju novih partnera (SBEP) 2025</w:t>
      </w:r>
    </w:p>
    <w:p w14:paraId="4994AB78" w14:textId="77777777" w:rsidR="007F1CEA" w:rsidRPr="00FF42B8" w:rsidRDefault="007F1CEA" w:rsidP="007F1CEA">
      <w:pPr>
        <w:pStyle w:val="ListParagraph"/>
        <w:numPr>
          <w:ilvl w:val="0"/>
          <w:numId w:val="2"/>
        </w:numPr>
        <w:spacing w:after="0" w:line="240" w:lineRule="auto"/>
        <w:jc w:val="both"/>
        <w:rPr>
          <w:rFonts w:ascii="Times New Roman" w:hAnsi="Times New Roman" w:cs="Times New Roman"/>
          <w:sz w:val="24"/>
          <w:szCs w:val="24"/>
        </w:rPr>
      </w:pPr>
      <w:r w:rsidRPr="00FF42B8">
        <w:rPr>
          <w:rFonts w:ascii="Times New Roman" w:hAnsi="Times New Roman" w:cs="Times New Roman"/>
          <w:sz w:val="24"/>
          <w:szCs w:val="24"/>
        </w:rPr>
        <w:t>Pismo namjere HRZZ-a o pristupanju SBEP-u potpisano 18.3.2025.</w:t>
      </w:r>
    </w:p>
    <w:p w14:paraId="6782F627" w14:textId="77777777" w:rsidR="007F1CEA" w:rsidRPr="00FF42B8" w:rsidRDefault="007F1CEA" w:rsidP="007F1CEA">
      <w:pPr>
        <w:spacing w:after="0" w:line="240" w:lineRule="auto"/>
        <w:jc w:val="both"/>
        <w:rPr>
          <w:rFonts w:ascii="Times New Roman" w:hAnsi="Times New Roman" w:cs="Times New Roman"/>
          <w:sz w:val="24"/>
          <w:szCs w:val="24"/>
          <w:lang w:val="hr-HR"/>
        </w:rPr>
      </w:pPr>
    </w:p>
    <w:tbl>
      <w:tblPr>
        <w:tblStyle w:val="TableGrid"/>
        <w:tblW w:w="10389" w:type="dxa"/>
        <w:tblInd w:w="-498" w:type="dxa"/>
        <w:tblLook w:val="04A0" w:firstRow="1" w:lastRow="0" w:firstColumn="1" w:lastColumn="0" w:noHBand="0" w:noVBand="1"/>
      </w:tblPr>
      <w:tblGrid>
        <w:gridCol w:w="1959"/>
        <w:gridCol w:w="1457"/>
        <w:gridCol w:w="1457"/>
        <w:gridCol w:w="1405"/>
        <w:gridCol w:w="1276"/>
        <w:gridCol w:w="1417"/>
        <w:gridCol w:w="1418"/>
      </w:tblGrid>
      <w:tr w:rsidR="009940A5" w:rsidRPr="00FF42B8" w14:paraId="3DF5F5F6" w14:textId="77777777" w:rsidTr="005E3BF9">
        <w:trPr>
          <w:trHeight w:val="686"/>
        </w:trPr>
        <w:tc>
          <w:tcPr>
            <w:tcW w:w="1959" w:type="dxa"/>
            <w:shd w:val="clear" w:color="auto" w:fill="D0CECE" w:themeFill="background2" w:themeFillShade="E6"/>
          </w:tcPr>
          <w:p w14:paraId="262A3506" w14:textId="77777777" w:rsidR="009940A5" w:rsidRPr="00FF42B8" w:rsidRDefault="009940A5" w:rsidP="009B2CE3">
            <w:pPr>
              <w:jc w:val="both"/>
              <w:rPr>
                <w:rFonts w:ascii="Times New Roman" w:hAnsi="Times New Roman" w:cs="Times New Roman"/>
                <w:sz w:val="24"/>
                <w:szCs w:val="24"/>
              </w:rPr>
            </w:pPr>
          </w:p>
          <w:p w14:paraId="3C40EE83" w14:textId="77777777" w:rsidR="009940A5" w:rsidRPr="00FF42B8" w:rsidRDefault="009940A5" w:rsidP="009B2CE3">
            <w:pPr>
              <w:jc w:val="both"/>
              <w:rPr>
                <w:rFonts w:ascii="Times New Roman" w:hAnsi="Times New Roman" w:cs="Times New Roman"/>
                <w:sz w:val="24"/>
                <w:szCs w:val="24"/>
              </w:rPr>
            </w:pPr>
          </w:p>
        </w:tc>
        <w:tc>
          <w:tcPr>
            <w:tcW w:w="1457" w:type="dxa"/>
            <w:shd w:val="clear" w:color="auto" w:fill="D0CECE" w:themeFill="background2" w:themeFillShade="E6"/>
          </w:tcPr>
          <w:p w14:paraId="2ABFB79E" w14:textId="5B4A2B8A" w:rsidR="009940A5" w:rsidRPr="00FF42B8" w:rsidRDefault="009940A5" w:rsidP="009B2CE3">
            <w:pPr>
              <w:jc w:val="center"/>
              <w:rPr>
                <w:rFonts w:ascii="Times New Roman" w:hAnsi="Times New Roman" w:cs="Times New Roman"/>
                <w:sz w:val="24"/>
                <w:szCs w:val="24"/>
              </w:rPr>
            </w:pPr>
            <w:r>
              <w:rPr>
                <w:rFonts w:ascii="Times New Roman" w:hAnsi="Times New Roman" w:cs="Times New Roman"/>
                <w:sz w:val="24"/>
                <w:szCs w:val="24"/>
              </w:rPr>
              <w:t>Izvršenje 2025.</w:t>
            </w:r>
          </w:p>
        </w:tc>
        <w:tc>
          <w:tcPr>
            <w:tcW w:w="1457" w:type="dxa"/>
            <w:shd w:val="clear" w:color="auto" w:fill="D0CECE" w:themeFill="background2" w:themeFillShade="E6"/>
            <w:vAlign w:val="center"/>
          </w:tcPr>
          <w:p w14:paraId="220AEE6F" w14:textId="380BC11E" w:rsidR="009940A5" w:rsidRPr="00FF42B8" w:rsidRDefault="009940A5" w:rsidP="009B2CE3">
            <w:pPr>
              <w:jc w:val="center"/>
              <w:rPr>
                <w:rFonts w:ascii="Times New Roman" w:hAnsi="Times New Roman" w:cs="Times New Roman"/>
                <w:sz w:val="24"/>
                <w:szCs w:val="24"/>
              </w:rPr>
            </w:pPr>
            <w:r>
              <w:rPr>
                <w:rFonts w:ascii="Times New Roman" w:hAnsi="Times New Roman" w:cs="Times New Roman"/>
                <w:sz w:val="24"/>
                <w:szCs w:val="24"/>
              </w:rPr>
              <w:t xml:space="preserve">Plan </w:t>
            </w:r>
            <w:r w:rsidRPr="00FF42B8">
              <w:rPr>
                <w:rFonts w:ascii="Times New Roman" w:hAnsi="Times New Roman" w:cs="Times New Roman"/>
                <w:sz w:val="24"/>
                <w:szCs w:val="24"/>
              </w:rPr>
              <w:t>2025.</w:t>
            </w:r>
          </w:p>
        </w:tc>
        <w:tc>
          <w:tcPr>
            <w:tcW w:w="1405" w:type="dxa"/>
            <w:shd w:val="clear" w:color="auto" w:fill="D0CECE" w:themeFill="background2" w:themeFillShade="E6"/>
            <w:vAlign w:val="center"/>
          </w:tcPr>
          <w:p w14:paraId="1869DFCF" w14:textId="77777777" w:rsidR="009940A5" w:rsidRPr="00FF42B8" w:rsidRDefault="009940A5"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2026.</w:t>
            </w:r>
          </w:p>
        </w:tc>
        <w:tc>
          <w:tcPr>
            <w:tcW w:w="1276" w:type="dxa"/>
            <w:shd w:val="clear" w:color="auto" w:fill="D0CECE" w:themeFill="background2" w:themeFillShade="E6"/>
            <w:vAlign w:val="center"/>
          </w:tcPr>
          <w:p w14:paraId="30BBC69E" w14:textId="77777777" w:rsidR="009940A5" w:rsidRPr="00FF42B8" w:rsidRDefault="009940A5"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2027.</w:t>
            </w:r>
          </w:p>
        </w:tc>
        <w:tc>
          <w:tcPr>
            <w:tcW w:w="1417" w:type="dxa"/>
            <w:shd w:val="clear" w:color="auto" w:fill="D0CECE" w:themeFill="background2" w:themeFillShade="E6"/>
            <w:vAlign w:val="center"/>
          </w:tcPr>
          <w:p w14:paraId="2EBF5AA4" w14:textId="77777777" w:rsidR="009940A5" w:rsidRPr="00FF42B8" w:rsidRDefault="009940A5" w:rsidP="009B2CE3">
            <w:pPr>
              <w:jc w:val="center"/>
              <w:rPr>
                <w:rFonts w:ascii="Times New Roman" w:hAnsi="Times New Roman" w:cs="Times New Roman"/>
                <w:sz w:val="24"/>
                <w:szCs w:val="24"/>
              </w:rPr>
            </w:pPr>
            <w:r w:rsidRPr="00FF42B8">
              <w:rPr>
                <w:rFonts w:ascii="Times New Roman" w:hAnsi="Times New Roman" w:cs="Times New Roman"/>
                <w:sz w:val="24"/>
                <w:szCs w:val="24"/>
              </w:rPr>
              <w:t>Plan 2028.</w:t>
            </w:r>
          </w:p>
        </w:tc>
        <w:tc>
          <w:tcPr>
            <w:tcW w:w="1418" w:type="dxa"/>
            <w:shd w:val="clear" w:color="auto" w:fill="D0CECE" w:themeFill="background2" w:themeFillShade="E6"/>
            <w:vAlign w:val="center"/>
          </w:tcPr>
          <w:p w14:paraId="2193CB96" w14:textId="77777777" w:rsidR="009940A5" w:rsidRPr="00FF42B8" w:rsidRDefault="009940A5" w:rsidP="009B2CE3">
            <w:pPr>
              <w:jc w:val="center"/>
              <w:rPr>
                <w:rFonts w:ascii="Times New Roman" w:hAnsi="Times New Roman" w:cs="Times New Roman"/>
                <w:sz w:val="24"/>
                <w:szCs w:val="24"/>
              </w:rPr>
            </w:pPr>
            <w:r w:rsidRPr="00FF42B8">
              <w:rPr>
                <w:rFonts w:ascii="Times New Roman" w:hAnsi="Times New Roman" w:cs="Times New Roman"/>
                <w:sz w:val="24"/>
                <w:szCs w:val="24"/>
              </w:rPr>
              <w:t>Indeks 2025/2026</w:t>
            </w:r>
          </w:p>
        </w:tc>
      </w:tr>
      <w:tr w:rsidR="009940A5" w:rsidRPr="00FF42B8" w14:paraId="3B69C422" w14:textId="77777777" w:rsidTr="005E3BF9">
        <w:trPr>
          <w:trHeight w:val="705"/>
        </w:trPr>
        <w:tc>
          <w:tcPr>
            <w:tcW w:w="1959" w:type="dxa"/>
          </w:tcPr>
          <w:p w14:paraId="1FE9A840" w14:textId="39728DDB" w:rsidR="009940A5" w:rsidRPr="00FF42B8" w:rsidRDefault="009940A5" w:rsidP="009B2CE3">
            <w:pPr>
              <w:rPr>
                <w:rFonts w:ascii="Times New Roman" w:hAnsi="Times New Roman" w:cs="Times New Roman"/>
                <w:sz w:val="24"/>
                <w:szCs w:val="24"/>
              </w:rPr>
            </w:pPr>
            <w:r w:rsidRPr="00FF42B8">
              <w:rPr>
                <w:rFonts w:ascii="Times New Roman" w:hAnsi="Times New Roman" w:cs="Times New Roman"/>
                <w:b/>
                <w:sz w:val="24"/>
                <w:szCs w:val="24"/>
              </w:rPr>
              <w:t>A</w:t>
            </w:r>
            <w:r w:rsidR="00EC1593">
              <w:rPr>
                <w:rFonts w:ascii="Times New Roman" w:hAnsi="Times New Roman" w:cs="Times New Roman"/>
                <w:b/>
                <w:sz w:val="24"/>
                <w:szCs w:val="24"/>
              </w:rPr>
              <w:t>578077</w:t>
            </w:r>
            <w:r w:rsidRPr="00FF42B8">
              <w:rPr>
                <w:rFonts w:ascii="Times New Roman" w:hAnsi="Times New Roman" w:cs="Times New Roman"/>
                <w:sz w:val="24"/>
                <w:szCs w:val="24"/>
              </w:rPr>
              <w:t xml:space="preserve"> </w:t>
            </w:r>
            <w:r>
              <w:rPr>
                <w:rFonts w:ascii="Times New Roman" w:hAnsi="Times New Roman" w:cs="Times New Roman"/>
                <w:b/>
                <w:bCs/>
                <w:sz w:val="24"/>
                <w:szCs w:val="24"/>
              </w:rPr>
              <w:t>Partnerstvo za održivu ekonomiju</w:t>
            </w:r>
            <w:r w:rsidRPr="00FF42B8">
              <w:rPr>
                <w:rFonts w:ascii="Times New Roman" w:hAnsi="Times New Roman" w:cs="Times New Roman"/>
                <w:b/>
                <w:bCs/>
                <w:sz w:val="24"/>
                <w:szCs w:val="24"/>
              </w:rPr>
              <w:t xml:space="preserve"> SBEP</w:t>
            </w:r>
          </w:p>
        </w:tc>
        <w:tc>
          <w:tcPr>
            <w:tcW w:w="1457" w:type="dxa"/>
          </w:tcPr>
          <w:p w14:paraId="600B56A6" w14:textId="14D21CF8" w:rsidR="009940A5" w:rsidRPr="00FF42B8" w:rsidRDefault="005E3BF9" w:rsidP="009B2CE3">
            <w:pPr>
              <w:jc w:val="right"/>
              <w:rPr>
                <w:rFonts w:ascii="Times New Roman" w:hAnsi="Times New Roman" w:cs="Times New Roman"/>
                <w:sz w:val="24"/>
                <w:szCs w:val="24"/>
              </w:rPr>
            </w:pPr>
            <w:r>
              <w:rPr>
                <w:rFonts w:ascii="Times New Roman" w:hAnsi="Times New Roman" w:cs="Times New Roman"/>
                <w:sz w:val="24"/>
                <w:szCs w:val="24"/>
              </w:rPr>
              <w:t>0</w:t>
            </w:r>
          </w:p>
        </w:tc>
        <w:tc>
          <w:tcPr>
            <w:tcW w:w="1457" w:type="dxa"/>
          </w:tcPr>
          <w:p w14:paraId="61E85678" w14:textId="04E1A88A" w:rsidR="009940A5" w:rsidRPr="00FF42B8" w:rsidRDefault="009940A5" w:rsidP="009B2CE3">
            <w:pPr>
              <w:jc w:val="right"/>
              <w:rPr>
                <w:rFonts w:ascii="Times New Roman" w:hAnsi="Times New Roman" w:cs="Times New Roman"/>
                <w:sz w:val="24"/>
                <w:szCs w:val="24"/>
              </w:rPr>
            </w:pPr>
            <w:r w:rsidRPr="00FF42B8">
              <w:rPr>
                <w:rFonts w:ascii="Times New Roman" w:hAnsi="Times New Roman" w:cs="Times New Roman"/>
                <w:sz w:val="24"/>
                <w:szCs w:val="24"/>
              </w:rPr>
              <w:t>0</w:t>
            </w:r>
          </w:p>
        </w:tc>
        <w:tc>
          <w:tcPr>
            <w:tcW w:w="1405" w:type="dxa"/>
            <w:shd w:val="clear" w:color="auto" w:fill="FFFFFF" w:themeFill="background1"/>
          </w:tcPr>
          <w:p w14:paraId="294A34C7" w14:textId="59094905" w:rsidR="009940A5" w:rsidRPr="00FF42B8" w:rsidRDefault="009940A5" w:rsidP="009B2CE3">
            <w:pPr>
              <w:jc w:val="right"/>
              <w:rPr>
                <w:rFonts w:ascii="Times New Roman" w:hAnsi="Times New Roman" w:cs="Times New Roman"/>
                <w:sz w:val="24"/>
                <w:szCs w:val="24"/>
              </w:rPr>
            </w:pPr>
            <w:r>
              <w:rPr>
                <w:rFonts w:ascii="Times New Roman" w:hAnsi="Times New Roman" w:cs="Times New Roman"/>
                <w:sz w:val="24"/>
                <w:szCs w:val="24"/>
              </w:rPr>
              <w:t>1.600</w:t>
            </w:r>
          </w:p>
        </w:tc>
        <w:tc>
          <w:tcPr>
            <w:tcW w:w="1276" w:type="dxa"/>
          </w:tcPr>
          <w:p w14:paraId="1ED78173" w14:textId="7E9ECB78" w:rsidR="009940A5" w:rsidRPr="00FF42B8" w:rsidRDefault="009940A5" w:rsidP="009B2CE3">
            <w:pPr>
              <w:jc w:val="right"/>
              <w:rPr>
                <w:rFonts w:ascii="Times New Roman" w:hAnsi="Times New Roman" w:cs="Times New Roman"/>
                <w:sz w:val="24"/>
                <w:szCs w:val="24"/>
                <w:highlight w:val="yellow"/>
              </w:rPr>
            </w:pPr>
            <w:r>
              <w:rPr>
                <w:rFonts w:ascii="Times New Roman" w:hAnsi="Times New Roman" w:cs="Times New Roman"/>
                <w:sz w:val="24"/>
                <w:szCs w:val="24"/>
              </w:rPr>
              <w:t>1.600</w:t>
            </w:r>
          </w:p>
        </w:tc>
        <w:tc>
          <w:tcPr>
            <w:tcW w:w="1417" w:type="dxa"/>
          </w:tcPr>
          <w:p w14:paraId="4C8DD35F" w14:textId="63ACB44A" w:rsidR="009940A5" w:rsidRPr="00FF42B8" w:rsidRDefault="009940A5" w:rsidP="009B2CE3">
            <w:pPr>
              <w:jc w:val="right"/>
              <w:rPr>
                <w:rFonts w:ascii="Times New Roman" w:hAnsi="Times New Roman" w:cs="Times New Roman"/>
                <w:sz w:val="24"/>
                <w:szCs w:val="24"/>
              </w:rPr>
            </w:pPr>
            <w:r>
              <w:rPr>
                <w:rFonts w:ascii="Times New Roman" w:hAnsi="Times New Roman" w:cs="Times New Roman"/>
                <w:sz w:val="24"/>
                <w:szCs w:val="24"/>
              </w:rPr>
              <w:t>161.600</w:t>
            </w:r>
          </w:p>
        </w:tc>
        <w:tc>
          <w:tcPr>
            <w:tcW w:w="1418" w:type="dxa"/>
          </w:tcPr>
          <w:p w14:paraId="36963486" w14:textId="77777777" w:rsidR="009940A5" w:rsidRPr="00FF42B8" w:rsidRDefault="009940A5" w:rsidP="009B2CE3">
            <w:pPr>
              <w:jc w:val="right"/>
              <w:rPr>
                <w:rFonts w:ascii="Times New Roman" w:hAnsi="Times New Roman" w:cs="Times New Roman"/>
                <w:sz w:val="24"/>
                <w:szCs w:val="24"/>
              </w:rPr>
            </w:pPr>
            <w:r w:rsidRPr="00FF42B8">
              <w:rPr>
                <w:rFonts w:ascii="Times New Roman" w:hAnsi="Times New Roman" w:cs="Times New Roman"/>
                <w:sz w:val="24"/>
                <w:szCs w:val="24"/>
              </w:rPr>
              <w:t>0</w:t>
            </w:r>
          </w:p>
        </w:tc>
      </w:tr>
    </w:tbl>
    <w:p w14:paraId="639622D1" w14:textId="7EBC7025" w:rsidR="007F1CEA" w:rsidRPr="00FF42B8" w:rsidRDefault="007F1CEA" w:rsidP="007F1CEA">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 xml:space="preserve">Ova aktivnost sastoji se od sljedećih elemenata: isplate sredstava za financiranje znanstveno-istraživačkih projekata </w:t>
      </w:r>
      <w:r w:rsidR="005E3BF9">
        <w:rPr>
          <w:rFonts w:ascii="Times New Roman" w:hAnsi="Times New Roman" w:cs="Times New Roman"/>
          <w:i/>
          <w:sz w:val="24"/>
          <w:szCs w:val="24"/>
          <w:lang w:val="hr-HR"/>
        </w:rPr>
        <w:t xml:space="preserve">na novom javnom pozivu </w:t>
      </w:r>
      <w:r w:rsidRPr="00FF42B8">
        <w:rPr>
          <w:rFonts w:ascii="Times New Roman" w:hAnsi="Times New Roman" w:cs="Times New Roman"/>
          <w:i/>
          <w:sz w:val="24"/>
          <w:szCs w:val="24"/>
          <w:lang w:val="hr-HR"/>
        </w:rPr>
        <w:t>i operativne troškove odnosno rashode za službena putovanja za potrebe provedbe ovog programa.</w:t>
      </w:r>
    </w:p>
    <w:p w14:paraId="11C29D4C" w14:textId="4C36F5BD" w:rsidR="007F1CEA" w:rsidRPr="00FF42B8" w:rsidRDefault="007F1CEA" w:rsidP="007F1CEA">
      <w:pPr>
        <w:spacing w:after="0" w:line="240" w:lineRule="auto"/>
        <w:jc w:val="both"/>
        <w:rPr>
          <w:rFonts w:ascii="Times New Roman" w:hAnsi="Times New Roman" w:cs="Times New Roman"/>
          <w:i/>
          <w:sz w:val="24"/>
          <w:szCs w:val="24"/>
          <w:lang w:val="hr-HR"/>
        </w:rPr>
      </w:pPr>
      <w:r w:rsidRPr="00FF42B8">
        <w:rPr>
          <w:rFonts w:ascii="Times New Roman" w:hAnsi="Times New Roman" w:cs="Times New Roman"/>
          <w:i/>
          <w:sz w:val="24"/>
          <w:szCs w:val="24"/>
          <w:lang w:val="hr-HR"/>
        </w:rPr>
        <w:t>Provedba ove aktivnosti započet će u 202</w:t>
      </w:r>
      <w:r w:rsidR="003962B1">
        <w:rPr>
          <w:rFonts w:ascii="Times New Roman" w:hAnsi="Times New Roman" w:cs="Times New Roman"/>
          <w:i/>
          <w:sz w:val="24"/>
          <w:szCs w:val="24"/>
          <w:lang w:val="hr-HR"/>
        </w:rPr>
        <w:t>6</w:t>
      </w:r>
      <w:r w:rsidRPr="00FF42B8">
        <w:rPr>
          <w:rFonts w:ascii="Times New Roman" w:hAnsi="Times New Roman" w:cs="Times New Roman"/>
          <w:i/>
          <w:sz w:val="24"/>
          <w:szCs w:val="24"/>
          <w:lang w:val="hr-HR"/>
        </w:rPr>
        <w:t>. godini.</w:t>
      </w:r>
    </w:p>
    <w:p w14:paraId="72191944" w14:textId="77777777" w:rsidR="007F1CEA" w:rsidRPr="00FF42B8" w:rsidRDefault="007F1CEA" w:rsidP="007F1CEA">
      <w:pPr>
        <w:spacing w:after="0" w:line="240" w:lineRule="auto"/>
        <w:jc w:val="both"/>
        <w:rPr>
          <w:rFonts w:ascii="Times New Roman" w:hAnsi="Times New Roman" w:cs="Times New Roman"/>
          <w:sz w:val="24"/>
          <w:szCs w:val="24"/>
          <w:lang w:val="hr-HR" w:eastAsia="hr-HR"/>
        </w:rPr>
      </w:pPr>
      <w:r w:rsidRPr="00FF42B8">
        <w:rPr>
          <w:rFonts w:ascii="Times New Roman" w:hAnsi="Times New Roman" w:cs="Times New Roman"/>
          <w:sz w:val="24"/>
          <w:szCs w:val="24"/>
          <w:lang w:val="hr-HR" w:eastAsia="hr-HR"/>
        </w:rPr>
        <w:t> </w:t>
      </w:r>
    </w:p>
    <w:bookmarkStart w:id="9" w:name="_Hlk208411143"/>
    <w:p w14:paraId="47EB296F" w14:textId="77777777" w:rsidR="007F1CEA" w:rsidRPr="00FF42B8" w:rsidRDefault="007F1CEA" w:rsidP="007F1CEA">
      <w:pPr>
        <w:spacing w:after="0" w:line="240" w:lineRule="auto"/>
        <w:jc w:val="both"/>
        <w:rPr>
          <w:rFonts w:ascii="Times New Roman" w:hAnsi="Times New Roman" w:cs="Times New Roman"/>
          <w:sz w:val="24"/>
          <w:szCs w:val="24"/>
          <w:lang w:val="hr-HR" w:eastAsia="hr-HR"/>
        </w:rPr>
      </w:pPr>
      <w:r w:rsidRPr="005E3BF9">
        <w:rPr>
          <w:lang w:val="hr-HR"/>
        </w:rPr>
        <w:fldChar w:fldCharType="begin"/>
      </w:r>
      <w:r w:rsidRPr="005E3BF9">
        <w:rPr>
          <w:lang w:val="hr-HR"/>
        </w:rPr>
        <w:instrText>HYPERLINK "C:\\Users\\vvitenberg\\AppData\\Local\\Microsoft\\Windows\\INetCache\\Content.Outlook\\DDBC4AFQ\\HRZZ, je kao prvi hrvatski partner pristupio partnerstvu"</w:instrText>
      </w:r>
      <w:r w:rsidRPr="005E3BF9">
        <w:rPr>
          <w:lang w:val="hr-HR"/>
        </w:rPr>
      </w:r>
      <w:r w:rsidRPr="005E3BF9">
        <w:rPr>
          <w:lang w:val="hr-HR"/>
        </w:rPr>
        <w:fldChar w:fldCharType="separate"/>
      </w:r>
      <w:r w:rsidRPr="005E3BF9">
        <w:rPr>
          <w:rStyle w:val="Hyperlink"/>
          <w:rFonts w:ascii="Times New Roman" w:hAnsi="Times New Roman" w:cs="Times New Roman"/>
          <w:color w:val="auto"/>
          <w:sz w:val="24"/>
          <w:szCs w:val="24"/>
          <w:u w:val="none"/>
          <w:lang w:val="hr-HR"/>
        </w:rPr>
        <w:t>Partnerstvo za održivu plavu ekonomiju</w:t>
      </w:r>
      <w:r w:rsidRPr="005E3BF9">
        <w:rPr>
          <w:lang w:val="hr-HR"/>
        </w:rPr>
        <w:fldChar w:fldCharType="end"/>
      </w:r>
      <w:r w:rsidRPr="00FF42B8">
        <w:rPr>
          <w:rFonts w:ascii="Times New Roman" w:hAnsi="Times New Roman" w:cs="Times New Roman"/>
          <w:sz w:val="24"/>
          <w:szCs w:val="24"/>
          <w:lang w:val="hr-HR" w:eastAsia="hr-HR"/>
        </w:rPr>
        <w:t xml:space="preserve"> (SBEP) </w:t>
      </w:r>
      <w:bookmarkEnd w:id="9"/>
      <w:r w:rsidRPr="00FF42B8">
        <w:rPr>
          <w:rFonts w:ascii="Times New Roman" w:hAnsi="Times New Roman" w:cs="Times New Roman"/>
          <w:sz w:val="24"/>
          <w:szCs w:val="24"/>
          <w:lang w:val="hr-HR" w:eastAsia="hr-HR"/>
        </w:rPr>
        <w:t xml:space="preserve">je 7-godišnja inicijativa sufinancirana iz programa Obzor Europa, koja potiče istraživanje i inovacije radi zelene i digitalne tranzicije u morskim i obalnim gospodarstvima pokrenuta 2022. godine. U suradnji s Europskom komisijom i 30 zemalja članica partnerstva, ulaže se oko 450 milijuna eura u projekte u europskim morima. U partnerstvu trenutno sudjeluju 74 institucije, no Hrvatska do sada još nije bila uključena, stoga je ulazak Hrvatske zaklade za znanost (HRZZ) u partnerstvo posebno važno. SBEP je nastavak inicijative </w:t>
      </w:r>
      <w:hyperlink r:id="rId7" w:history="1">
        <w:r w:rsidRPr="00FF42B8">
          <w:rPr>
            <w:rStyle w:val="Hyperlink"/>
            <w:rFonts w:ascii="Times New Roman" w:hAnsi="Times New Roman" w:cs="Times New Roman"/>
            <w:color w:val="auto"/>
            <w:sz w:val="24"/>
            <w:szCs w:val="24"/>
            <w:lang w:val="hr-HR"/>
          </w:rPr>
          <w:t>BlueBio</w:t>
        </w:r>
      </w:hyperlink>
      <w:r w:rsidRPr="00FF42B8">
        <w:rPr>
          <w:rFonts w:ascii="Times New Roman" w:hAnsi="Times New Roman" w:cs="Times New Roman"/>
          <w:sz w:val="24"/>
          <w:szCs w:val="24"/>
          <w:lang w:val="hr-HR" w:eastAsia="hr-HR"/>
        </w:rPr>
        <w:t xml:space="preserve">, u kojoj je HRZZ već sudjelovao, a cilj je do 2030. stvoriti klimatski neutralnu, održivu i otpornu plavu ekonomiju. Partnerstvo planira objaviti šest sufinanciranih poziva za istraživačke i inovacijske projekte tijekom sedmogodišnjeg razdoblja. Do sada je otvoreno tri natječaja počevši od 2023. godine. Predlaže se sudjelovanje na natječaju SBEP 2026., SBEP 2027. i  SBEP 2028. s 400.000 eura godišnje za financiranje 2 projekta godišnje. </w:t>
      </w:r>
    </w:p>
    <w:p w14:paraId="23A1582D" w14:textId="77777777" w:rsidR="007F1CEA" w:rsidRPr="00FF42B8" w:rsidRDefault="007F1CEA" w:rsidP="007F1CEA">
      <w:pPr>
        <w:spacing w:after="0" w:line="240" w:lineRule="auto"/>
        <w:jc w:val="both"/>
        <w:rPr>
          <w:rFonts w:ascii="Times New Roman" w:hAnsi="Times New Roman" w:cs="Times New Roman"/>
          <w:sz w:val="24"/>
          <w:szCs w:val="24"/>
          <w:lang w:val="hr-HR"/>
        </w:rPr>
      </w:pPr>
    </w:p>
    <w:tbl>
      <w:tblPr>
        <w:tblStyle w:val="TableGrid"/>
        <w:tblW w:w="10238" w:type="dxa"/>
        <w:tblInd w:w="-572" w:type="dxa"/>
        <w:tblLook w:val="04A0" w:firstRow="1" w:lastRow="0" w:firstColumn="1" w:lastColumn="0" w:noHBand="0" w:noVBand="1"/>
      </w:tblPr>
      <w:tblGrid>
        <w:gridCol w:w="1670"/>
        <w:gridCol w:w="1803"/>
        <w:gridCol w:w="1003"/>
        <w:gridCol w:w="1176"/>
        <w:gridCol w:w="1083"/>
        <w:gridCol w:w="1176"/>
        <w:gridCol w:w="1176"/>
        <w:gridCol w:w="1176"/>
      </w:tblGrid>
      <w:tr w:rsidR="007F1CEA" w:rsidRPr="00FF42B8" w14:paraId="65A6244B" w14:textId="77777777" w:rsidTr="003962B1">
        <w:trPr>
          <w:trHeight w:val="849"/>
        </w:trPr>
        <w:tc>
          <w:tcPr>
            <w:tcW w:w="1603" w:type="dxa"/>
          </w:tcPr>
          <w:p w14:paraId="7FC06972"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Pokazatelj rezultata</w:t>
            </w:r>
          </w:p>
        </w:tc>
        <w:tc>
          <w:tcPr>
            <w:tcW w:w="1771" w:type="dxa"/>
          </w:tcPr>
          <w:p w14:paraId="139A35F9"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Definicija</w:t>
            </w:r>
          </w:p>
        </w:tc>
        <w:tc>
          <w:tcPr>
            <w:tcW w:w="0" w:type="auto"/>
          </w:tcPr>
          <w:p w14:paraId="1E15592A"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Jedinica</w:t>
            </w:r>
          </w:p>
        </w:tc>
        <w:tc>
          <w:tcPr>
            <w:tcW w:w="0" w:type="auto"/>
          </w:tcPr>
          <w:p w14:paraId="340A7394"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Polazna</w:t>
            </w:r>
            <w:r w:rsidRPr="00FF42B8">
              <w:rPr>
                <w:rFonts w:ascii="Times New Roman" w:hAnsi="Times New Roman" w:cs="Times New Roman"/>
                <w:sz w:val="24"/>
                <w:szCs w:val="24"/>
              </w:rPr>
              <w:br/>
              <w:t>vrijednost</w:t>
            </w:r>
          </w:p>
        </w:tc>
        <w:tc>
          <w:tcPr>
            <w:tcW w:w="0" w:type="auto"/>
          </w:tcPr>
          <w:p w14:paraId="1000CE02"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Izvor</w:t>
            </w:r>
            <w:r w:rsidRPr="00FF42B8">
              <w:rPr>
                <w:rFonts w:ascii="Times New Roman" w:hAnsi="Times New Roman" w:cs="Times New Roman"/>
                <w:sz w:val="24"/>
                <w:szCs w:val="24"/>
              </w:rPr>
              <w:br/>
              <w:t>podataka</w:t>
            </w:r>
          </w:p>
        </w:tc>
        <w:tc>
          <w:tcPr>
            <w:tcW w:w="0" w:type="auto"/>
          </w:tcPr>
          <w:p w14:paraId="09EBE305"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 (2026.)</w:t>
            </w:r>
          </w:p>
        </w:tc>
        <w:tc>
          <w:tcPr>
            <w:tcW w:w="0" w:type="auto"/>
          </w:tcPr>
          <w:p w14:paraId="3970E473"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3AF8DB02"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(2027.)</w:t>
            </w:r>
          </w:p>
        </w:tc>
        <w:tc>
          <w:tcPr>
            <w:tcW w:w="1250" w:type="dxa"/>
          </w:tcPr>
          <w:p w14:paraId="77F69D49"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Ciljana</w:t>
            </w:r>
            <w:r w:rsidRPr="00FF42B8">
              <w:rPr>
                <w:rFonts w:ascii="Times New Roman" w:hAnsi="Times New Roman" w:cs="Times New Roman"/>
                <w:sz w:val="24"/>
                <w:szCs w:val="24"/>
              </w:rPr>
              <w:br/>
              <w:t>vrijednost</w:t>
            </w:r>
          </w:p>
          <w:p w14:paraId="4AFCF740"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(2028.)</w:t>
            </w:r>
          </w:p>
        </w:tc>
      </w:tr>
      <w:tr w:rsidR="007F1CEA" w:rsidRPr="00FF42B8" w14:paraId="08B2BB60" w14:textId="77777777" w:rsidTr="003962B1">
        <w:trPr>
          <w:trHeight w:val="2254"/>
        </w:trPr>
        <w:tc>
          <w:tcPr>
            <w:tcW w:w="1603" w:type="dxa"/>
          </w:tcPr>
          <w:p w14:paraId="31CB4D7A"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lastRenderedPageBreak/>
              <w:t xml:space="preserve">Broj međunarodnih projekata </w:t>
            </w:r>
          </w:p>
          <w:p w14:paraId="5F68214D" w14:textId="77777777" w:rsidR="007F1CEA" w:rsidRPr="00FF42B8" w:rsidRDefault="007F1CEA" w:rsidP="009B2CE3">
            <w:pPr>
              <w:rPr>
                <w:rFonts w:ascii="Times New Roman" w:hAnsi="Times New Roman" w:cs="Times New Roman"/>
                <w:sz w:val="24"/>
                <w:szCs w:val="24"/>
              </w:rPr>
            </w:pPr>
          </w:p>
        </w:tc>
        <w:tc>
          <w:tcPr>
            <w:tcW w:w="1771" w:type="dxa"/>
          </w:tcPr>
          <w:p w14:paraId="38D27AF6"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7DC41019" w14:textId="77777777" w:rsidR="007F1CEA" w:rsidRPr="00FF42B8" w:rsidRDefault="007F1CEA" w:rsidP="009B2CE3">
            <w:pPr>
              <w:rPr>
                <w:rFonts w:ascii="Times New Roman" w:hAnsi="Times New Roman" w:cs="Times New Roman"/>
                <w:sz w:val="24"/>
                <w:szCs w:val="24"/>
              </w:rPr>
            </w:pPr>
            <w:r w:rsidRPr="00FF42B8">
              <w:rPr>
                <w:rFonts w:ascii="Times New Roman" w:hAnsi="Times New Roman" w:cs="Times New Roman"/>
                <w:sz w:val="24"/>
                <w:szCs w:val="24"/>
              </w:rPr>
              <w:t>Broj</w:t>
            </w:r>
          </w:p>
        </w:tc>
        <w:tc>
          <w:tcPr>
            <w:tcW w:w="0" w:type="auto"/>
          </w:tcPr>
          <w:p w14:paraId="65AA7C07" w14:textId="77777777" w:rsidR="007F1CEA" w:rsidRPr="00FF42B8" w:rsidRDefault="007F1CEA" w:rsidP="009B2CE3">
            <w:pPr>
              <w:rPr>
                <w:rFonts w:ascii="Times New Roman" w:hAnsi="Times New Roman" w:cs="Times New Roman"/>
                <w:color w:val="000000" w:themeColor="text1"/>
                <w:sz w:val="24"/>
                <w:szCs w:val="24"/>
              </w:rPr>
            </w:pPr>
            <w:r w:rsidRPr="00FF42B8">
              <w:rPr>
                <w:rFonts w:ascii="Times New Roman" w:hAnsi="Times New Roman" w:cs="Times New Roman"/>
                <w:color w:val="000000" w:themeColor="text1"/>
                <w:sz w:val="24"/>
                <w:szCs w:val="24"/>
              </w:rPr>
              <w:t>0</w:t>
            </w:r>
          </w:p>
        </w:tc>
        <w:tc>
          <w:tcPr>
            <w:tcW w:w="0" w:type="auto"/>
          </w:tcPr>
          <w:p w14:paraId="5864F694" w14:textId="77777777" w:rsidR="007F1CEA" w:rsidRPr="00FF42B8" w:rsidRDefault="007F1CEA" w:rsidP="009B2CE3">
            <w:pPr>
              <w:rPr>
                <w:rFonts w:ascii="Times New Roman" w:hAnsi="Times New Roman" w:cs="Times New Roman"/>
                <w:color w:val="000000" w:themeColor="text1"/>
                <w:sz w:val="24"/>
                <w:szCs w:val="24"/>
              </w:rPr>
            </w:pPr>
            <w:r w:rsidRPr="00FF42B8">
              <w:rPr>
                <w:rFonts w:ascii="Times New Roman" w:hAnsi="Times New Roman" w:cs="Times New Roman"/>
                <w:color w:val="000000" w:themeColor="text1"/>
                <w:sz w:val="24"/>
                <w:szCs w:val="24"/>
              </w:rPr>
              <w:t>HRZZ</w:t>
            </w:r>
          </w:p>
        </w:tc>
        <w:tc>
          <w:tcPr>
            <w:tcW w:w="0" w:type="auto"/>
          </w:tcPr>
          <w:p w14:paraId="34546408" w14:textId="68765FA3" w:rsidR="007F1CEA" w:rsidRPr="00FF42B8"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0" w:type="auto"/>
          </w:tcPr>
          <w:p w14:paraId="248E5FB3" w14:textId="77777777" w:rsidR="007F1CEA" w:rsidRPr="00FF42B8" w:rsidRDefault="007F1CEA" w:rsidP="009B2CE3">
            <w:pPr>
              <w:rPr>
                <w:rFonts w:ascii="Times New Roman" w:hAnsi="Times New Roman" w:cs="Times New Roman"/>
                <w:color w:val="000000" w:themeColor="text1"/>
                <w:sz w:val="24"/>
                <w:szCs w:val="24"/>
              </w:rPr>
            </w:pPr>
            <w:r w:rsidRPr="00FF42B8">
              <w:rPr>
                <w:rFonts w:ascii="Times New Roman" w:hAnsi="Times New Roman" w:cs="Times New Roman"/>
                <w:color w:val="000000" w:themeColor="text1"/>
                <w:sz w:val="24"/>
                <w:szCs w:val="24"/>
              </w:rPr>
              <w:t>2</w:t>
            </w:r>
          </w:p>
        </w:tc>
        <w:tc>
          <w:tcPr>
            <w:tcW w:w="1250" w:type="dxa"/>
          </w:tcPr>
          <w:p w14:paraId="04FA12E0" w14:textId="77777777" w:rsidR="007F1CEA" w:rsidRPr="00FF42B8" w:rsidRDefault="007F1CEA" w:rsidP="009B2CE3">
            <w:pPr>
              <w:rPr>
                <w:rFonts w:ascii="Times New Roman" w:hAnsi="Times New Roman" w:cs="Times New Roman"/>
                <w:color w:val="000000" w:themeColor="text1"/>
                <w:sz w:val="24"/>
                <w:szCs w:val="24"/>
              </w:rPr>
            </w:pPr>
            <w:r w:rsidRPr="00FF42B8">
              <w:rPr>
                <w:rFonts w:ascii="Times New Roman" w:hAnsi="Times New Roman" w:cs="Times New Roman"/>
                <w:color w:val="000000" w:themeColor="text1"/>
                <w:sz w:val="24"/>
                <w:szCs w:val="24"/>
              </w:rPr>
              <w:t>2</w:t>
            </w:r>
          </w:p>
        </w:tc>
      </w:tr>
      <w:tr w:rsidR="003962B1" w:rsidRPr="0040523B" w14:paraId="4650586D" w14:textId="77777777" w:rsidTr="003962B1">
        <w:tc>
          <w:tcPr>
            <w:tcW w:w="1603" w:type="dxa"/>
          </w:tcPr>
          <w:p w14:paraId="173041EC"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Broj istraživača na međunarodnim projektima</w:t>
            </w:r>
          </w:p>
          <w:p w14:paraId="315DA6CB" w14:textId="77777777" w:rsidR="003962B1" w:rsidRPr="0040523B" w:rsidRDefault="003962B1" w:rsidP="009B2CE3">
            <w:pPr>
              <w:rPr>
                <w:rFonts w:ascii="Times New Roman" w:hAnsi="Times New Roman" w:cs="Times New Roman"/>
                <w:sz w:val="24"/>
                <w:szCs w:val="24"/>
              </w:rPr>
            </w:pPr>
          </w:p>
        </w:tc>
        <w:tc>
          <w:tcPr>
            <w:tcW w:w="1771" w:type="dxa"/>
          </w:tcPr>
          <w:p w14:paraId="70D48C17"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250F4019"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Broj</w:t>
            </w:r>
          </w:p>
        </w:tc>
        <w:tc>
          <w:tcPr>
            <w:tcW w:w="0" w:type="auto"/>
          </w:tcPr>
          <w:p w14:paraId="551ACEBB"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0</w:t>
            </w:r>
          </w:p>
        </w:tc>
        <w:tc>
          <w:tcPr>
            <w:tcW w:w="0" w:type="auto"/>
          </w:tcPr>
          <w:p w14:paraId="0079B900"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 xml:space="preserve">HRZZ </w:t>
            </w:r>
          </w:p>
        </w:tc>
        <w:tc>
          <w:tcPr>
            <w:tcW w:w="0" w:type="auto"/>
          </w:tcPr>
          <w:p w14:paraId="58BAD90A" w14:textId="29CFFE64" w:rsidR="003962B1"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0" w:type="auto"/>
          </w:tcPr>
          <w:p w14:paraId="13253CA3"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c>
          <w:tcPr>
            <w:tcW w:w="1250" w:type="dxa"/>
          </w:tcPr>
          <w:p w14:paraId="1693FCA7"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2</w:t>
            </w:r>
          </w:p>
        </w:tc>
      </w:tr>
      <w:tr w:rsidR="003962B1" w:rsidRPr="00FF42B8" w14:paraId="2BAE5AFC" w14:textId="77777777" w:rsidTr="003962B1">
        <w:tc>
          <w:tcPr>
            <w:tcW w:w="1603" w:type="dxa"/>
          </w:tcPr>
          <w:p w14:paraId="135D2B90"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Broj sastanaka u okviru međunarodnog konzorcija za potrebe provedbe programa</w:t>
            </w:r>
          </w:p>
        </w:tc>
        <w:tc>
          <w:tcPr>
            <w:tcW w:w="1771" w:type="dxa"/>
          </w:tcPr>
          <w:p w14:paraId="785CDE3E"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Sastanci članica konzorcija s ciljem koordinacije transnacionalnih aktivnosti u području urbanih tranzicija</w:t>
            </w:r>
          </w:p>
        </w:tc>
        <w:tc>
          <w:tcPr>
            <w:tcW w:w="0" w:type="auto"/>
          </w:tcPr>
          <w:p w14:paraId="1DC6F3CD" w14:textId="77777777" w:rsidR="003962B1" w:rsidRPr="0040523B" w:rsidRDefault="003962B1" w:rsidP="009B2CE3">
            <w:pPr>
              <w:rPr>
                <w:rFonts w:ascii="Times New Roman" w:hAnsi="Times New Roman" w:cs="Times New Roman"/>
                <w:sz w:val="24"/>
                <w:szCs w:val="24"/>
              </w:rPr>
            </w:pPr>
            <w:r w:rsidRPr="0040523B">
              <w:rPr>
                <w:rFonts w:ascii="Times New Roman" w:hAnsi="Times New Roman" w:cs="Times New Roman"/>
                <w:sz w:val="24"/>
                <w:szCs w:val="24"/>
              </w:rPr>
              <w:t>Broj</w:t>
            </w:r>
          </w:p>
        </w:tc>
        <w:tc>
          <w:tcPr>
            <w:tcW w:w="0" w:type="auto"/>
          </w:tcPr>
          <w:p w14:paraId="7483BBF0"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0</w:t>
            </w:r>
          </w:p>
        </w:tc>
        <w:tc>
          <w:tcPr>
            <w:tcW w:w="0" w:type="auto"/>
          </w:tcPr>
          <w:p w14:paraId="7CCDD66D" w14:textId="77777777" w:rsidR="003962B1" w:rsidRPr="0040523B" w:rsidRDefault="003962B1" w:rsidP="009B2CE3">
            <w:pPr>
              <w:rPr>
                <w:rFonts w:ascii="Times New Roman" w:hAnsi="Times New Roman" w:cs="Times New Roman"/>
                <w:color w:val="000000" w:themeColor="text1"/>
                <w:sz w:val="24"/>
                <w:szCs w:val="24"/>
              </w:rPr>
            </w:pPr>
            <w:r w:rsidRPr="0040523B">
              <w:rPr>
                <w:rFonts w:ascii="Times New Roman" w:hAnsi="Times New Roman" w:cs="Times New Roman"/>
                <w:color w:val="000000" w:themeColor="text1"/>
                <w:sz w:val="24"/>
                <w:szCs w:val="24"/>
              </w:rPr>
              <w:t>HRZZ</w:t>
            </w:r>
          </w:p>
        </w:tc>
        <w:tc>
          <w:tcPr>
            <w:tcW w:w="0" w:type="auto"/>
          </w:tcPr>
          <w:p w14:paraId="7FA817B1" w14:textId="75A10AA7" w:rsidR="003962B1"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0" w:type="auto"/>
          </w:tcPr>
          <w:p w14:paraId="6EA1EA7E" w14:textId="4EA79385" w:rsidR="003962B1"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1250" w:type="dxa"/>
          </w:tcPr>
          <w:p w14:paraId="54ADD417" w14:textId="7A857A89" w:rsidR="003962B1" w:rsidRPr="0040523B" w:rsidRDefault="003962B1" w:rsidP="009B2CE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r>
    </w:tbl>
    <w:p w14:paraId="4BCAF47E" w14:textId="77777777" w:rsidR="007F1CEA" w:rsidRPr="00FF42B8" w:rsidRDefault="007F1CEA" w:rsidP="007F1CEA">
      <w:pPr>
        <w:rPr>
          <w:lang w:val="hr-HR"/>
        </w:rPr>
      </w:pPr>
    </w:p>
    <w:p w14:paraId="58949B64" w14:textId="77777777" w:rsidR="00CE03D5" w:rsidRPr="00FF42B8" w:rsidRDefault="00CE03D5" w:rsidP="00EA5C7C">
      <w:pPr>
        <w:jc w:val="right"/>
        <w:rPr>
          <w:rFonts w:ascii="Times New Roman" w:hAnsi="Times New Roman" w:cs="Times New Roman"/>
          <w:sz w:val="24"/>
          <w:szCs w:val="24"/>
          <w:lang w:val="hr-HR"/>
        </w:rPr>
      </w:pPr>
    </w:p>
    <w:p w14:paraId="7D8F5A1C" w14:textId="77777777" w:rsidR="00CE03D5" w:rsidRPr="00FF42B8" w:rsidRDefault="00CE03D5" w:rsidP="00EA5C7C">
      <w:pPr>
        <w:jc w:val="right"/>
        <w:rPr>
          <w:rFonts w:ascii="Times New Roman" w:hAnsi="Times New Roman" w:cs="Times New Roman"/>
          <w:sz w:val="24"/>
          <w:szCs w:val="24"/>
          <w:lang w:val="hr-HR"/>
        </w:rPr>
      </w:pPr>
    </w:p>
    <w:p w14:paraId="0DC07452" w14:textId="77777777" w:rsidR="00CE03D5" w:rsidRPr="00FF42B8" w:rsidRDefault="00CE03D5" w:rsidP="00EA5C7C">
      <w:pPr>
        <w:jc w:val="right"/>
        <w:rPr>
          <w:rFonts w:ascii="Times New Roman" w:hAnsi="Times New Roman" w:cs="Times New Roman"/>
          <w:sz w:val="24"/>
          <w:szCs w:val="24"/>
          <w:lang w:val="hr-HR"/>
        </w:rPr>
      </w:pPr>
    </w:p>
    <w:p w14:paraId="151F0EE6" w14:textId="77777777" w:rsidR="00CE03D5" w:rsidRPr="00FF42B8" w:rsidRDefault="00CE03D5" w:rsidP="00EA5C7C">
      <w:pPr>
        <w:jc w:val="right"/>
        <w:rPr>
          <w:rFonts w:ascii="Times New Roman" w:hAnsi="Times New Roman" w:cs="Times New Roman"/>
          <w:sz w:val="24"/>
          <w:szCs w:val="24"/>
          <w:lang w:val="hr-HR"/>
        </w:rPr>
      </w:pPr>
    </w:p>
    <w:p w14:paraId="6F986998" w14:textId="77777777" w:rsidR="00CE03D5" w:rsidRPr="00FF42B8" w:rsidRDefault="00CE03D5" w:rsidP="00EA5C7C">
      <w:pPr>
        <w:jc w:val="right"/>
        <w:rPr>
          <w:rFonts w:ascii="Times New Roman" w:hAnsi="Times New Roman" w:cs="Times New Roman"/>
          <w:sz w:val="24"/>
          <w:szCs w:val="24"/>
          <w:lang w:val="hr-HR"/>
        </w:rPr>
      </w:pPr>
    </w:p>
    <w:p w14:paraId="0B2FA523" w14:textId="5EDA1206" w:rsidR="00EA5C7C" w:rsidRPr="00FF42B8" w:rsidRDefault="00EA5C7C" w:rsidP="00EA5C7C">
      <w:pPr>
        <w:jc w:val="right"/>
        <w:rPr>
          <w:rFonts w:ascii="Times New Roman" w:hAnsi="Times New Roman" w:cs="Times New Roman"/>
          <w:sz w:val="24"/>
          <w:szCs w:val="24"/>
          <w:lang w:val="hr-HR"/>
        </w:rPr>
      </w:pPr>
      <w:r w:rsidRPr="00FF42B8">
        <w:rPr>
          <w:rFonts w:ascii="Times New Roman" w:hAnsi="Times New Roman" w:cs="Times New Roman"/>
          <w:sz w:val="24"/>
          <w:szCs w:val="24"/>
          <w:lang w:val="hr-HR"/>
        </w:rPr>
        <w:t>Upravitelj Zaklade</w:t>
      </w:r>
    </w:p>
    <w:p w14:paraId="1891760F" w14:textId="32F31EC6" w:rsidR="001F7553" w:rsidRPr="00FF42B8" w:rsidRDefault="00EA5C7C" w:rsidP="00BD6B41">
      <w:pPr>
        <w:jc w:val="right"/>
        <w:rPr>
          <w:rFonts w:ascii="Times New Roman" w:hAnsi="Times New Roman" w:cs="Times New Roman"/>
          <w:sz w:val="24"/>
          <w:szCs w:val="24"/>
          <w:lang w:val="hr-HR"/>
        </w:rPr>
      </w:pPr>
      <w:r w:rsidRPr="00FF42B8">
        <w:rPr>
          <w:rFonts w:ascii="Times New Roman" w:hAnsi="Times New Roman" w:cs="Times New Roman"/>
          <w:sz w:val="24"/>
          <w:szCs w:val="24"/>
          <w:lang w:val="hr-HR"/>
        </w:rPr>
        <w:tab/>
        <w:t xml:space="preserve">prof. dr. sc. </w:t>
      </w:r>
      <w:r w:rsidR="006C26FC" w:rsidRPr="00FF42B8">
        <w:rPr>
          <w:rFonts w:ascii="Times New Roman" w:hAnsi="Times New Roman" w:cs="Times New Roman"/>
          <w:sz w:val="24"/>
          <w:szCs w:val="24"/>
          <w:lang w:val="hr-HR"/>
        </w:rPr>
        <w:t>Ozren Polašek</w:t>
      </w:r>
    </w:p>
    <w:sectPr w:rsidR="001F7553" w:rsidRPr="00FF42B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61975"/>
    <w:multiLevelType w:val="hybridMultilevel"/>
    <w:tmpl w:val="10DAF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F75451"/>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F502A77"/>
    <w:multiLevelType w:val="hybridMultilevel"/>
    <w:tmpl w:val="0734A8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4F827F5D"/>
    <w:multiLevelType w:val="hybridMultilevel"/>
    <w:tmpl w:val="452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6D2BF2"/>
    <w:multiLevelType w:val="hybridMultilevel"/>
    <w:tmpl w:val="24C4EA9A"/>
    <w:lvl w:ilvl="0" w:tplc="EABCAE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79D41E6"/>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AE05335"/>
    <w:multiLevelType w:val="hybridMultilevel"/>
    <w:tmpl w:val="825EF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2207E4"/>
    <w:multiLevelType w:val="hybridMultilevel"/>
    <w:tmpl w:val="30FEEB2E"/>
    <w:lvl w:ilvl="0" w:tplc="8F04EEE4">
      <w:start w:val="1"/>
      <w:numFmt w:val="decimal"/>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74117DFC"/>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FF5382F"/>
    <w:multiLevelType w:val="hybridMultilevel"/>
    <w:tmpl w:val="FCC814D4"/>
    <w:lvl w:ilvl="0" w:tplc="6DA0006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9323194">
    <w:abstractNumId w:val="2"/>
  </w:num>
  <w:num w:numId="2" w16cid:durableId="1068653522">
    <w:abstractNumId w:val="4"/>
  </w:num>
  <w:num w:numId="3" w16cid:durableId="1617175552">
    <w:abstractNumId w:val="8"/>
  </w:num>
  <w:num w:numId="4" w16cid:durableId="1365011195">
    <w:abstractNumId w:val="7"/>
  </w:num>
  <w:num w:numId="5" w16cid:durableId="544222901">
    <w:abstractNumId w:val="3"/>
  </w:num>
  <w:num w:numId="6" w16cid:durableId="1154100737">
    <w:abstractNumId w:val="5"/>
  </w:num>
  <w:num w:numId="7" w16cid:durableId="1387533652">
    <w:abstractNumId w:val="9"/>
  </w:num>
  <w:num w:numId="8" w16cid:durableId="641814007">
    <w:abstractNumId w:val="1"/>
  </w:num>
  <w:num w:numId="9" w16cid:durableId="534343923">
    <w:abstractNumId w:val="6"/>
  </w:num>
  <w:num w:numId="10" w16cid:durableId="1437209952">
    <w:abstractNumId w:val="0"/>
  </w:num>
  <w:num w:numId="11" w16cid:durableId="16201821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r4QSmzhqswwOhUtpDyU/8AQ09V/hxy5BPxnLo4nt6k+kJ/bWhjI6Sv0BQlJo9Yqd1JMsbXfIjhPfQ+9teY4Ozg==" w:salt="1zEk+X8aQS9FvmtL22CeGA=="/>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E70"/>
    <w:rsid w:val="00000B3A"/>
    <w:rsid w:val="000011E8"/>
    <w:rsid w:val="00003475"/>
    <w:rsid w:val="000150D5"/>
    <w:rsid w:val="0001641F"/>
    <w:rsid w:val="00016DA9"/>
    <w:rsid w:val="00021A56"/>
    <w:rsid w:val="00021F60"/>
    <w:rsid w:val="00023E98"/>
    <w:rsid w:val="00025188"/>
    <w:rsid w:val="00025E88"/>
    <w:rsid w:val="00026B9B"/>
    <w:rsid w:val="00030B1C"/>
    <w:rsid w:val="00030C52"/>
    <w:rsid w:val="0003251A"/>
    <w:rsid w:val="00033144"/>
    <w:rsid w:val="000368CC"/>
    <w:rsid w:val="0004420A"/>
    <w:rsid w:val="000472B0"/>
    <w:rsid w:val="000514F8"/>
    <w:rsid w:val="00053E6B"/>
    <w:rsid w:val="000563FD"/>
    <w:rsid w:val="00057E20"/>
    <w:rsid w:val="00060080"/>
    <w:rsid w:val="000619B4"/>
    <w:rsid w:val="00062427"/>
    <w:rsid w:val="00062CFA"/>
    <w:rsid w:val="00063647"/>
    <w:rsid w:val="00063B7F"/>
    <w:rsid w:val="00063DCD"/>
    <w:rsid w:val="0006511D"/>
    <w:rsid w:val="00065ECD"/>
    <w:rsid w:val="0006614A"/>
    <w:rsid w:val="00066DB3"/>
    <w:rsid w:val="00066F54"/>
    <w:rsid w:val="00067CF8"/>
    <w:rsid w:val="0007137B"/>
    <w:rsid w:val="0007157C"/>
    <w:rsid w:val="00071C6B"/>
    <w:rsid w:val="00077CD2"/>
    <w:rsid w:val="000827D5"/>
    <w:rsid w:val="00085A62"/>
    <w:rsid w:val="00085BBC"/>
    <w:rsid w:val="000875B5"/>
    <w:rsid w:val="00087CA4"/>
    <w:rsid w:val="00090622"/>
    <w:rsid w:val="00094305"/>
    <w:rsid w:val="000956C3"/>
    <w:rsid w:val="000A0714"/>
    <w:rsid w:val="000A3731"/>
    <w:rsid w:val="000A41EE"/>
    <w:rsid w:val="000A4476"/>
    <w:rsid w:val="000A5483"/>
    <w:rsid w:val="000A5D16"/>
    <w:rsid w:val="000A6BAD"/>
    <w:rsid w:val="000B0DEF"/>
    <w:rsid w:val="000B17C6"/>
    <w:rsid w:val="000B2450"/>
    <w:rsid w:val="000B2E29"/>
    <w:rsid w:val="000B4872"/>
    <w:rsid w:val="000B4F3D"/>
    <w:rsid w:val="000B60D9"/>
    <w:rsid w:val="000B6267"/>
    <w:rsid w:val="000C1261"/>
    <w:rsid w:val="000C36FA"/>
    <w:rsid w:val="000C5537"/>
    <w:rsid w:val="000C744C"/>
    <w:rsid w:val="000D0351"/>
    <w:rsid w:val="000D1344"/>
    <w:rsid w:val="000D1486"/>
    <w:rsid w:val="000D4B48"/>
    <w:rsid w:val="000D544A"/>
    <w:rsid w:val="000D667B"/>
    <w:rsid w:val="000D69B2"/>
    <w:rsid w:val="000E01D7"/>
    <w:rsid w:val="000E080C"/>
    <w:rsid w:val="000E149F"/>
    <w:rsid w:val="000E153E"/>
    <w:rsid w:val="000E2367"/>
    <w:rsid w:val="000E392E"/>
    <w:rsid w:val="000E44F9"/>
    <w:rsid w:val="000E47DD"/>
    <w:rsid w:val="000E6487"/>
    <w:rsid w:val="000F2A26"/>
    <w:rsid w:val="000F4088"/>
    <w:rsid w:val="000F48B6"/>
    <w:rsid w:val="000F5B33"/>
    <w:rsid w:val="000F69B3"/>
    <w:rsid w:val="001000FF"/>
    <w:rsid w:val="001011AB"/>
    <w:rsid w:val="00101884"/>
    <w:rsid w:val="00103521"/>
    <w:rsid w:val="0010410A"/>
    <w:rsid w:val="00104346"/>
    <w:rsid w:val="00105651"/>
    <w:rsid w:val="001056B9"/>
    <w:rsid w:val="00106030"/>
    <w:rsid w:val="00106E1A"/>
    <w:rsid w:val="0011022A"/>
    <w:rsid w:val="00112D67"/>
    <w:rsid w:val="001141F5"/>
    <w:rsid w:val="00115FE9"/>
    <w:rsid w:val="00116594"/>
    <w:rsid w:val="001173A7"/>
    <w:rsid w:val="001177F6"/>
    <w:rsid w:val="00125144"/>
    <w:rsid w:val="0012531D"/>
    <w:rsid w:val="00126ACE"/>
    <w:rsid w:val="00131B3D"/>
    <w:rsid w:val="00131EAB"/>
    <w:rsid w:val="00132ADC"/>
    <w:rsid w:val="001375B9"/>
    <w:rsid w:val="00137EC6"/>
    <w:rsid w:val="00140A0B"/>
    <w:rsid w:val="00140D68"/>
    <w:rsid w:val="00142A45"/>
    <w:rsid w:val="00142BB9"/>
    <w:rsid w:val="00143227"/>
    <w:rsid w:val="00144279"/>
    <w:rsid w:val="00146CB9"/>
    <w:rsid w:val="0015021D"/>
    <w:rsid w:val="00150288"/>
    <w:rsid w:val="001518AC"/>
    <w:rsid w:val="00151D8C"/>
    <w:rsid w:val="00152CDA"/>
    <w:rsid w:val="00154FA7"/>
    <w:rsid w:val="001553D8"/>
    <w:rsid w:val="001561D1"/>
    <w:rsid w:val="00157643"/>
    <w:rsid w:val="00157F39"/>
    <w:rsid w:val="0016197E"/>
    <w:rsid w:val="001636AF"/>
    <w:rsid w:val="0016401B"/>
    <w:rsid w:val="0016692E"/>
    <w:rsid w:val="00170193"/>
    <w:rsid w:val="0017031F"/>
    <w:rsid w:val="00171EA7"/>
    <w:rsid w:val="0017232C"/>
    <w:rsid w:val="001736E8"/>
    <w:rsid w:val="00175DA0"/>
    <w:rsid w:val="0017619A"/>
    <w:rsid w:val="00180D9C"/>
    <w:rsid w:val="00182D8E"/>
    <w:rsid w:val="00183697"/>
    <w:rsid w:val="0018376D"/>
    <w:rsid w:val="001839D0"/>
    <w:rsid w:val="00186418"/>
    <w:rsid w:val="001925AF"/>
    <w:rsid w:val="00193B5D"/>
    <w:rsid w:val="001958A4"/>
    <w:rsid w:val="001A123E"/>
    <w:rsid w:val="001A16E7"/>
    <w:rsid w:val="001A1F50"/>
    <w:rsid w:val="001A2A53"/>
    <w:rsid w:val="001A2E42"/>
    <w:rsid w:val="001A4002"/>
    <w:rsid w:val="001A6F11"/>
    <w:rsid w:val="001A7CE8"/>
    <w:rsid w:val="001B1836"/>
    <w:rsid w:val="001B4D0B"/>
    <w:rsid w:val="001B706C"/>
    <w:rsid w:val="001C08E6"/>
    <w:rsid w:val="001C0FB0"/>
    <w:rsid w:val="001C2D40"/>
    <w:rsid w:val="001C4CB7"/>
    <w:rsid w:val="001C5DFC"/>
    <w:rsid w:val="001C691A"/>
    <w:rsid w:val="001C7000"/>
    <w:rsid w:val="001C724E"/>
    <w:rsid w:val="001C74EC"/>
    <w:rsid w:val="001C7839"/>
    <w:rsid w:val="001D0B00"/>
    <w:rsid w:val="001D0B69"/>
    <w:rsid w:val="001D1B22"/>
    <w:rsid w:val="001D2DAE"/>
    <w:rsid w:val="001D380B"/>
    <w:rsid w:val="001D4985"/>
    <w:rsid w:val="001D4A90"/>
    <w:rsid w:val="001D5AB9"/>
    <w:rsid w:val="001D5E04"/>
    <w:rsid w:val="001D6246"/>
    <w:rsid w:val="001D7AA9"/>
    <w:rsid w:val="001E0B92"/>
    <w:rsid w:val="001E2CEB"/>
    <w:rsid w:val="001E2D6D"/>
    <w:rsid w:val="001E3EBF"/>
    <w:rsid w:val="001E42DC"/>
    <w:rsid w:val="001E5FE1"/>
    <w:rsid w:val="001F5E9D"/>
    <w:rsid w:val="001F6909"/>
    <w:rsid w:val="001F7553"/>
    <w:rsid w:val="001F7A7F"/>
    <w:rsid w:val="00201B97"/>
    <w:rsid w:val="00201C83"/>
    <w:rsid w:val="0020506D"/>
    <w:rsid w:val="00206720"/>
    <w:rsid w:val="002101B9"/>
    <w:rsid w:val="00214344"/>
    <w:rsid w:val="00216152"/>
    <w:rsid w:val="00216674"/>
    <w:rsid w:val="002265C7"/>
    <w:rsid w:val="00226B1F"/>
    <w:rsid w:val="00226E7A"/>
    <w:rsid w:val="00226EE2"/>
    <w:rsid w:val="0023012A"/>
    <w:rsid w:val="00231AB1"/>
    <w:rsid w:val="00232243"/>
    <w:rsid w:val="0024059A"/>
    <w:rsid w:val="002406DE"/>
    <w:rsid w:val="00241009"/>
    <w:rsid w:val="00241756"/>
    <w:rsid w:val="00242D51"/>
    <w:rsid w:val="00243A97"/>
    <w:rsid w:val="00245AEE"/>
    <w:rsid w:val="00246D47"/>
    <w:rsid w:val="00246E27"/>
    <w:rsid w:val="00251EE5"/>
    <w:rsid w:val="00252405"/>
    <w:rsid w:val="00255506"/>
    <w:rsid w:val="00260878"/>
    <w:rsid w:val="002648B6"/>
    <w:rsid w:val="002675EA"/>
    <w:rsid w:val="00270075"/>
    <w:rsid w:val="00270FAE"/>
    <w:rsid w:val="00271507"/>
    <w:rsid w:val="002719AF"/>
    <w:rsid w:val="00272384"/>
    <w:rsid w:val="0027400C"/>
    <w:rsid w:val="00274DEE"/>
    <w:rsid w:val="0027569B"/>
    <w:rsid w:val="00280B69"/>
    <w:rsid w:val="00281554"/>
    <w:rsid w:val="00282618"/>
    <w:rsid w:val="002836D1"/>
    <w:rsid w:val="00286CDC"/>
    <w:rsid w:val="00286EE9"/>
    <w:rsid w:val="0029405B"/>
    <w:rsid w:val="00295468"/>
    <w:rsid w:val="0029725E"/>
    <w:rsid w:val="002A0C8F"/>
    <w:rsid w:val="002A34F1"/>
    <w:rsid w:val="002A5B72"/>
    <w:rsid w:val="002A7C8A"/>
    <w:rsid w:val="002B13D0"/>
    <w:rsid w:val="002B2E69"/>
    <w:rsid w:val="002B32BB"/>
    <w:rsid w:val="002B44BF"/>
    <w:rsid w:val="002B5E09"/>
    <w:rsid w:val="002B719B"/>
    <w:rsid w:val="002B7CC5"/>
    <w:rsid w:val="002B7DD7"/>
    <w:rsid w:val="002B7E25"/>
    <w:rsid w:val="002C2572"/>
    <w:rsid w:val="002C2DB9"/>
    <w:rsid w:val="002C3DC3"/>
    <w:rsid w:val="002C4D8C"/>
    <w:rsid w:val="002C555A"/>
    <w:rsid w:val="002C6609"/>
    <w:rsid w:val="002C6AD1"/>
    <w:rsid w:val="002D0022"/>
    <w:rsid w:val="002D01C1"/>
    <w:rsid w:val="002D1027"/>
    <w:rsid w:val="002D7892"/>
    <w:rsid w:val="002E1842"/>
    <w:rsid w:val="002E1957"/>
    <w:rsid w:val="002E44E5"/>
    <w:rsid w:val="002F0C52"/>
    <w:rsid w:val="002F58E9"/>
    <w:rsid w:val="002F7398"/>
    <w:rsid w:val="00300C80"/>
    <w:rsid w:val="00304E94"/>
    <w:rsid w:val="00305DCC"/>
    <w:rsid w:val="0030672E"/>
    <w:rsid w:val="00306C5E"/>
    <w:rsid w:val="00310680"/>
    <w:rsid w:val="00311F64"/>
    <w:rsid w:val="00313E9B"/>
    <w:rsid w:val="00321FBC"/>
    <w:rsid w:val="0032577F"/>
    <w:rsid w:val="00325B33"/>
    <w:rsid w:val="00326672"/>
    <w:rsid w:val="003332D8"/>
    <w:rsid w:val="0033333A"/>
    <w:rsid w:val="0033387B"/>
    <w:rsid w:val="00333B58"/>
    <w:rsid w:val="00336BC1"/>
    <w:rsid w:val="0033741D"/>
    <w:rsid w:val="00340787"/>
    <w:rsid w:val="00343B9D"/>
    <w:rsid w:val="00346C8A"/>
    <w:rsid w:val="00346EAB"/>
    <w:rsid w:val="00350D38"/>
    <w:rsid w:val="00350F5C"/>
    <w:rsid w:val="003521DA"/>
    <w:rsid w:val="00352B1E"/>
    <w:rsid w:val="00354151"/>
    <w:rsid w:val="00354D0E"/>
    <w:rsid w:val="00354F58"/>
    <w:rsid w:val="0035597F"/>
    <w:rsid w:val="00356A36"/>
    <w:rsid w:val="00360794"/>
    <w:rsid w:val="00361423"/>
    <w:rsid w:val="00364403"/>
    <w:rsid w:val="00364583"/>
    <w:rsid w:val="00366485"/>
    <w:rsid w:val="00367B27"/>
    <w:rsid w:val="00370C2D"/>
    <w:rsid w:val="00371588"/>
    <w:rsid w:val="00372105"/>
    <w:rsid w:val="003724AF"/>
    <w:rsid w:val="0037371A"/>
    <w:rsid w:val="0037418D"/>
    <w:rsid w:val="00374372"/>
    <w:rsid w:val="00375146"/>
    <w:rsid w:val="003824EA"/>
    <w:rsid w:val="00384112"/>
    <w:rsid w:val="00386113"/>
    <w:rsid w:val="003902A0"/>
    <w:rsid w:val="00390CA5"/>
    <w:rsid w:val="00390D5B"/>
    <w:rsid w:val="003912E5"/>
    <w:rsid w:val="00393505"/>
    <w:rsid w:val="00393D9D"/>
    <w:rsid w:val="00394937"/>
    <w:rsid w:val="003962B1"/>
    <w:rsid w:val="00396394"/>
    <w:rsid w:val="003964E0"/>
    <w:rsid w:val="003970E9"/>
    <w:rsid w:val="003974DC"/>
    <w:rsid w:val="003976ED"/>
    <w:rsid w:val="003A1F8A"/>
    <w:rsid w:val="003A3DCC"/>
    <w:rsid w:val="003A5AD0"/>
    <w:rsid w:val="003A7EE3"/>
    <w:rsid w:val="003B03D8"/>
    <w:rsid w:val="003B38F2"/>
    <w:rsid w:val="003B764A"/>
    <w:rsid w:val="003C0E75"/>
    <w:rsid w:val="003C2B6D"/>
    <w:rsid w:val="003C648C"/>
    <w:rsid w:val="003D4505"/>
    <w:rsid w:val="003D552F"/>
    <w:rsid w:val="003E0D49"/>
    <w:rsid w:val="003E2B21"/>
    <w:rsid w:val="003E314A"/>
    <w:rsid w:val="003E516A"/>
    <w:rsid w:val="003E53A8"/>
    <w:rsid w:val="003E60C6"/>
    <w:rsid w:val="003E6836"/>
    <w:rsid w:val="003F0980"/>
    <w:rsid w:val="003F0AF5"/>
    <w:rsid w:val="003F0B0D"/>
    <w:rsid w:val="003F22E3"/>
    <w:rsid w:val="003F2CAB"/>
    <w:rsid w:val="003F3F20"/>
    <w:rsid w:val="003F46AD"/>
    <w:rsid w:val="003F478C"/>
    <w:rsid w:val="003F516F"/>
    <w:rsid w:val="00402561"/>
    <w:rsid w:val="00402ABD"/>
    <w:rsid w:val="0040523B"/>
    <w:rsid w:val="004121B2"/>
    <w:rsid w:val="004128E8"/>
    <w:rsid w:val="00412C9F"/>
    <w:rsid w:val="00412D7B"/>
    <w:rsid w:val="00415C9D"/>
    <w:rsid w:val="00415F8F"/>
    <w:rsid w:val="00416067"/>
    <w:rsid w:val="00417395"/>
    <w:rsid w:val="00417EEB"/>
    <w:rsid w:val="00423192"/>
    <w:rsid w:val="00425AF2"/>
    <w:rsid w:val="004318BC"/>
    <w:rsid w:val="00431B65"/>
    <w:rsid w:val="00433F70"/>
    <w:rsid w:val="00434E3D"/>
    <w:rsid w:val="00434EE7"/>
    <w:rsid w:val="00435646"/>
    <w:rsid w:val="00435B82"/>
    <w:rsid w:val="00435EDF"/>
    <w:rsid w:val="00453DE3"/>
    <w:rsid w:val="004559DB"/>
    <w:rsid w:val="004575D0"/>
    <w:rsid w:val="00457845"/>
    <w:rsid w:val="00457B74"/>
    <w:rsid w:val="00461756"/>
    <w:rsid w:val="0046374E"/>
    <w:rsid w:val="004639B0"/>
    <w:rsid w:val="00467A7A"/>
    <w:rsid w:val="00471F37"/>
    <w:rsid w:val="00472AEF"/>
    <w:rsid w:val="004734C7"/>
    <w:rsid w:val="00473BAB"/>
    <w:rsid w:val="0047461E"/>
    <w:rsid w:val="0048017A"/>
    <w:rsid w:val="004829D0"/>
    <w:rsid w:val="0048357A"/>
    <w:rsid w:val="0048720F"/>
    <w:rsid w:val="00487D57"/>
    <w:rsid w:val="00490C1E"/>
    <w:rsid w:val="0049446B"/>
    <w:rsid w:val="00497857"/>
    <w:rsid w:val="00497D59"/>
    <w:rsid w:val="004A0B3B"/>
    <w:rsid w:val="004A7241"/>
    <w:rsid w:val="004B05EE"/>
    <w:rsid w:val="004B1836"/>
    <w:rsid w:val="004B2400"/>
    <w:rsid w:val="004B3242"/>
    <w:rsid w:val="004B5128"/>
    <w:rsid w:val="004B5BAB"/>
    <w:rsid w:val="004B7622"/>
    <w:rsid w:val="004C2EEC"/>
    <w:rsid w:val="004C53D2"/>
    <w:rsid w:val="004C6003"/>
    <w:rsid w:val="004D2668"/>
    <w:rsid w:val="004D2BBF"/>
    <w:rsid w:val="004D33E7"/>
    <w:rsid w:val="004D3C71"/>
    <w:rsid w:val="004D4A47"/>
    <w:rsid w:val="004D5670"/>
    <w:rsid w:val="004D603F"/>
    <w:rsid w:val="004D74E2"/>
    <w:rsid w:val="004E13ED"/>
    <w:rsid w:val="004E16AB"/>
    <w:rsid w:val="004E23C5"/>
    <w:rsid w:val="004E2E6A"/>
    <w:rsid w:val="004E3E12"/>
    <w:rsid w:val="004E6472"/>
    <w:rsid w:val="004E7109"/>
    <w:rsid w:val="004F5103"/>
    <w:rsid w:val="004F6718"/>
    <w:rsid w:val="004F743A"/>
    <w:rsid w:val="005003A0"/>
    <w:rsid w:val="005009D0"/>
    <w:rsid w:val="00501F2B"/>
    <w:rsid w:val="00502A9D"/>
    <w:rsid w:val="005063F3"/>
    <w:rsid w:val="005079B6"/>
    <w:rsid w:val="00512A97"/>
    <w:rsid w:val="00513631"/>
    <w:rsid w:val="00513B79"/>
    <w:rsid w:val="0051477E"/>
    <w:rsid w:val="00515210"/>
    <w:rsid w:val="00517D36"/>
    <w:rsid w:val="00517FA0"/>
    <w:rsid w:val="00520CA9"/>
    <w:rsid w:val="005239A4"/>
    <w:rsid w:val="00525412"/>
    <w:rsid w:val="005257C1"/>
    <w:rsid w:val="00527013"/>
    <w:rsid w:val="0052708B"/>
    <w:rsid w:val="00527ED7"/>
    <w:rsid w:val="0053052B"/>
    <w:rsid w:val="00531B4B"/>
    <w:rsid w:val="00533582"/>
    <w:rsid w:val="0053416E"/>
    <w:rsid w:val="00535034"/>
    <w:rsid w:val="00537972"/>
    <w:rsid w:val="005409F7"/>
    <w:rsid w:val="0054496B"/>
    <w:rsid w:val="005535F7"/>
    <w:rsid w:val="00555386"/>
    <w:rsid w:val="00565983"/>
    <w:rsid w:val="00566277"/>
    <w:rsid w:val="00570CBA"/>
    <w:rsid w:val="0057533B"/>
    <w:rsid w:val="00576AEE"/>
    <w:rsid w:val="00577599"/>
    <w:rsid w:val="005807C6"/>
    <w:rsid w:val="00582A58"/>
    <w:rsid w:val="00583457"/>
    <w:rsid w:val="00586228"/>
    <w:rsid w:val="00590379"/>
    <w:rsid w:val="005922DC"/>
    <w:rsid w:val="00593984"/>
    <w:rsid w:val="00595AB7"/>
    <w:rsid w:val="00595B6F"/>
    <w:rsid w:val="00597713"/>
    <w:rsid w:val="005978DD"/>
    <w:rsid w:val="005A1036"/>
    <w:rsid w:val="005A223A"/>
    <w:rsid w:val="005A5E03"/>
    <w:rsid w:val="005A677F"/>
    <w:rsid w:val="005A688C"/>
    <w:rsid w:val="005A68B9"/>
    <w:rsid w:val="005A746C"/>
    <w:rsid w:val="005A759B"/>
    <w:rsid w:val="005AC5E3"/>
    <w:rsid w:val="005B0498"/>
    <w:rsid w:val="005B0D54"/>
    <w:rsid w:val="005B1864"/>
    <w:rsid w:val="005B21A0"/>
    <w:rsid w:val="005B2EE8"/>
    <w:rsid w:val="005B3670"/>
    <w:rsid w:val="005B4E95"/>
    <w:rsid w:val="005B4EC5"/>
    <w:rsid w:val="005B6A03"/>
    <w:rsid w:val="005C2181"/>
    <w:rsid w:val="005C3419"/>
    <w:rsid w:val="005C35EE"/>
    <w:rsid w:val="005C48EF"/>
    <w:rsid w:val="005C5AFC"/>
    <w:rsid w:val="005C63DE"/>
    <w:rsid w:val="005C6A22"/>
    <w:rsid w:val="005C747C"/>
    <w:rsid w:val="005D1799"/>
    <w:rsid w:val="005D5571"/>
    <w:rsid w:val="005D6907"/>
    <w:rsid w:val="005D6A29"/>
    <w:rsid w:val="005D7186"/>
    <w:rsid w:val="005E084E"/>
    <w:rsid w:val="005E0DF1"/>
    <w:rsid w:val="005E37D0"/>
    <w:rsid w:val="005E3BF9"/>
    <w:rsid w:val="005E40E4"/>
    <w:rsid w:val="005E4653"/>
    <w:rsid w:val="005E51B1"/>
    <w:rsid w:val="005E799B"/>
    <w:rsid w:val="005F76CA"/>
    <w:rsid w:val="00600BDA"/>
    <w:rsid w:val="0060301F"/>
    <w:rsid w:val="006056F7"/>
    <w:rsid w:val="0060628B"/>
    <w:rsid w:val="00607538"/>
    <w:rsid w:val="00607972"/>
    <w:rsid w:val="00612820"/>
    <w:rsid w:val="00615382"/>
    <w:rsid w:val="0061610C"/>
    <w:rsid w:val="006219BB"/>
    <w:rsid w:val="00621B2F"/>
    <w:rsid w:val="006241DE"/>
    <w:rsid w:val="006261AA"/>
    <w:rsid w:val="006306A2"/>
    <w:rsid w:val="00631B7A"/>
    <w:rsid w:val="00634394"/>
    <w:rsid w:val="00634C81"/>
    <w:rsid w:val="00635393"/>
    <w:rsid w:val="00637073"/>
    <w:rsid w:val="006404E4"/>
    <w:rsid w:val="00640D0B"/>
    <w:rsid w:val="00643138"/>
    <w:rsid w:val="0064452E"/>
    <w:rsid w:val="00654B55"/>
    <w:rsid w:val="00655740"/>
    <w:rsid w:val="006612EA"/>
    <w:rsid w:val="006631DB"/>
    <w:rsid w:val="00664C8C"/>
    <w:rsid w:val="00667182"/>
    <w:rsid w:val="00671A4D"/>
    <w:rsid w:val="0067227C"/>
    <w:rsid w:val="0067780C"/>
    <w:rsid w:val="00683501"/>
    <w:rsid w:val="00693D78"/>
    <w:rsid w:val="0069422E"/>
    <w:rsid w:val="0069640F"/>
    <w:rsid w:val="006968F4"/>
    <w:rsid w:val="00696DCA"/>
    <w:rsid w:val="006A1022"/>
    <w:rsid w:val="006A43A0"/>
    <w:rsid w:val="006A4E89"/>
    <w:rsid w:val="006B0C13"/>
    <w:rsid w:val="006B12EB"/>
    <w:rsid w:val="006B2C30"/>
    <w:rsid w:val="006B3ACC"/>
    <w:rsid w:val="006B4973"/>
    <w:rsid w:val="006B606F"/>
    <w:rsid w:val="006B6B62"/>
    <w:rsid w:val="006B6E7E"/>
    <w:rsid w:val="006C220C"/>
    <w:rsid w:val="006C26FC"/>
    <w:rsid w:val="006C3B32"/>
    <w:rsid w:val="006C6222"/>
    <w:rsid w:val="006C6CBB"/>
    <w:rsid w:val="006D024F"/>
    <w:rsid w:val="006D2375"/>
    <w:rsid w:val="006D259D"/>
    <w:rsid w:val="006D2784"/>
    <w:rsid w:val="006D2CE4"/>
    <w:rsid w:val="006D467D"/>
    <w:rsid w:val="006D5DAD"/>
    <w:rsid w:val="006D68A6"/>
    <w:rsid w:val="006D7867"/>
    <w:rsid w:val="006E0E84"/>
    <w:rsid w:val="006E2C2B"/>
    <w:rsid w:val="006E4BEE"/>
    <w:rsid w:val="006E4C96"/>
    <w:rsid w:val="006E7C72"/>
    <w:rsid w:val="006F2549"/>
    <w:rsid w:val="006F3161"/>
    <w:rsid w:val="006F4433"/>
    <w:rsid w:val="006F5788"/>
    <w:rsid w:val="006F5791"/>
    <w:rsid w:val="006F5965"/>
    <w:rsid w:val="006F6A3B"/>
    <w:rsid w:val="00700CB9"/>
    <w:rsid w:val="00702052"/>
    <w:rsid w:val="00706018"/>
    <w:rsid w:val="0070607B"/>
    <w:rsid w:val="00715983"/>
    <w:rsid w:val="00715EEA"/>
    <w:rsid w:val="00717454"/>
    <w:rsid w:val="00726E8C"/>
    <w:rsid w:val="00727727"/>
    <w:rsid w:val="00727F1C"/>
    <w:rsid w:val="00730254"/>
    <w:rsid w:val="00730DA2"/>
    <w:rsid w:val="007313E1"/>
    <w:rsid w:val="0073237C"/>
    <w:rsid w:val="0073595E"/>
    <w:rsid w:val="00735ADE"/>
    <w:rsid w:val="00736A52"/>
    <w:rsid w:val="00736C02"/>
    <w:rsid w:val="007402C8"/>
    <w:rsid w:val="00740553"/>
    <w:rsid w:val="00742CA6"/>
    <w:rsid w:val="00744B60"/>
    <w:rsid w:val="0074508B"/>
    <w:rsid w:val="00745150"/>
    <w:rsid w:val="00745FC9"/>
    <w:rsid w:val="007466FA"/>
    <w:rsid w:val="00747D8F"/>
    <w:rsid w:val="00752977"/>
    <w:rsid w:val="0075352C"/>
    <w:rsid w:val="007538FC"/>
    <w:rsid w:val="007539C8"/>
    <w:rsid w:val="00754151"/>
    <w:rsid w:val="0075458A"/>
    <w:rsid w:val="0075508C"/>
    <w:rsid w:val="007557AC"/>
    <w:rsid w:val="00755AF7"/>
    <w:rsid w:val="007560E0"/>
    <w:rsid w:val="0075629A"/>
    <w:rsid w:val="0075649E"/>
    <w:rsid w:val="0075697F"/>
    <w:rsid w:val="007605B6"/>
    <w:rsid w:val="00761466"/>
    <w:rsid w:val="00761EBE"/>
    <w:rsid w:val="007623A2"/>
    <w:rsid w:val="007629AB"/>
    <w:rsid w:val="00762B64"/>
    <w:rsid w:val="00762E2E"/>
    <w:rsid w:val="00765DA4"/>
    <w:rsid w:val="0076657A"/>
    <w:rsid w:val="0076745D"/>
    <w:rsid w:val="00770783"/>
    <w:rsid w:val="00771067"/>
    <w:rsid w:val="00771C90"/>
    <w:rsid w:val="00771F0B"/>
    <w:rsid w:val="00772992"/>
    <w:rsid w:val="00772BD6"/>
    <w:rsid w:val="00773E3D"/>
    <w:rsid w:val="00775B89"/>
    <w:rsid w:val="00776B9B"/>
    <w:rsid w:val="00781B16"/>
    <w:rsid w:val="00784E67"/>
    <w:rsid w:val="00785440"/>
    <w:rsid w:val="0078671C"/>
    <w:rsid w:val="00786C31"/>
    <w:rsid w:val="00787708"/>
    <w:rsid w:val="00791ECA"/>
    <w:rsid w:val="00792447"/>
    <w:rsid w:val="007933E6"/>
    <w:rsid w:val="00794B88"/>
    <w:rsid w:val="00794F20"/>
    <w:rsid w:val="00795790"/>
    <w:rsid w:val="00797B7A"/>
    <w:rsid w:val="007A32BD"/>
    <w:rsid w:val="007A4390"/>
    <w:rsid w:val="007A4F71"/>
    <w:rsid w:val="007A67BB"/>
    <w:rsid w:val="007B0860"/>
    <w:rsid w:val="007B08E4"/>
    <w:rsid w:val="007B1D64"/>
    <w:rsid w:val="007B4AA1"/>
    <w:rsid w:val="007B6EA0"/>
    <w:rsid w:val="007B7E42"/>
    <w:rsid w:val="007C1250"/>
    <w:rsid w:val="007C14AD"/>
    <w:rsid w:val="007C33C6"/>
    <w:rsid w:val="007C34DD"/>
    <w:rsid w:val="007C5115"/>
    <w:rsid w:val="007C5260"/>
    <w:rsid w:val="007C5993"/>
    <w:rsid w:val="007C664F"/>
    <w:rsid w:val="007C7284"/>
    <w:rsid w:val="007D4C73"/>
    <w:rsid w:val="007D68A2"/>
    <w:rsid w:val="007E261D"/>
    <w:rsid w:val="007E2B24"/>
    <w:rsid w:val="007E2E72"/>
    <w:rsid w:val="007E461C"/>
    <w:rsid w:val="007E65F9"/>
    <w:rsid w:val="007E71B5"/>
    <w:rsid w:val="007E7D01"/>
    <w:rsid w:val="007F176A"/>
    <w:rsid w:val="007F1CEA"/>
    <w:rsid w:val="007F37EF"/>
    <w:rsid w:val="007F408A"/>
    <w:rsid w:val="007F67A6"/>
    <w:rsid w:val="007F6B51"/>
    <w:rsid w:val="00800B98"/>
    <w:rsid w:val="00801076"/>
    <w:rsid w:val="00801197"/>
    <w:rsid w:val="0080146D"/>
    <w:rsid w:val="008023FE"/>
    <w:rsid w:val="00802995"/>
    <w:rsid w:val="00804A0A"/>
    <w:rsid w:val="008063B3"/>
    <w:rsid w:val="00807C27"/>
    <w:rsid w:val="0081054A"/>
    <w:rsid w:val="00811671"/>
    <w:rsid w:val="00815533"/>
    <w:rsid w:val="00815F2A"/>
    <w:rsid w:val="00816921"/>
    <w:rsid w:val="008169EA"/>
    <w:rsid w:val="0081764E"/>
    <w:rsid w:val="00817EF1"/>
    <w:rsid w:val="00820FCC"/>
    <w:rsid w:val="00822AD4"/>
    <w:rsid w:val="00822ED8"/>
    <w:rsid w:val="008243A9"/>
    <w:rsid w:val="00824A90"/>
    <w:rsid w:val="00827AD1"/>
    <w:rsid w:val="00831F2C"/>
    <w:rsid w:val="008325E9"/>
    <w:rsid w:val="0083272B"/>
    <w:rsid w:val="00834255"/>
    <w:rsid w:val="00840BA3"/>
    <w:rsid w:val="00841FB4"/>
    <w:rsid w:val="0084362C"/>
    <w:rsid w:val="00846FDF"/>
    <w:rsid w:val="008470BB"/>
    <w:rsid w:val="00847108"/>
    <w:rsid w:val="00850F9E"/>
    <w:rsid w:val="00851552"/>
    <w:rsid w:val="00854F1D"/>
    <w:rsid w:val="00856334"/>
    <w:rsid w:val="008575E4"/>
    <w:rsid w:val="008636C0"/>
    <w:rsid w:val="0086390E"/>
    <w:rsid w:val="00863C7C"/>
    <w:rsid w:val="00864DCE"/>
    <w:rsid w:val="008657C3"/>
    <w:rsid w:val="0086608B"/>
    <w:rsid w:val="008670ED"/>
    <w:rsid w:val="00871B7E"/>
    <w:rsid w:val="008724BF"/>
    <w:rsid w:val="00872624"/>
    <w:rsid w:val="008739DA"/>
    <w:rsid w:val="00875D42"/>
    <w:rsid w:val="00880335"/>
    <w:rsid w:val="0088034A"/>
    <w:rsid w:val="00880F7B"/>
    <w:rsid w:val="00883B54"/>
    <w:rsid w:val="00884129"/>
    <w:rsid w:val="008847CF"/>
    <w:rsid w:val="00886CF2"/>
    <w:rsid w:val="00887891"/>
    <w:rsid w:val="00891B3D"/>
    <w:rsid w:val="00892B73"/>
    <w:rsid w:val="00893989"/>
    <w:rsid w:val="00894188"/>
    <w:rsid w:val="00895279"/>
    <w:rsid w:val="00896E2A"/>
    <w:rsid w:val="008A1F7A"/>
    <w:rsid w:val="008A2B65"/>
    <w:rsid w:val="008A3276"/>
    <w:rsid w:val="008A3334"/>
    <w:rsid w:val="008A466A"/>
    <w:rsid w:val="008B12E7"/>
    <w:rsid w:val="008B13DE"/>
    <w:rsid w:val="008B7A83"/>
    <w:rsid w:val="008C092C"/>
    <w:rsid w:val="008C19E9"/>
    <w:rsid w:val="008C4578"/>
    <w:rsid w:val="008C485E"/>
    <w:rsid w:val="008C565F"/>
    <w:rsid w:val="008C5B0F"/>
    <w:rsid w:val="008C5CAC"/>
    <w:rsid w:val="008D2001"/>
    <w:rsid w:val="008D2869"/>
    <w:rsid w:val="008D2BC8"/>
    <w:rsid w:val="008D2E00"/>
    <w:rsid w:val="008D4DB5"/>
    <w:rsid w:val="008E16FE"/>
    <w:rsid w:val="008E43EB"/>
    <w:rsid w:val="008E558E"/>
    <w:rsid w:val="008E6BDC"/>
    <w:rsid w:val="008E6E36"/>
    <w:rsid w:val="008E7B20"/>
    <w:rsid w:val="008F0BED"/>
    <w:rsid w:val="008F2AFE"/>
    <w:rsid w:val="008F34C1"/>
    <w:rsid w:val="008F5A37"/>
    <w:rsid w:val="00901A3B"/>
    <w:rsid w:val="009020FB"/>
    <w:rsid w:val="00902ACA"/>
    <w:rsid w:val="00902F1B"/>
    <w:rsid w:val="0090423C"/>
    <w:rsid w:val="00904787"/>
    <w:rsid w:val="00910690"/>
    <w:rsid w:val="00910EF0"/>
    <w:rsid w:val="00911D95"/>
    <w:rsid w:val="00911F60"/>
    <w:rsid w:val="009121FF"/>
    <w:rsid w:val="00914E82"/>
    <w:rsid w:val="00920F6B"/>
    <w:rsid w:val="009247F7"/>
    <w:rsid w:val="0092480A"/>
    <w:rsid w:val="0092509C"/>
    <w:rsid w:val="00925F3F"/>
    <w:rsid w:val="0092783A"/>
    <w:rsid w:val="0092793E"/>
    <w:rsid w:val="009317AC"/>
    <w:rsid w:val="00933558"/>
    <w:rsid w:val="0093483C"/>
    <w:rsid w:val="00934F73"/>
    <w:rsid w:val="00936B03"/>
    <w:rsid w:val="00940B4C"/>
    <w:rsid w:val="009413DE"/>
    <w:rsid w:val="00941632"/>
    <w:rsid w:val="009429F7"/>
    <w:rsid w:val="00946456"/>
    <w:rsid w:val="009468A8"/>
    <w:rsid w:val="00946FF7"/>
    <w:rsid w:val="0095357C"/>
    <w:rsid w:val="00956D54"/>
    <w:rsid w:val="0096229B"/>
    <w:rsid w:val="009627AE"/>
    <w:rsid w:val="0096345F"/>
    <w:rsid w:val="009654AB"/>
    <w:rsid w:val="00966895"/>
    <w:rsid w:val="00970BE0"/>
    <w:rsid w:val="0097591D"/>
    <w:rsid w:val="00977CA5"/>
    <w:rsid w:val="00981AAA"/>
    <w:rsid w:val="00983217"/>
    <w:rsid w:val="009855B3"/>
    <w:rsid w:val="00991C64"/>
    <w:rsid w:val="00992051"/>
    <w:rsid w:val="009931ED"/>
    <w:rsid w:val="00993716"/>
    <w:rsid w:val="009940A5"/>
    <w:rsid w:val="00996A6D"/>
    <w:rsid w:val="009A006F"/>
    <w:rsid w:val="009A2CF3"/>
    <w:rsid w:val="009A6CE5"/>
    <w:rsid w:val="009A7553"/>
    <w:rsid w:val="009A76FE"/>
    <w:rsid w:val="009A7BDD"/>
    <w:rsid w:val="009B2CE3"/>
    <w:rsid w:val="009B42C7"/>
    <w:rsid w:val="009B60C4"/>
    <w:rsid w:val="009B6597"/>
    <w:rsid w:val="009B6672"/>
    <w:rsid w:val="009B6D67"/>
    <w:rsid w:val="009B7FC5"/>
    <w:rsid w:val="009C06B3"/>
    <w:rsid w:val="009C131C"/>
    <w:rsid w:val="009C2D8C"/>
    <w:rsid w:val="009C527E"/>
    <w:rsid w:val="009D0055"/>
    <w:rsid w:val="009D133B"/>
    <w:rsid w:val="009D17CC"/>
    <w:rsid w:val="009D1EE2"/>
    <w:rsid w:val="009D2E0E"/>
    <w:rsid w:val="009D57CB"/>
    <w:rsid w:val="009E09B7"/>
    <w:rsid w:val="009E23CF"/>
    <w:rsid w:val="009E28F5"/>
    <w:rsid w:val="009E2B82"/>
    <w:rsid w:val="009E7D5A"/>
    <w:rsid w:val="009F18E2"/>
    <w:rsid w:val="009F424C"/>
    <w:rsid w:val="009F4647"/>
    <w:rsid w:val="009F597C"/>
    <w:rsid w:val="009F6773"/>
    <w:rsid w:val="00A02BA3"/>
    <w:rsid w:val="00A04EFF"/>
    <w:rsid w:val="00A056D7"/>
    <w:rsid w:val="00A066B6"/>
    <w:rsid w:val="00A1039C"/>
    <w:rsid w:val="00A109A4"/>
    <w:rsid w:val="00A15A28"/>
    <w:rsid w:val="00A15FEB"/>
    <w:rsid w:val="00A17B2B"/>
    <w:rsid w:val="00A17BCA"/>
    <w:rsid w:val="00A2184E"/>
    <w:rsid w:val="00A24808"/>
    <w:rsid w:val="00A265C5"/>
    <w:rsid w:val="00A26804"/>
    <w:rsid w:val="00A316A8"/>
    <w:rsid w:val="00A31AD2"/>
    <w:rsid w:val="00A323A9"/>
    <w:rsid w:val="00A32E30"/>
    <w:rsid w:val="00A3351A"/>
    <w:rsid w:val="00A41FF6"/>
    <w:rsid w:val="00A43ACF"/>
    <w:rsid w:val="00A448FA"/>
    <w:rsid w:val="00A44AD2"/>
    <w:rsid w:val="00A459F5"/>
    <w:rsid w:val="00A45C0B"/>
    <w:rsid w:val="00A4754B"/>
    <w:rsid w:val="00A476D0"/>
    <w:rsid w:val="00A50BBC"/>
    <w:rsid w:val="00A52EE5"/>
    <w:rsid w:val="00A60A15"/>
    <w:rsid w:val="00A61BB7"/>
    <w:rsid w:val="00A62C09"/>
    <w:rsid w:val="00A62FE2"/>
    <w:rsid w:val="00A65D3B"/>
    <w:rsid w:val="00A71FE1"/>
    <w:rsid w:val="00A725AD"/>
    <w:rsid w:val="00A7533F"/>
    <w:rsid w:val="00A763B2"/>
    <w:rsid w:val="00A815E4"/>
    <w:rsid w:val="00A84293"/>
    <w:rsid w:val="00A84C9B"/>
    <w:rsid w:val="00A84E8D"/>
    <w:rsid w:val="00A866AB"/>
    <w:rsid w:val="00A87116"/>
    <w:rsid w:val="00A90ECE"/>
    <w:rsid w:val="00A91C3D"/>
    <w:rsid w:val="00A9418C"/>
    <w:rsid w:val="00A958D3"/>
    <w:rsid w:val="00A95FE5"/>
    <w:rsid w:val="00A965CC"/>
    <w:rsid w:val="00AA0227"/>
    <w:rsid w:val="00AA1CE7"/>
    <w:rsid w:val="00AA2142"/>
    <w:rsid w:val="00AA2D76"/>
    <w:rsid w:val="00AA57E0"/>
    <w:rsid w:val="00AA6D1D"/>
    <w:rsid w:val="00AB054B"/>
    <w:rsid w:val="00AB14C3"/>
    <w:rsid w:val="00AB2CE1"/>
    <w:rsid w:val="00AB7D13"/>
    <w:rsid w:val="00AC267A"/>
    <w:rsid w:val="00AC56CA"/>
    <w:rsid w:val="00AC73EE"/>
    <w:rsid w:val="00AC7C98"/>
    <w:rsid w:val="00AC7E0C"/>
    <w:rsid w:val="00AD0782"/>
    <w:rsid w:val="00AD1451"/>
    <w:rsid w:val="00AD1A0E"/>
    <w:rsid w:val="00AD21B5"/>
    <w:rsid w:val="00AD2E5F"/>
    <w:rsid w:val="00AD389B"/>
    <w:rsid w:val="00AD3905"/>
    <w:rsid w:val="00AD6BFF"/>
    <w:rsid w:val="00AD72F9"/>
    <w:rsid w:val="00AD73F0"/>
    <w:rsid w:val="00AE1FEE"/>
    <w:rsid w:val="00AE4908"/>
    <w:rsid w:val="00AE5416"/>
    <w:rsid w:val="00AE60A2"/>
    <w:rsid w:val="00AE6738"/>
    <w:rsid w:val="00AE7BE3"/>
    <w:rsid w:val="00AF0DF2"/>
    <w:rsid w:val="00AF304C"/>
    <w:rsid w:val="00AF30B6"/>
    <w:rsid w:val="00AF405F"/>
    <w:rsid w:val="00AF4E02"/>
    <w:rsid w:val="00AF711D"/>
    <w:rsid w:val="00B00106"/>
    <w:rsid w:val="00B017FC"/>
    <w:rsid w:val="00B07E26"/>
    <w:rsid w:val="00B109C8"/>
    <w:rsid w:val="00B10A92"/>
    <w:rsid w:val="00B13A12"/>
    <w:rsid w:val="00B14879"/>
    <w:rsid w:val="00B16BE7"/>
    <w:rsid w:val="00B2081D"/>
    <w:rsid w:val="00B215D1"/>
    <w:rsid w:val="00B22394"/>
    <w:rsid w:val="00B22946"/>
    <w:rsid w:val="00B25BE5"/>
    <w:rsid w:val="00B25F83"/>
    <w:rsid w:val="00B327DF"/>
    <w:rsid w:val="00B367F2"/>
    <w:rsid w:val="00B37548"/>
    <w:rsid w:val="00B37847"/>
    <w:rsid w:val="00B3784E"/>
    <w:rsid w:val="00B42F0A"/>
    <w:rsid w:val="00B4437B"/>
    <w:rsid w:val="00B45459"/>
    <w:rsid w:val="00B475E6"/>
    <w:rsid w:val="00B47CA1"/>
    <w:rsid w:val="00B51E27"/>
    <w:rsid w:val="00B53793"/>
    <w:rsid w:val="00B54F01"/>
    <w:rsid w:val="00B560C5"/>
    <w:rsid w:val="00B56C0D"/>
    <w:rsid w:val="00B57D4A"/>
    <w:rsid w:val="00B57F00"/>
    <w:rsid w:val="00B639B1"/>
    <w:rsid w:val="00B6413B"/>
    <w:rsid w:val="00B64B7A"/>
    <w:rsid w:val="00B66AB7"/>
    <w:rsid w:val="00B671C0"/>
    <w:rsid w:val="00B709D8"/>
    <w:rsid w:val="00B70AC5"/>
    <w:rsid w:val="00B713E9"/>
    <w:rsid w:val="00B7141A"/>
    <w:rsid w:val="00B71D81"/>
    <w:rsid w:val="00B7373C"/>
    <w:rsid w:val="00B7449D"/>
    <w:rsid w:val="00B766D5"/>
    <w:rsid w:val="00B76E8A"/>
    <w:rsid w:val="00B86E10"/>
    <w:rsid w:val="00B879F1"/>
    <w:rsid w:val="00B90599"/>
    <w:rsid w:val="00B942D2"/>
    <w:rsid w:val="00B95928"/>
    <w:rsid w:val="00B95E87"/>
    <w:rsid w:val="00B967FF"/>
    <w:rsid w:val="00BA2872"/>
    <w:rsid w:val="00BA473B"/>
    <w:rsid w:val="00BA5ABB"/>
    <w:rsid w:val="00BA5E21"/>
    <w:rsid w:val="00BA5E70"/>
    <w:rsid w:val="00BB2E2B"/>
    <w:rsid w:val="00BB6D8E"/>
    <w:rsid w:val="00BC36EE"/>
    <w:rsid w:val="00BC4144"/>
    <w:rsid w:val="00BC471D"/>
    <w:rsid w:val="00BC49D0"/>
    <w:rsid w:val="00BC63F5"/>
    <w:rsid w:val="00BC6656"/>
    <w:rsid w:val="00BC6D7F"/>
    <w:rsid w:val="00BD01C5"/>
    <w:rsid w:val="00BD067B"/>
    <w:rsid w:val="00BD25BD"/>
    <w:rsid w:val="00BD2651"/>
    <w:rsid w:val="00BD40D9"/>
    <w:rsid w:val="00BD514D"/>
    <w:rsid w:val="00BD51C2"/>
    <w:rsid w:val="00BD6281"/>
    <w:rsid w:val="00BD6B41"/>
    <w:rsid w:val="00BE11A1"/>
    <w:rsid w:val="00BE1EF7"/>
    <w:rsid w:val="00BE2C67"/>
    <w:rsid w:val="00BE3A9B"/>
    <w:rsid w:val="00BE47B1"/>
    <w:rsid w:val="00BE5BEE"/>
    <w:rsid w:val="00BE6C77"/>
    <w:rsid w:val="00BE7F65"/>
    <w:rsid w:val="00BF002F"/>
    <w:rsid w:val="00BF173E"/>
    <w:rsid w:val="00BF2CED"/>
    <w:rsid w:val="00BF2DAE"/>
    <w:rsid w:val="00BF4915"/>
    <w:rsid w:val="00BF7629"/>
    <w:rsid w:val="00BF7D44"/>
    <w:rsid w:val="00BF7E96"/>
    <w:rsid w:val="00C01420"/>
    <w:rsid w:val="00C02C3F"/>
    <w:rsid w:val="00C05124"/>
    <w:rsid w:val="00C05219"/>
    <w:rsid w:val="00C162A4"/>
    <w:rsid w:val="00C202D0"/>
    <w:rsid w:val="00C240F1"/>
    <w:rsid w:val="00C25F54"/>
    <w:rsid w:val="00C3056A"/>
    <w:rsid w:val="00C30F2B"/>
    <w:rsid w:val="00C314CF"/>
    <w:rsid w:val="00C31B39"/>
    <w:rsid w:val="00C31C80"/>
    <w:rsid w:val="00C323AD"/>
    <w:rsid w:val="00C330FF"/>
    <w:rsid w:val="00C336D0"/>
    <w:rsid w:val="00C33E1A"/>
    <w:rsid w:val="00C3422D"/>
    <w:rsid w:val="00C34980"/>
    <w:rsid w:val="00C35FFD"/>
    <w:rsid w:val="00C43DB1"/>
    <w:rsid w:val="00C4445E"/>
    <w:rsid w:val="00C461E7"/>
    <w:rsid w:val="00C46E20"/>
    <w:rsid w:val="00C51BCD"/>
    <w:rsid w:val="00C5242C"/>
    <w:rsid w:val="00C53CB6"/>
    <w:rsid w:val="00C54BBA"/>
    <w:rsid w:val="00C575C4"/>
    <w:rsid w:val="00C653C3"/>
    <w:rsid w:val="00C66DB3"/>
    <w:rsid w:val="00C7112A"/>
    <w:rsid w:val="00C7130F"/>
    <w:rsid w:val="00C7209B"/>
    <w:rsid w:val="00C7673E"/>
    <w:rsid w:val="00C801FB"/>
    <w:rsid w:val="00C80747"/>
    <w:rsid w:val="00C81F34"/>
    <w:rsid w:val="00C82269"/>
    <w:rsid w:val="00C82CC6"/>
    <w:rsid w:val="00C83771"/>
    <w:rsid w:val="00C84FB2"/>
    <w:rsid w:val="00C87BE7"/>
    <w:rsid w:val="00C90CD4"/>
    <w:rsid w:val="00C917D2"/>
    <w:rsid w:val="00C95C86"/>
    <w:rsid w:val="00C96B8A"/>
    <w:rsid w:val="00CA0C24"/>
    <w:rsid w:val="00CA2AEB"/>
    <w:rsid w:val="00CA2D77"/>
    <w:rsid w:val="00CA3F5D"/>
    <w:rsid w:val="00CB02FB"/>
    <w:rsid w:val="00CB2422"/>
    <w:rsid w:val="00CB28D5"/>
    <w:rsid w:val="00CB4C5C"/>
    <w:rsid w:val="00CB5291"/>
    <w:rsid w:val="00CC28CD"/>
    <w:rsid w:val="00CC74CE"/>
    <w:rsid w:val="00CD034C"/>
    <w:rsid w:val="00CD280A"/>
    <w:rsid w:val="00CD2C39"/>
    <w:rsid w:val="00CD3B58"/>
    <w:rsid w:val="00CD4742"/>
    <w:rsid w:val="00CD5CFC"/>
    <w:rsid w:val="00CD6F78"/>
    <w:rsid w:val="00CE03D5"/>
    <w:rsid w:val="00CE1673"/>
    <w:rsid w:val="00CE1F75"/>
    <w:rsid w:val="00CE75BE"/>
    <w:rsid w:val="00CF1E6E"/>
    <w:rsid w:val="00CF208C"/>
    <w:rsid w:val="00CF4A25"/>
    <w:rsid w:val="00CF4C2F"/>
    <w:rsid w:val="00CF58F1"/>
    <w:rsid w:val="00CF6107"/>
    <w:rsid w:val="00D031C3"/>
    <w:rsid w:val="00D03464"/>
    <w:rsid w:val="00D04768"/>
    <w:rsid w:val="00D04772"/>
    <w:rsid w:val="00D06088"/>
    <w:rsid w:val="00D06DC1"/>
    <w:rsid w:val="00D11C86"/>
    <w:rsid w:val="00D12616"/>
    <w:rsid w:val="00D150F1"/>
    <w:rsid w:val="00D15D47"/>
    <w:rsid w:val="00D2003F"/>
    <w:rsid w:val="00D204B4"/>
    <w:rsid w:val="00D20BB1"/>
    <w:rsid w:val="00D21ACB"/>
    <w:rsid w:val="00D22BDB"/>
    <w:rsid w:val="00D234C6"/>
    <w:rsid w:val="00D2486D"/>
    <w:rsid w:val="00D251D9"/>
    <w:rsid w:val="00D252F3"/>
    <w:rsid w:val="00D25C35"/>
    <w:rsid w:val="00D26F7F"/>
    <w:rsid w:val="00D27DBB"/>
    <w:rsid w:val="00D27FF8"/>
    <w:rsid w:val="00D30878"/>
    <w:rsid w:val="00D31531"/>
    <w:rsid w:val="00D31D27"/>
    <w:rsid w:val="00D331D8"/>
    <w:rsid w:val="00D359F1"/>
    <w:rsid w:val="00D35F39"/>
    <w:rsid w:val="00D43562"/>
    <w:rsid w:val="00D447C9"/>
    <w:rsid w:val="00D44E50"/>
    <w:rsid w:val="00D4539B"/>
    <w:rsid w:val="00D45DB2"/>
    <w:rsid w:val="00D47BBF"/>
    <w:rsid w:val="00D5083F"/>
    <w:rsid w:val="00D5159E"/>
    <w:rsid w:val="00D51618"/>
    <w:rsid w:val="00D51E18"/>
    <w:rsid w:val="00D52BE4"/>
    <w:rsid w:val="00D53EA6"/>
    <w:rsid w:val="00D53FAB"/>
    <w:rsid w:val="00D5726E"/>
    <w:rsid w:val="00D5728A"/>
    <w:rsid w:val="00D57F6D"/>
    <w:rsid w:val="00D614F9"/>
    <w:rsid w:val="00D64B8F"/>
    <w:rsid w:val="00D67F23"/>
    <w:rsid w:val="00D702DE"/>
    <w:rsid w:val="00D70BEA"/>
    <w:rsid w:val="00D71333"/>
    <w:rsid w:val="00D7386C"/>
    <w:rsid w:val="00D74DC5"/>
    <w:rsid w:val="00D80158"/>
    <w:rsid w:val="00D807E9"/>
    <w:rsid w:val="00D851D1"/>
    <w:rsid w:val="00D8565A"/>
    <w:rsid w:val="00D86FDC"/>
    <w:rsid w:val="00D912E7"/>
    <w:rsid w:val="00D938EA"/>
    <w:rsid w:val="00D975BC"/>
    <w:rsid w:val="00DA3CE4"/>
    <w:rsid w:val="00DA40AF"/>
    <w:rsid w:val="00DA4D0A"/>
    <w:rsid w:val="00DA4D1D"/>
    <w:rsid w:val="00DA5AD2"/>
    <w:rsid w:val="00DB016A"/>
    <w:rsid w:val="00DB18F5"/>
    <w:rsid w:val="00DB227B"/>
    <w:rsid w:val="00DB4180"/>
    <w:rsid w:val="00DB6A01"/>
    <w:rsid w:val="00DC0662"/>
    <w:rsid w:val="00DC1B2A"/>
    <w:rsid w:val="00DC447C"/>
    <w:rsid w:val="00DC6535"/>
    <w:rsid w:val="00DC6A91"/>
    <w:rsid w:val="00DD0698"/>
    <w:rsid w:val="00DD1B63"/>
    <w:rsid w:val="00DD5189"/>
    <w:rsid w:val="00DD5D08"/>
    <w:rsid w:val="00DD6D46"/>
    <w:rsid w:val="00DE1D63"/>
    <w:rsid w:val="00DE44FD"/>
    <w:rsid w:val="00DF087C"/>
    <w:rsid w:val="00DF168F"/>
    <w:rsid w:val="00DF3CB1"/>
    <w:rsid w:val="00DF4BDE"/>
    <w:rsid w:val="00DF64AD"/>
    <w:rsid w:val="00DF677B"/>
    <w:rsid w:val="00DF7519"/>
    <w:rsid w:val="00E00957"/>
    <w:rsid w:val="00E022A8"/>
    <w:rsid w:val="00E023F2"/>
    <w:rsid w:val="00E047E3"/>
    <w:rsid w:val="00E06226"/>
    <w:rsid w:val="00E078C2"/>
    <w:rsid w:val="00E1012A"/>
    <w:rsid w:val="00E1395B"/>
    <w:rsid w:val="00E16AF2"/>
    <w:rsid w:val="00E16FDB"/>
    <w:rsid w:val="00E21176"/>
    <w:rsid w:val="00E223EF"/>
    <w:rsid w:val="00E22801"/>
    <w:rsid w:val="00E24359"/>
    <w:rsid w:val="00E248BE"/>
    <w:rsid w:val="00E24B1B"/>
    <w:rsid w:val="00E25E7B"/>
    <w:rsid w:val="00E25FCE"/>
    <w:rsid w:val="00E26CB3"/>
    <w:rsid w:val="00E271BA"/>
    <w:rsid w:val="00E30621"/>
    <w:rsid w:val="00E30868"/>
    <w:rsid w:val="00E31F23"/>
    <w:rsid w:val="00E32F08"/>
    <w:rsid w:val="00E3521A"/>
    <w:rsid w:val="00E35246"/>
    <w:rsid w:val="00E353E4"/>
    <w:rsid w:val="00E36FAF"/>
    <w:rsid w:val="00E4046D"/>
    <w:rsid w:val="00E42FCB"/>
    <w:rsid w:val="00E44D29"/>
    <w:rsid w:val="00E46591"/>
    <w:rsid w:val="00E47A2D"/>
    <w:rsid w:val="00E512A1"/>
    <w:rsid w:val="00E55017"/>
    <w:rsid w:val="00E5635B"/>
    <w:rsid w:val="00E56605"/>
    <w:rsid w:val="00E5692C"/>
    <w:rsid w:val="00E57581"/>
    <w:rsid w:val="00E613EF"/>
    <w:rsid w:val="00E6202F"/>
    <w:rsid w:val="00E6203F"/>
    <w:rsid w:val="00E626B0"/>
    <w:rsid w:val="00E62D2A"/>
    <w:rsid w:val="00E63EE3"/>
    <w:rsid w:val="00E64963"/>
    <w:rsid w:val="00E66F1F"/>
    <w:rsid w:val="00E74719"/>
    <w:rsid w:val="00E852D1"/>
    <w:rsid w:val="00E85DEA"/>
    <w:rsid w:val="00E85F74"/>
    <w:rsid w:val="00E863AD"/>
    <w:rsid w:val="00E87894"/>
    <w:rsid w:val="00E87E44"/>
    <w:rsid w:val="00E87F6F"/>
    <w:rsid w:val="00E91D46"/>
    <w:rsid w:val="00E93922"/>
    <w:rsid w:val="00E951B8"/>
    <w:rsid w:val="00E97A55"/>
    <w:rsid w:val="00EA1D6E"/>
    <w:rsid w:val="00EA1E5B"/>
    <w:rsid w:val="00EA237C"/>
    <w:rsid w:val="00EA485F"/>
    <w:rsid w:val="00EA4D17"/>
    <w:rsid w:val="00EA5C7C"/>
    <w:rsid w:val="00EB0F84"/>
    <w:rsid w:val="00EB104B"/>
    <w:rsid w:val="00EB1538"/>
    <w:rsid w:val="00EB1543"/>
    <w:rsid w:val="00EB2FE4"/>
    <w:rsid w:val="00EB7BCA"/>
    <w:rsid w:val="00EC1593"/>
    <w:rsid w:val="00EC4350"/>
    <w:rsid w:val="00ED1572"/>
    <w:rsid w:val="00ED26D4"/>
    <w:rsid w:val="00ED2724"/>
    <w:rsid w:val="00ED5A60"/>
    <w:rsid w:val="00ED5AE0"/>
    <w:rsid w:val="00ED6C39"/>
    <w:rsid w:val="00ED70BC"/>
    <w:rsid w:val="00ED74C7"/>
    <w:rsid w:val="00EE1C82"/>
    <w:rsid w:val="00EE6E47"/>
    <w:rsid w:val="00EE7B26"/>
    <w:rsid w:val="00EF0351"/>
    <w:rsid w:val="00EF1333"/>
    <w:rsid w:val="00EF2D85"/>
    <w:rsid w:val="00EF3670"/>
    <w:rsid w:val="00EF4D6B"/>
    <w:rsid w:val="00EF62C5"/>
    <w:rsid w:val="00EF6E61"/>
    <w:rsid w:val="00F01687"/>
    <w:rsid w:val="00F027B2"/>
    <w:rsid w:val="00F036A9"/>
    <w:rsid w:val="00F044DD"/>
    <w:rsid w:val="00F058A8"/>
    <w:rsid w:val="00F12B41"/>
    <w:rsid w:val="00F15946"/>
    <w:rsid w:val="00F16335"/>
    <w:rsid w:val="00F17A02"/>
    <w:rsid w:val="00F20416"/>
    <w:rsid w:val="00F2044C"/>
    <w:rsid w:val="00F20E44"/>
    <w:rsid w:val="00F22722"/>
    <w:rsid w:val="00F22E83"/>
    <w:rsid w:val="00F232F3"/>
    <w:rsid w:val="00F238A1"/>
    <w:rsid w:val="00F26465"/>
    <w:rsid w:val="00F30EE7"/>
    <w:rsid w:val="00F34F59"/>
    <w:rsid w:val="00F36A31"/>
    <w:rsid w:val="00F37B2D"/>
    <w:rsid w:val="00F40092"/>
    <w:rsid w:val="00F40DE0"/>
    <w:rsid w:val="00F44D32"/>
    <w:rsid w:val="00F45986"/>
    <w:rsid w:val="00F4626B"/>
    <w:rsid w:val="00F46DAA"/>
    <w:rsid w:val="00F470B3"/>
    <w:rsid w:val="00F47581"/>
    <w:rsid w:val="00F5414F"/>
    <w:rsid w:val="00F5558D"/>
    <w:rsid w:val="00F56780"/>
    <w:rsid w:val="00F61533"/>
    <w:rsid w:val="00F618EB"/>
    <w:rsid w:val="00F62315"/>
    <w:rsid w:val="00F63232"/>
    <w:rsid w:val="00F6392A"/>
    <w:rsid w:val="00F63A90"/>
    <w:rsid w:val="00F66B1E"/>
    <w:rsid w:val="00F701F4"/>
    <w:rsid w:val="00F70DEE"/>
    <w:rsid w:val="00F71AA9"/>
    <w:rsid w:val="00F73ACB"/>
    <w:rsid w:val="00F7425E"/>
    <w:rsid w:val="00F76B11"/>
    <w:rsid w:val="00F77B51"/>
    <w:rsid w:val="00F81B10"/>
    <w:rsid w:val="00F81C9F"/>
    <w:rsid w:val="00F8259A"/>
    <w:rsid w:val="00F8541E"/>
    <w:rsid w:val="00F85422"/>
    <w:rsid w:val="00F86009"/>
    <w:rsid w:val="00F866AC"/>
    <w:rsid w:val="00F86B04"/>
    <w:rsid w:val="00F90C4B"/>
    <w:rsid w:val="00F92DA4"/>
    <w:rsid w:val="00F93089"/>
    <w:rsid w:val="00F9485A"/>
    <w:rsid w:val="00F9666D"/>
    <w:rsid w:val="00FA13FA"/>
    <w:rsid w:val="00FA4F65"/>
    <w:rsid w:val="00FA5B26"/>
    <w:rsid w:val="00FA6D56"/>
    <w:rsid w:val="00FA7270"/>
    <w:rsid w:val="00FA75C6"/>
    <w:rsid w:val="00FB3386"/>
    <w:rsid w:val="00FB3799"/>
    <w:rsid w:val="00FB3BC2"/>
    <w:rsid w:val="00FB5122"/>
    <w:rsid w:val="00FC3B1B"/>
    <w:rsid w:val="00FC3B2E"/>
    <w:rsid w:val="00FC430F"/>
    <w:rsid w:val="00FC5203"/>
    <w:rsid w:val="00FC7158"/>
    <w:rsid w:val="00FC758D"/>
    <w:rsid w:val="00FD1523"/>
    <w:rsid w:val="00FD4917"/>
    <w:rsid w:val="00FD6AF3"/>
    <w:rsid w:val="00FD7497"/>
    <w:rsid w:val="00FD75C7"/>
    <w:rsid w:val="00FE01D3"/>
    <w:rsid w:val="00FE1C92"/>
    <w:rsid w:val="00FE36EC"/>
    <w:rsid w:val="00FE6941"/>
    <w:rsid w:val="00FE76F3"/>
    <w:rsid w:val="00FF2550"/>
    <w:rsid w:val="00FF3D8D"/>
    <w:rsid w:val="00FF40E0"/>
    <w:rsid w:val="00FF42B8"/>
    <w:rsid w:val="016287A7"/>
    <w:rsid w:val="025C6457"/>
    <w:rsid w:val="03E44894"/>
    <w:rsid w:val="04704F82"/>
    <w:rsid w:val="056A6EA7"/>
    <w:rsid w:val="0685518B"/>
    <w:rsid w:val="084C962A"/>
    <w:rsid w:val="08FBFCE4"/>
    <w:rsid w:val="0FB97A7E"/>
    <w:rsid w:val="114BC527"/>
    <w:rsid w:val="12AF234F"/>
    <w:rsid w:val="13C8DA93"/>
    <w:rsid w:val="141AE28A"/>
    <w:rsid w:val="15C59FA5"/>
    <w:rsid w:val="16071F50"/>
    <w:rsid w:val="1743529B"/>
    <w:rsid w:val="179F3AEB"/>
    <w:rsid w:val="1C63A4E7"/>
    <w:rsid w:val="1CAF06F1"/>
    <w:rsid w:val="21C964A4"/>
    <w:rsid w:val="2345EA3A"/>
    <w:rsid w:val="27811291"/>
    <w:rsid w:val="2785D636"/>
    <w:rsid w:val="27E13AE8"/>
    <w:rsid w:val="27E3328C"/>
    <w:rsid w:val="2B76F3DF"/>
    <w:rsid w:val="2B90A398"/>
    <w:rsid w:val="2DD827B8"/>
    <w:rsid w:val="2F89E267"/>
    <w:rsid w:val="30E5D885"/>
    <w:rsid w:val="36CBFC9F"/>
    <w:rsid w:val="387F12C3"/>
    <w:rsid w:val="3AA03657"/>
    <w:rsid w:val="3B5B3DD1"/>
    <w:rsid w:val="3C2FA09C"/>
    <w:rsid w:val="3DADBDDB"/>
    <w:rsid w:val="40DD3555"/>
    <w:rsid w:val="41395D43"/>
    <w:rsid w:val="4334CDE3"/>
    <w:rsid w:val="43C212EC"/>
    <w:rsid w:val="44D81088"/>
    <w:rsid w:val="45D03AB9"/>
    <w:rsid w:val="45E0B100"/>
    <w:rsid w:val="469DA44B"/>
    <w:rsid w:val="4779C1C6"/>
    <w:rsid w:val="4C4B52B4"/>
    <w:rsid w:val="4D13A6E3"/>
    <w:rsid w:val="4FB3857B"/>
    <w:rsid w:val="4FCBE69D"/>
    <w:rsid w:val="50D4EDCC"/>
    <w:rsid w:val="51024AAE"/>
    <w:rsid w:val="544D8E49"/>
    <w:rsid w:val="55031FC0"/>
    <w:rsid w:val="56F1CF6B"/>
    <w:rsid w:val="588B4946"/>
    <w:rsid w:val="5994540F"/>
    <w:rsid w:val="5997D1E0"/>
    <w:rsid w:val="5B81E8DE"/>
    <w:rsid w:val="5B8BB20F"/>
    <w:rsid w:val="5D0BB6BD"/>
    <w:rsid w:val="5DDCF369"/>
    <w:rsid w:val="622943BE"/>
    <w:rsid w:val="64C8925D"/>
    <w:rsid w:val="6515DBAA"/>
    <w:rsid w:val="6533225F"/>
    <w:rsid w:val="66DBB870"/>
    <w:rsid w:val="66E25090"/>
    <w:rsid w:val="72C3F188"/>
    <w:rsid w:val="73C19315"/>
    <w:rsid w:val="740D600C"/>
    <w:rsid w:val="74D7AA97"/>
    <w:rsid w:val="74EFB4A1"/>
    <w:rsid w:val="75C21A50"/>
    <w:rsid w:val="777FD325"/>
    <w:rsid w:val="7A314AD8"/>
    <w:rsid w:val="7A7014F9"/>
    <w:rsid w:val="7C9DDAD0"/>
    <w:rsid w:val="7CC986BB"/>
    <w:rsid w:val="7E3BEFA7"/>
    <w:rsid w:val="7E70AF5E"/>
    <w:rsid w:val="7F4E5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F9538D"/>
  <w15:chartTrackingRefBased/>
  <w15:docId w15:val="{9E9FFB09-F6E4-4C80-990C-C49A0CE5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692C"/>
    <w:pPr>
      <w:suppressAutoHyphens/>
      <w:autoSpaceDN w:val="0"/>
      <w:spacing w:after="0" w:line="240" w:lineRule="auto"/>
      <w:textAlignment w:val="baseline"/>
    </w:pPr>
    <w:rPr>
      <w:rFonts w:ascii="Verdana" w:eastAsia="SimSun" w:hAnsi="Verdana" w:cs="Verdana"/>
      <w:color w:val="000000"/>
      <w:kern w:val="3"/>
      <w:sz w:val="24"/>
      <w:szCs w:val="24"/>
      <w:lang w:val="hr-HR" w:eastAsia="zh-CN"/>
    </w:rPr>
  </w:style>
  <w:style w:type="paragraph" w:styleId="ListParagraph">
    <w:name w:val="List Paragraph"/>
    <w:aliases w:val="Bullet point,List Paragraph1"/>
    <w:basedOn w:val="Normal"/>
    <w:link w:val="ListParagraphChar"/>
    <w:uiPriority w:val="34"/>
    <w:qFormat/>
    <w:rsid w:val="00180D9C"/>
    <w:pPr>
      <w:ind w:left="720"/>
      <w:contextualSpacing/>
    </w:pPr>
    <w:rPr>
      <w:rFonts w:ascii="Open Sans" w:hAnsi="Open Sans"/>
      <w:sz w:val="20"/>
      <w:lang w:val="hr-HR" w:eastAsia="hr-HR"/>
    </w:rPr>
  </w:style>
  <w:style w:type="table" w:styleId="TableGrid">
    <w:name w:val="Table Grid"/>
    <w:basedOn w:val="TableNormal"/>
    <w:uiPriority w:val="39"/>
    <w:rsid w:val="007F6B51"/>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point Char,List Paragraph1 Char"/>
    <w:link w:val="ListParagraph"/>
    <w:uiPriority w:val="34"/>
    <w:locked/>
    <w:rsid w:val="009247F7"/>
    <w:rPr>
      <w:rFonts w:ascii="Open Sans" w:hAnsi="Open Sans"/>
      <w:sz w:val="20"/>
      <w:lang w:val="hr-HR" w:eastAsia="hr-HR"/>
    </w:rPr>
  </w:style>
  <w:style w:type="character" w:styleId="CommentReference">
    <w:name w:val="annotation reference"/>
    <w:basedOn w:val="DefaultParagraphFont"/>
    <w:uiPriority w:val="99"/>
    <w:semiHidden/>
    <w:unhideWhenUsed/>
    <w:rsid w:val="00246D47"/>
    <w:rPr>
      <w:sz w:val="16"/>
      <w:szCs w:val="16"/>
    </w:rPr>
  </w:style>
  <w:style w:type="paragraph" w:styleId="CommentText">
    <w:name w:val="annotation text"/>
    <w:basedOn w:val="Normal"/>
    <w:link w:val="CommentTextChar"/>
    <w:uiPriority w:val="99"/>
    <w:unhideWhenUsed/>
    <w:rsid w:val="00246D47"/>
    <w:pPr>
      <w:spacing w:line="240" w:lineRule="auto"/>
    </w:pPr>
    <w:rPr>
      <w:sz w:val="20"/>
      <w:szCs w:val="20"/>
    </w:rPr>
  </w:style>
  <w:style w:type="character" w:customStyle="1" w:styleId="CommentTextChar">
    <w:name w:val="Comment Text Char"/>
    <w:basedOn w:val="DefaultParagraphFont"/>
    <w:link w:val="CommentText"/>
    <w:uiPriority w:val="99"/>
    <w:rsid w:val="00246D47"/>
    <w:rPr>
      <w:sz w:val="20"/>
      <w:szCs w:val="20"/>
    </w:rPr>
  </w:style>
  <w:style w:type="paragraph" w:styleId="CommentSubject">
    <w:name w:val="annotation subject"/>
    <w:basedOn w:val="CommentText"/>
    <w:next w:val="CommentText"/>
    <w:link w:val="CommentSubjectChar"/>
    <w:uiPriority w:val="99"/>
    <w:semiHidden/>
    <w:unhideWhenUsed/>
    <w:rsid w:val="00246D47"/>
    <w:rPr>
      <w:b/>
      <w:bCs/>
    </w:rPr>
  </w:style>
  <w:style w:type="character" w:customStyle="1" w:styleId="CommentSubjectChar">
    <w:name w:val="Comment Subject Char"/>
    <w:basedOn w:val="CommentTextChar"/>
    <w:link w:val="CommentSubject"/>
    <w:uiPriority w:val="99"/>
    <w:semiHidden/>
    <w:rsid w:val="00246D47"/>
    <w:rPr>
      <w:b/>
      <w:bCs/>
      <w:sz w:val="20"/>
      <w:szCs w:val="20"/>
    </w:rPr>
  </w:style>
  <w:style w:type="paragraph" w:styleId="Revision">
    <w:name w:val="Revision"/>
    <w:hidden/>
    <w:uiPriority w:val="99"/>
    <w:semiHidden/>
    <w:rsid w:val="00880F7B"/>
    <w:pPr>
      <w:spacing w:after="0" w:line="240" w:lineRule="auto"/>
    </w:pPr>
  </w:style>
  <w:style w:type="character" w:styleId="Hyperlink">
    <w:name w:val="Hyperlink"/>
    <w:basedOn w:val="DefaultParagraphFont"/>
    <w:uiPriority w:val="99"/>
    <w:unhideWhenUsed/>
    <w:rsid w:val="00F2044C"/>
    <w:rPr>
      <w:color w:val="0563C1" w:themeColor="hyperlink"/>
      <w:u w:val="single"/>
    </w:rPr>
  </w:style>
  <w:style w:type="character" w:customStyle="1" w:styleId="UnresolvedMention1">
    <w:name w:val="Unresolved Mention1"/>
    <w:basedOn w:val="DefaultParagraphFont"/>
    <w:uiPriority w:val="99"/>
    <w:semiHidden/>
    <w:unhideWhenUsed/>
    <w:rsid w:val="00F2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24923">
      <w:bodyDiv w:val="1"/>
      <w:marLeft w:val="0"/>
      <w:marRight w:val="0"/>
      <w:marTop w:val="0"/>
      <w:marBottom w:val="0"/>
      <w:divBdr>
        <w:top w:val="none" w:sz="0" w:space="0" w:color="auto"/>
        <w:left w:val="none" w:sz="0" w:space="0" w:color="auto"/>
        <w:bottom w:val="none" w:sz="0" w:space="0" w:color="auto"/>
        <w:right w:val="none" w:sz="0" w:space="0" w:color="auto"/>
      </w:divBdr>
    </w:div>
    <w:div w:id="65031898">
      <w:bodyDiv w:val="1"/>
      <w:marLeft w:val="0"/>
      <w:marRight w:val="0"/>
      <w:marTop w:val="0"/>
      <w:marBottom w:val="0"/>
      <w:divBdr>
        <w:top w:val="none" w:sz="0" w:space="0" w:color="auto"/>
        <w:left w:val="none" w:sz="0" w:space="0" w:color="auto"/>
        <w:bottom w:val="none" w:sz="0" w:space="0" w:color="auto"/>
        <w:right w:val="none" w:sz="0" w:space="0" w:color="auto"/>
      </w:divBdr>
    </w:div>
    <w:div w:id="68696564">
      <w:bodyDiv w:val="1"/>
      <w:marLeft w:val="0"/>
      <w:marRight w:val="0"/>
      <w:marTop w:val="0"/>
      <w:marBottom w:val="0"/>
      <w:divBdr>
        <w:top w:val="none" w:sz="0" w:space="0" w:color="auto"/>
        <w:left w:val="none" w:sz="0" w:space="0" w:color="auto"/>
        <w:bottom w:val="none" w:sz="0" w:space="0" w:color="auto"/>
        <w:right w:val="none" w:sz="0" w:space="0" w:color="auto"/>
      </w:divBdr>
    </w:div>
    <w:div w:id="319776402">
      <w:bodyDiv w:val="1"/>
      <w:marLeft w:val="0"/>
      <w:marRight w:val="0"/>
      <w:marTop w:val="0"/>
      <w:marBottom w:val="0"/>
      <w:divBdr>
        <w:top w:val="none" w:sz="0" w:space="0" w:color="auto"/>
        <w:left w:val="none" w:sz="0" w:space="0" w:color="auto"/>
        <w:bottom w:val="none" w:sz="0" w:space="0" w:color="auto"/>
        <w:right w:val="none" w:sz="0" w:space="0" w:color="auto"/>
      </w:divBdr>
    </w:div>
    <w:div w:id="349914357">
      <w:bodyDiv w:val="1"/>
      <w:marLeft w:val="0"/>
      <w:marRight w:val="0"/>
      <w:marTop w:val="0"/>
      <w:marBottom w:val="0"/>
      <w:divBdr>
        <w:top w:val="none" w:sz="0" w:space="0" w:color="auto"/>
        <w:left w:val="none" w:sz="0" w:space="0" w:color="auto"/>
        <w:bottom w:val="none" w:sz="0" w:space="0" w:color="auto"/>
        <w:right w:val="none" w:sz="0" w:space="0" w:color="auto"/>
      </w:divBdr>
    </w:div>
    <w:div w:id="539823227">
      <w:bodyDiv w:val="1"/>
      <w:marLeft w:val="0"/>
      <w:marRight w:val="0"/>
      <w:marTop w:val="0"/>
      <w:marBottom w:val="0"/>
      <w:divBdr>
        <w:top w:val="none" w:sz="0" w:space="0" w:color="auto"/>
        <w:left w:val="none" w:sz="0" w:space="0" w:color="auto"/>
        <w:bottom w:val="none" w:sz="0" w:space="0" w:color="auto"/>
        <w:right w:val="none" w:sz="0" w:space="0" w:color="auto"/>
      </w:divBdr>
    </w:div>
    <w:div w:id="1129711254">
      <w:bodyDiv w:val="1"/>
      <w:marLeft w:val="0"/>
      <w:marRight w:val="0"/>
      <w:marTop w:val="0"/>
      <w:marBottom w:val="0"/>
      <w:divBdr>
        <w:top w:val="none" w:sz="0" w:space="0" w:color="auto"/>
        <w:left w:val="none" w:sz="0" w:space="0" w:color="auto"/>
        <w:bottom w:val="none" w:sz="0" w:space="0" w:color="auto"/>
        <w:right w:val="none" w:sz="0" w:space="0" w:color="auto"/>
      </w:divBdr>
    </w:div>
    <w:div w:id="1198542247">
      <w:bodyDiv w:val="1"/>
      <w:marLeft w:val="0"/>
      <w:marRight w:val="0"/>
      <w:marTop w:val="0"/>
      <w:marBottom w:val="0"/>
      <w:divBdr>
        <w:top w:val="none" w:sz="0" w:space="0" w:color="auto"/>
        <w:left w:val="none" w:sz="0" w:space="0" w:color="auto"/>
        <w:bottom w:val="none" w:sz="0" w:space="0" w:color="auto"/>
        <w:right w:val="none" w:sz="0" w:space="0" w:color="auto"/>
      </w:divBdr>
    </w:div>
    <w:div w:id="1209410807">
      <w:bodyDiv w:val="1"/>
      <w:marLeft w:val="0"/>
      <w:marRight w:val="0"/>
      <w:marTop w:val="0"/>
      <w:marBottom w:val="0"/>
      <w:divBdr>
        <w:top w:val="none" w:sz="0" w:space="0" w:color="auto"/>
        <w:left w:val="none" w:sz="0" w:space="0" w:color="auto"/>
        <w:bottom w:val="none" w:sz="0" w:space="0" w:color="auto"/>
        <w:right w:val="none" w:sz="0" w:space="0" w:color="auto"/>
      </w:divBdr>
    </w:div>
    <w:div w:id="1383674002">
      <w:bodyDiv w:val="1"/>
      <w:marLeft w:val="0"/>
      <w:marRight w:val="0"/>
      <w:marTop w:val="0"/>
      <w:marBottom w:val="0"/>
      <w:divBdr>
        <w:top w:val="none" w:sz="0" w:space="0" w:color="auto"/>
        <w:left w:val="none" w:sz="0" w:space="0" w:color="auto"/>
        <w:bottom w:val="none" w:sz="0" w:space="0" w:color="auto"/>
        <w:right w:val="none" w:sz="0" w:space="0" w:color="auto"/>
      </w:divBdr>
    </w:div>
    <w:div w:id="1396977908">
      <w:bodyDiv w:val="1"/>
      <w:marLeft w:val="0"/>
      <w:marRight w:val="0"/>
      <w:marTop w:val="0"/>
      <w:marBottom w:val="0"/>
      <w:divBdr>
        <w:top w:val="none" w:sz="0" w:space="0" w:color="auto"/>
        <w:left w:val="none" w:sz="0" w:space="0" w:color="auto"/>
        <w:bottom w:val="none" w:sz="0" w:space="0" w:color="auto"/>
        <w:right w:val="none" w:sz="0" w:space="0" w:color="auto"/>
      </w:divBdr>
    </w:div>
    <w:div w:id="1422946474">
      <w:bodyDiv w:val="1"/>
      <w:marLeft w:val="0"/>
      <w:marRight w:val="0"/>
      <w:marTop w:val="0"/>
      <w:marBottom w:val="0"/>
      <w:divBdr>
        <w:top w:val="none" w:sz="0" w:space="0" w:color="auto"/>
        <w:left w:val="none" w:sz="0" w:space="0" w:color="auto"/>
        <w:bottom w:val="none" w:sz="0" w:space="0" w:color="auto"/>
        <w:right w:val="none" w:sz="0" w:space="0" w:color="auto"/>
      </w:divBdr>
    </w:div>
    <w:div w:id="1435591768">
      <w:bodyDiv w:val="1"/>
      <w:marLeft w:val="0"/>
      <w:marRight w:val="0"/>
      <w:marTop w:val="0"/>
      <w:marBottom w:val="0"/>
      <w:divBdr>
        <w:top w:val="none" w:sz="0" w:space="0" w:color="auto"/>
        <w:left w:val="none" w:sz="0" w:space="0" w:color="auto"/>
        <w:bottom w:val="none" w:sz="0" w:space="0" w:color="auto"/>
        <w:right w:val="none" w:sz="0" w:space="0" w:color="auto"/>
      </w:divBdr>
    </w:div>
    <w:div w:id="1522938408">
      <w:bodyDiv w:val="1"/>
      <w:marLeft w:val="0"/>
      <w:marRight w:val="0"/>
      <w:marTop w:val="0"/>
      <w:marBottom w:val="0"/>
      <w:divBdr>
        <w:top w:val="none" w:sz="0" w:space="0" w:color="auto"/>
        <w:left w:val="none" w:sz="0" w:space="0" w:color="auto"/>
        <w:bottom w:val="none" w:sz="0" w:space="0" w:color="auto"/>
        <w:right w:val="none" w:sz="0" w:space="0" w:color="auto"/>
      </w:divBdr>
    </w:div>
    <w:div w:id="1550265953">
      <w:bodyDiv w:val="1"/>
      <w:marLeft w:val="0"/>
      <w:marRight w:val="0"/>
      <w:marTop w:val="0"/>
      <w:marBottom w:val="0"/>
      <w:divBdr>
        <w:top w:val="none" w:sz="0" w:space="0" w:color="auto"/>
        <w:left w:val="none" w:sz="0" w:space="0" w:color="auto"/>
        <w:bottom w:val="none" w:sz="0" w:space="0" w:color="auto"/>
        <w:right w:val="none" w:sz="0" w:space="0" w:color="auto"/>
      </w:divBdr>
    </w:div>
    <w:div w:id="1582059260">
      <w:bodyDiv w:val="1"/>
      <w:marLeft w:val="0"/>
      <w:marRight w:val="0"/>
      <w:marTop w:val="0"/>
      <w:marBottom w:val="0"/>
      <w:divBdr>
        <w:top w:val="none" w:sz="0" w:space="0" w:color="auto"/>
        <w:left w:val="none" w:sz="0" w:space="0" w:color="auto"/>
        <w:bottom w:val="none" w:sz="0" w:space="0" w:color="auto"/>
        <w:right w:val="none" w:sz="0" w:space="0" w:color="auto"/>
      </w:divBdr>
    </w:div>
    <w:div w:id="1666082431">
      <w:bodyDiv w:val="1"/>
      <w:marLeft w:val="0"/>
      <w:marRight w:val="0"/>
      <w:marTop w:val="0"/>
      <w:marBottom w:val="0"/>
      <w:divBdr>
        <w:top w:val="none" w:sz="0" w:space="0" w:color="auto"/>
        <w:left w:val="none" w:sz="0" w:space="0" w:color="auto"/>
        <w:bottom w:val="none" w:sz="0" w:space="0" w:color="auto"/>
        <w:right w:val="none" w:sz="0" w:space="0" w:color="auto"/>
      </w:divBdr>
    </w:div>
    <w:div w:id="1872761329">
      <w:bodyDiv w:val="1"/>
      <w:marLeft w:val="0"/>
      <w:marRight w:val="0"/>
      <w:marTop w:val="0"/>
      <w:marBottom w:val="0"/>
      <w:divBdr>
        <w:top w:val="none" w:sz="0" w:space="0" w:color="auto"/>
        <w:left w:val="none" w:sz="0" w:space="0" w:color="auto"/>
        <w:bottom w:val="none" w:sz="0" w:space="0" w:color="auto"/>
        <w:right w:val="none" w:sz="0" w:space="0" w:color="auto"/>
      </w:divBdr>
    </w:div>
    <w:div w:id="1925914016">
      <w:bodyDiv w:val="1"/>
      <w:marLeft w:val="0"/>
      <w:marRight w:val="0"/>
      <w:marTop w:val="0"/>
      <w:marBottom w:val="0"/>
      <w:divBdr>
        <w:top w:val="none" w:sz="0" w:space="0" w:color="auto"/>
        <w:left w:val="none" w:sz="0" w:space="0" w:color="auto"/>
        <w:bottom w:val="none" w:sz="0" w:space="0" w:color="auto"/>
        <w:right w:val="none" w:sz="0" w:space="0" w:color="auto"/>
      </w:divBdr>
    </w:div>
    <w:div w:id="194164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bluebioeconomy.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utpartnership.e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6B07D-EC3F-4860-9A6C-CC272FB52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30</Pages>
  <Words>9949</Words>
  <Characters>56711</Characters>
  <Application>Microsoft Office Word</Application>
  <DocSecurity>8</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Olja Černeka</dc:creator>
  <cp:keywords/>
  <dc:description/>
  <cp:lastModifiedBy>Valentina Vitenberg</cp:lastModifiedBy>
  <cp:revision>42</cp:revision>
  <cp:lastPrinted>2025-10-18T19:18:00Z</cp:lastPrinted>
  <dcterms:created xsi:type="dcterms:W3CDTF">2025-10-18T16:44:00Z</dcterms:created>
  <dcterms:modified xsi:type="dcterms:W3CDTF">2025-12-18T17:07:00Z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2b7948b0-e8e0-4601-9991-81a1968e985a</vt:lpwstr>
  </property>
</Properties>
</file>